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A6D5DF" w14:textId="77777777" w:rsidR="004A7A76" w:rsidRPr="00B1169F" w:rsidRDefault="00D71C3F">
      <w:pPr>
        <w:spacing w:line="360" w:lineRule="auto"/>
        <w:jc w:val="center"/>
        <w:rPr>
          <w:rFonts w:ascii="Arial" w:hAnsi="Arial" w:cs="Arial"/>
          <w:b/>
          <w:bCs/>
          <w:sz w:val="28"/>
          <w:szCs w:val="28"/>
          <w:lang w:val="id-ID" w:eastAsia="zh-CN"/>
        </w:rPr>
      </w:pPr>
      <w:r>
        <w:rPr>
          <w:rFonts w:ascii="Arial" w:hAnsi="Arial" w:cs="Arial"/>
          <w:b/>
          <w:bCs/>
          <w:sz w:val="24"/>
          <w:szCs w:val="24"/>
          <w:lang w:val="id-ID" w:eastAsia="zh-CN"/>
        </w:rPr>
        <w:t xml:space="preserve"> </w:t>
      </w:r>
      <w:r w:rsidRPr="00B1169F">
        <w:rPr>
          <w:rFonts w:ascii="Arial" w:hAnsi="Arial" w:cs="Arial"/>
          <w:b/>
          <w:bCs/>
          <w:sz w:val="28"/>
          <w:szCs w:val="28"/>
          <w:lang w:val="id-ID" w:eastAsia="zh-CN"/>
        </w:rPr>
        <w:t>TUGAS AKHIR</w:t>
      </w:r>
    </w:p>
    <w:p w14:paraId="32677DEA" w14:textId="77777777" w:rsidR="004A7A76" w:rsidRPr="00B1169F" w:rsidRDefault="004A7A76">
      <w:pPr>
        <w:spacing w:line="360" w:lineRule="auto"/>
        <w:jc w:val="center"/>
        <w:rPr>
          <w:rFonts w:ascii="Arial" w:hAnsi="Arial" w:cs="Arial"/>
          <w:b/>
          <w:bCs/>
          <w:sz w:val="28"/>
          <w:szCs w:val="28"/>
          <w:lang w:val="id-ID" w:eastAsia="zh-CN"/>
        </w:rPr>
      </w:pPr>
    </w:p>
    <w:p w14:paraId="475652CC" w14:textId="77777777" w:rsidR="004A7A76" w:rsidRPr="00B1169F" w:rsidRDefault="00D71C3F">
      <w:pPr>
        <w:shd w:val="clear" w:color="auto" w:fill="FFFFFF"/>
        <w:spacing w:line="240" w:lineRule="auto"/>
        <w:jc w:val="center"/>
        <w:rPr>
          <w:rFonts w:ascii="Arial" w:eastAsia="Times New Roman" w:hAnsi="Arial" w:cs="Arial"/>
          <w:b/>
          <w:sz w:val="28"/>
          <w:szCs w:val="28"/>
          <w:lang w:val="id-ID" w:eastAsia="zh-CN"/>
        </w:rPr>
      </w:pPr>
      <w:r w:rsidRPr="00B1169F">
        <w:rPr>
          <w:rFonts w:ascii="Arial" w:eastAsia="Times New Roman" w:hAnsi="Arial" w:cs="Arial"/>
          <w:b/>
          <w:sz w:val="28"/>
          <w:szCs w:val="28"/>
          <w:lang w:val="id-ID" w:eastAsia="zh-CN"/>
        </w:rPr>
        <w:t>GAMBARAN PROSES ASUHAN GIZI TERSTANDAR PADA PASIEN PENYAKIT GINJAL KRONIK STADIUM V TANPA HEMODIALISIS RAWAT INAP DI RUMAH SAKIT UMUM</w:t>
      </w:r>
      <w:r w:rsidR="002523CB" w:rsidRPr="00B1169F">
        <w:rPr>
          <w:rFonts w:ascii="Arial" w:eastAsia="Times New Roman" w:hAnsi="Arial" w:cs="Arial"/>
          <w:b/>
          <w:sz w:val="28"/>
          <w:szCs w:val="28"/>
          <w:lang w:val="id-ID" w:eastAsia="zh-CN"/>
        </w:rPr>
        <w:t xml:space="preserve"> DAERAH (RSUD)</w:t>
      </w:r>
      <w:r w:rsidRPr="00B1169F">
        <w:rPr>
          <w:rFonts w:ascii="Arial" w:eastAsia="Times New Roman" w:hAnsi="Arial" w:cs="Arial"/>
          <w:b/>
          <w:sz w:val="28"/>
          <w:szCs w:val="28"/>
          <w:lang w:val="id-ID" w:eastAsia="zh-CN"/>
        </w:rPr>
        <w:t xml:space="preserve"> PRAYA</w:t>
      </w:r>
    </w:p>
    <w:p w14:paraId="55B33F50" w14:textId="77777777" w:rsidR="004A7A76" w:rsidRDefault="004A7A76">
      <w:pPr>
        <w:shd w:val="clear" w:color="auto" w:fill="FFFFFF"/>
        <w:spacing w:line="360" w:lineRule="auto"/>
        <w:jc w:val="center"/>
        <w:rPr>
          <w:rFonts w:ascii="Arial" w:eastAsia="Times New Roman" w:hAnsi="Arial" w:cs="Arial"/>
          <w:b/>
          <w:sz w:val="24"/>
          <w:szCs w:val="24"/>
          <w:lang w:val="id-ID" w:eastAsia="zh-CN"/>
        </w:rPr>
      </w:pPr>
    </w:p>
    <w:p w14:paraId="5890CCC8" w14:textId="77777777" w:rsidR="004A7A76" w:rsidRDefault="00D71C3F" w:rsidP="00B1169F">
      <w:pPr>
        <w:shd w:val="clear" w:color="auto" w:fill="FFFFFF"/>
        <w:spacing w:after="0" w:line="240" w:lineRule="auto"/>
        <w:jc w:val="center"/>
        <w:rPr>
          <w:rFonts w:ascii="Arial" w:eastAsia="Times New Roman" w:hAnsi="Arial" w:cs="Arial"/>
          <w:sz w:val="24"/>
          <w:szCs w:val="24"/>
          <w:lang w:val="id-ID" w:eastAsia="zh-CN"/>
        </w:rPr>
      </w:pPr>
      <w:r>
        <w:rPr>
          <w:rFonts w:ascii="Arial" w:eastAsia="Times New Roman" w:hAnsi="Arial" w:cs="Arial"/>
          <w:sz w:val="24"/>
          <w:szCs w:val="24"/>
          <w:lang w:val="id-ID" w:eastAsia="zh-CN"/>
        </w:rPr>
        <w:t>Disusun Untuk Memenuhi Syarat Menyelesaikan Program</w:t>
      </w:r>
    </w:p>
    <w:p w14:paraId="460D0400" w14:textId="77777777" w:rsidR="004A7A76" w:rsidRDefault="00D71C3F" w:rsidP="00B1169F">
      <w:pPr>
        <w:shd w:val="clear" w:color="auto" w:fill="FFFFFF"/>
        <w:spacing w:after="0" w:line="240" w:lineRule="auto"/>
        <w:jc w:val="center"/>
        <w:rPr>
          <w:rFonts w:ascii="Arial" w:eastAsia="Times New Roman" w:hAnsi="Arial" w:cs="Arial"/>
          <w:sz w:val="24"/>
          <w:szCs w:val="24"/>
          <w:lang w:val="id-ID" w:eastAsia="zh-CN"/>
        </w:rPr>
      </w:pPr>
      <w:r>
        <w:rPr>
          <w:rFonts w:ascii="Arial" w:eastAsia="Times New Roman" w:hAnsi="Arial" w:cs="Arial"/>
          <w:sz w:val="24"/>
          <w:szCs w:val="24"/>
          <w:lang w:val="id-ID" w:eastAsia="zh-CN"/>
        </w:rPr>
        <w:t>Pendidikan Diploma III (DIII) Gizi Jurusan Gizi</w:t>
      </w:r>
    </w:p>
    <w:p w14:paraId="7C5F4AB0" w14:textId="77777777" w:rsidR="004A7A76" w:rsidRDefault="00D71C3F" w:rsidP="00B1169F">
      <w:pPr>
        <w:shd w:val="clear" w:color="auto" w:fill="FFFFFF"/>
        <w:spacing w:after="0" w:line="240" w:lineRule="auto"/>
        <w:jc w:val="center"/>
        <w:rPr>
          <w:rFonts w:ascii="Arial" w:eastAsia="Times New Roman" w:hAnsi="Arial" w:cs="Arial"/>
          <w:sz w:val="24"/>
          <w:szCs w:val="24"/>
          <w:lang w:val="id-ID" w:eastAsia="zh-CN"/>
        </w:rPr>
      </w:pPr>
      <w:r>
        <w:rPr>
          <w:rFonts w:ascii="Arial" w:eastAsia="Times New Roman" w:hAnsi="Arial" w:cs="Arial"/>
          <w:sz w:val="24"/>
          <w:szCs w:val="24"/>
          <w:lang w:val="id-ID" w:eastAsia="zh-CN"/>
        </w:rPr>
        <w:t>Tahun Akademik 2021/2022</w:t>
      </w:r>
    </w:p>
    <w:p w14:paraId="6EC14835" w14:textId="77777777" w:rsidR="004A7A76" w:rsidRDefault="004A7A76">
      <w:pPr>
        <w:shd w:val="clear" w:color="auto" w:fill="FFFFFF"/>
        <w:spacing w:after="0" w:line="360" w:lineRule="auto"/>
        <w:jc w:val="center"/>
        <w:rPr>
          <w:rFonts w:ascii="Arial" w:eastAsia="Times New Roman" w:hAnsi="Arial" w:cs="Arial"/>
          <w:sz w:val="24"/>
          <w:szCs w:val="24"/>
          <w:lang w:val="id-ID" w:eastAsia="zh-CN"/>
        </w:rPr>
      </w:pPr>
    </w:p>
    <w:p w14:paraId="07FC0647" w14:textId="77777777" w:rsidR="004A7A76" w:rsidRDefault="004A7A76">
      <w:pPr>
        <w:shd w:val="clear" w:color="auto" w:fill="FFFFFF"/>
        <w:spacing w:line="360" w:lineRule="auto"/>
        <w:jc w:val="center"/>
        <w:rPr>
          <w:rFonts w:ascii="Arial" w:eastAsia="Times New Roman" w:hAnsi="Arial" w:cs="Arial"/>
          <w:sz w:val="24"/>
          <w:szCs w:val="24"/>
          <w:lang w:val="id-ID" w:eastAsia="zh-CN"/>
        </w:rPr>
      </w:pPr>
    </w:p>
    <w:p w14:paraId="6A89905B" w14:textId="77777777" w:rsidR="004A7A76" w:rsidRDefault="004A7A76">
      <w:pPr>
        <w:shd w:val="clear" w:color="auto" w:fill="FFFFFF"/>
        <w:spacing w:line="360" w:lineRule="auto"/>
        <w:jc w:val="center"/>
        <w:rPr>
          <w:rFonts w:ascii="Arial" w:eastAsia="Times New Roman" w:hAnsi="Arial" w:cs="Arial"/>
          <w:sz w:val="24"/>
          <w:szCs w:val="24"/>
          <w:lang w:val="id-ID" w:eastAsia="zh-CN"/>
        </w:rPr>
      </w:pPr>
    </w:p>
    <w:p w14:paraId="3A73E699" w14:textId="77777777" w:rsidR="004A7A76" w:rsidRDefault="00D71C3F">
      <w:pPr>
        <w:shd w:val="clear" w:color="auto" w:fill="FFFFFF"/>
        <w:spacing w:line="360" w:lineRule="auto"/>
        <w:jc w:val="center"/>
        <w:rPr>
          <w:rFonts w:ascii="Arial" w:eastAsia="Times New Roman" w:hAnsi="Arial" w:cs="Arial"/>
          <w:sz w:val="24"/>
          <w:szCs w:val="24"/>
          <w:lang w:val="id-ID" w:eastAsia="zh-CN"/>
        </w:rPr>
      </w:pPr>
      <w:r>
        <w:rPr>
          <w:rFonts w:ascii="Arial" w:hAnsi="Arial" w:cs="Arial"/>
          <w:sz w:val="24"/>
          <w:szCs w:val="24"/>
          <w:lang w:val="id-ID" w:eastAsia="zh-CN"/>
        </w:rPr>
        <w:t xml:space="preserve"> </w:t>
      </w:r>
      <w:r>
        <w:rPr>
          <w:rFonts w:ascii="Arial" w:hAnsi="Arial" w:cs="Arial"/>
          <w:noProof/>
          <w:sz w:val="24"/>
          <w:szCs w:val="24"/>
          <w:lang w:val="en-US"/>
        </w:rPr>
        <w:drawing>
          <wp:inline distT="0" distB="0" distL="0" distR="0" wp14:anchorId="7C2C560C" wp14:editId="4BEDFB8A">
            <wp:extent cx="1982470" cy="1932940"/>
            <wp:effectExtent l="0" t="0" r="0" b="0"/>
            <wp:docPr id="6" name="Picture 1" descr="C:\Users\TOSHIBA\AppData\Local\Microsoft\Windows\Temporary Internet Files\Content.Word\149908507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Users\TOSHIBA\AppData\Local\Microsoft\Windows\Temporary Internet Files\Content.Word\1499085074727.jpg"/>
                    <pic:cNvPicPr>
                      <a:picLocks noChangeAspect="1" noChangeArrowheads="1"/>
                    </pic:cNvPicPr>
                  </pic:nvPicPr>
                  <pic:blipFill>
                    <a:blip r:embed="rId9" cstate="print"/>
                    <a:srcRect/>
                    <a:stretch>
                      <a:fillRect/>
                    </a:stretch>
                  </pic:blipFill>
                  <pic:spPr>
                    <a:xfrm>
                      <a:off x="0" y="0"/>
                      <a:ext cx="2020219" cy="1969713"/>
                    </a:xfrm>
                    <a:prstGeom prst="rect">
                      <a:avLst/>
                    </a:prstGeom>
                    <a:noFill/>
                    <a:ln w="9525">
                      <a:noFill/>
                      <a:miter lim="800000"/>
                      <a:headEnd/>
                      <a:tailEnd/>
                    </a:ln>
                  </pic:spPr>
                </pic:pic>
              </a:graphicData>
            </a:graphic>
          </wp:inline>
        </w:drawing>
      </w:r>
    </w:p>
    <w:p w14:paraId="0B6258DF" w14:textId="77777777" w:rsidR="004A7A76" w:rsidRDefault="004A7A76">
      <w:pPr>
        <w:spacing w:line="360" w:lineRule="auto"/>
        <w:jc w:val="center"/>
        <w:rPr>
          <w:rFonts w:ascii="Arial" w:hAnsi="Arial" w:cs="Arial"/>
          <w:b/>
          <w:sz w:val="24"/>
          <w:szCs w:val="24"/>
          <w:lang w:val="id-ID"/>
        </w:rPr>
      </w:pPr>
    </w:p>
    <w:p w14:paraId="56F81BF5" w14:textId="77777777" w:rsidR="004A7A76" w:rsidRDefault="00D71C3F">
      <w:pPr>
        <w:spacing w:line="360" w:lineRule="auto"/>
        <w:jc w:val="center"/>
        <w:rPr>
          <w:rFonts w:ascii="Arial" w:hAnsi="Arial" w:cs="Arial"/>
          <w:b/>
          <w:sz w:val="24"/>
          <w:szCs w:val="24"/>
          <w:lang w:val="id-ID"/>
        </w:rPr>
      </w:pPr>
      <w:r>
        <w:rPr>
          <w:rFonts w:ascii="Arial" w:hAnsi="Arial" w:cs="Arial"/>
          <w:b/>
          <w:sz w:val="24"/>
          <w:szCs w:val="24"/>
          <w:lang w:val="id-ID"/>
        </w:rPr>
        <w:t>OLEH :</w:t>
      </w:r>
    </w:p>
    <w:p w14:paraId="075561A5" w14:textId="77777777" w:rsidR="004A7A76" w:rsidRPr="000706A3" w:rsidRDefault="00D71C3F">
      <w:pPr>
        <w:spacing w:after="0" w:line="240" w:lineRule="auto"/>
        <w:jc w:val="center"/>
        <w:rPr>
          <w:rFonts w:ascii="Arial" w:hAnsi="Arial" w:cs="Arial"/>
          <w:b/>
          <w:sz w:val="28"/>
          <w:szCs w:val="28"/>
          <w:u w:val="single"/>
          <w:lang w:val="id-ID"/>
        </w:rPr>
      </w:pPr>
      <w:r w:rsidRPr="000706A3">
        <w:rPr>
          <w:rFonts w:ascii="Arial" w:hAnsi="Arial" w:cs="Arial"/>
          <w:b/>
          <w:sz w:val="28"/>
          <w:szCs w:val="28"/>
          <w:u w:val="single"/>
          <w:lang w:val="id-ID"/>
        </w:rPr>
        <w:t>RIBUWA WADIAZRI</w:t>
      </w:r>
    </w:p>
    <w:p w14:paraId="718FB009" w14:textId="77777777" w:rsidR="004A7A76" w:rsidRPr="000706A3" w:rsidRDefault="00D71C3F">
      <w:pPr>
        <w:spacing w:after="0" w:line="240" w:lineRule="auto"/>
        <w:jc w:val="center"/>
        <w:rPr>
          <w:rFonts w:ascii="Arial" w:hAnsi="Arial" w:cs="Arial"/>
          <w:b/>
          <w:sz w:val="28"/>
          <w:szCs w:val="28"/>
          <w:lang w:val="id-ID"/>
        </w:rPr>
      </w:pPr>
      <w:r w:rsidRPr="000706A3">
        <w:rPr>
          <w:rFonts w:ascii="Arial" w:hAnsi="Arial" w:cs="Arial"/>
          <w:b/>
          <w:sz w:val="28"/>
          <w:szCs w:val="28"/>
          <w:lang w:val="id-ID"/>
        </w:rPr>
        <w:t>NIM P07131019049</w:t>
      </w:r>
    </w:p>
    <w:p w14:paraId="306132D8" w14:textId="77777777" w:rsidR="004A7A76" w:rsidRDefault="004A7A76">
      <w:pPr>
        <w:spacing w:line="240" w:lineRule="auto"/>
        <w:jc w:val="center"/>
        <w:rPr>
          <w:rFonts w:ascii="Arial" w:hAnsi="Arial" w:cs="Arial"/>
          <w:b/>
          <w:sz w:val="24"/>
          <w:szCs w:val="24"/>
        </w:rPr>
      </w:pPr>
    </w:p>
    <w:p w14:paraId="1BE85FC3" w14:textId="77777777" w:rsidR="004A7A76" w:rsidRDefault="004A7A76">
      <w:pPr>
        <w:spacing w:line="240" w:lineRule="auto"/>
        <w:jc w:val="center"/>
        <w:rPr>
          <w:rFonts w:ascii="Arial" w:hAnsi="Arial" w:cs="Arial"/>
          <w:b/>
          <w:sz w:val="24"/>
          <w:szCs w:val="24"/>
        </w:rPr>
      </w:pPr>
    </w:p>
    <w:p w14:paraId="3CAE86C5" w14:textId="77777777" w:rsidR="004A7A76" w:rsidRDefault="00D71C3F">
      <w:pPr>
        <w:spacing w:after="0" w:line="240" w:lineRule="auto"/>
        <w:jc w:val="center"/>
        <w:rPr>
          <w:rFonts w:ascii="Arial" w:hAnsi="Arial" w:cs="Arial"/>
          <w:b/>
          <w:sz w:val="24"/>
          <w:szCs w:val="24"/>
        </w:rPr>
      </w:pPr>
      <w:r>
        <w:rPr>
          <w:rFonts w:ascii="Arial" w:hAnsi="Arial" w:cs="Arial"/>
          <w:b/>
          <w:sz w:val="24"/>
          <w:szCs w:val="24"/>
        </w:rPr>
        <w:t>KEMENTERIAN KESEHATAN REPUBLIK INDONESIA</w:t>
      </w:r>
    </w:p>
    <w:p w14:paraId="0E74FF9F" w14:textId="77777777" w:rsidR="004A7A76" w:rsidRDefault="00D71C3F">
      <w:pPr>
        <w:spacing w:after="0" w:line="240" w:lineRule="auto"/>
        <w:jc w:val="center"/>
        <w:rPr>
          <w:rFonts w:ascii="Arial" w:hAnsi="Arial" w:cs="Arial"/>
          <w:b/>
          <w:sz w:val="24"/>
          <w:szCs w:val="24"/>
        </w:rPr>
      </w:pPr>
      <w:r>
        <w:rPr>
          <w:rFonts w:ascii="Arial" w:hAnsi="Arial" w:cs="Arial"/>
          <w:b/>
          <w:sz w:val="24"/>
          <w:szCs w:val="24"/>
        </w:rPr>
        <w:t>POLITEKNIK KESEHATAN</w:t>
      </w:r>
      <w:r>
        <w:rPr>
          <w:rFonts w:ascii="Arial" w:hAnsi="Arial" w:cs="Arial"/>
          <w:b/>
          <w:sz w:val="24"/>
          <w:szCs w:val="24"/>
          <w:lang w:val="id-ID"/>
        </w:rPr>
        <w:t xml:space="preserve"> KEMENKES</w:t>
      </w:r>
      <w:r>
        <w:rPr>
          <w:rFonts w:ascii="Arial" w:hAnsi="Arial" w:cs="Arial"/>
          <w:b/>
          <w:sz w:val="24"/>
          <w:szCs w:val="24"/>
        </w:rPr>
        <w:t xml:space="preserve"> MATARAM</w:t>
      </w:r>
    </w:p>
    <w:p w14:paraId="397F3840" w14:textId="77777777" w:rsidR="004A7A76" w:rsidRDefault="00D71C3F">
      <w:pPr>
        <w:spacing w:after="0" w:line="240" w:lineRule="auto"/>
        <w:jc w:val="center"/>
        <w:rPr>
          <w:rFonts w:ascii="Arial" w:hAnsi="Arial" w:cs="Arial"/>
          <w:b/>
          <w:sz w:val="24"/>
          <w:szCs w:val="24"/>
          <w:lang w:val="id-ID"/>
        </w:rPr>
      </w:pPr>
      <w:r>
        <w:rPr>
          <w:rFonts w:ascii="Arial" w:hAnsi="Arial" w:cs="Arial"/>
          <w:b/>
          <w:sz w:val="24"/>
          <w:szCs w:val="24"/>
          <w:lang w:val="id-ID"/>
        </w:rPr>
        <w:t xml:space="preserve"> JURUSAN GIZI </w:t>
      </w:r>
    </w:p>
    <w:p w14:paraId="609DBFA5" w14:textId="77777777" w:rsidR="004A7A76" w:rsidRDefault="00D71C3F">
      <w:pPr>
        <w:spacing w:after="0" w:line="240" w:lineRule="auto"/>
        <w:jc w:val="center"/>
        <w:rPr>
          <w:rFonts w:ascii="Arial" w:hAnsi="Arial" w:cs="Arial"/>
          <w:b/>
          <w:sz w:val="24"/>
          <w:szCs w:val="24"/>
          <w:lang w:val="id-ID"/>
        </w:rPr>
      </w:pPr>
      <w:r>
        <w:rPr>
          <w:rFonts w:ascii="Arial" w:hAnsi="Arial" w:cs="Arial"/>
          <w:b/>
          <w:sz w:val="24"/>
          <w:szCs w:val="24"/>
          <w:lang w:val="id-ID"/>
        </w:rPr>
        <w:t>PROGRAM STUDI DIII GIZI</w:t>
      </w:r>
    </w:p>
    <w:p w14:paraId="1ECE1953" w14:textId="77777777" w:rsidR="004A7A76" w:rsidRDefault="00D71C3F">
      <w:pPr>
        <w:spacing w:after="0" w:line="240" w:lineRule="auto"/>
        <w:jc w:val="center"/>
        <w:rPr>
          <w:rFonts w:ascii="Arial" w:hAnsi="Arial" w:cs="Arial"/>
          <w:b/>
          <w:sz w:val="24"/>
          <w:szCs w:val="24"/>
          <w:lang w:val="en-US"/>
        </w:rPr>
        <w:sectPr w:rsidR="004A7A76">
          <w:footerReference w:type="default" r:id="rId10"/>
          <w:footerReference w:type="first" r:id="rId11"/>
          <w:type w:val="nextColumn"/>
          <w:pgSz w:w="11907" w:h="16839"/>
          <w:pgMar w:top="1701" w:right="1701" w:bottom="1701" w:left="2268" w:header="720" w:footer="720" w:gutter="0"/>
          <w:pgNumType w:fmt="lowerRoman" w:start="1"/>
          <w:cols w:space="720"/>
          <w:titlePg/>
          <w:docGrid w:linePitch="299"/>
        </w:sectPr>
      </w:pPr>
      <w:r>
        <w:rPr>
          <w:rFonts w:ascii="Arial" w:hAnsi="Arial" w:cs="Arial"/>
          <w:b/>
          <w:sz w:val="24"/>
          <w:szCs w:val="24"/>
          <w:lang w:val="id-ID"/>
        </w:rPr>
        <w:t>2022</w:t>
      </w:r>
    </w:p>
    <w:p w14:paraId="43F17AA0" w14:textId="70C7872A" w:rsidR="003E2DD7" w:rsidRDefault="0019759C">
      <w:pPr>
        <w:spacing w:after="0" w:line="240" w:lineRule="auto"/>
        <w:rPr>
          <w:rFonts w:ascii="Arial" w:hAnsi="Arial" w:cs="Arial"/>
          <w:sz w:val="24"/>
          <w:szCs w:val="24"/>
          <w:lang w:val="en-US"/>
        </w:rPr>
      </w:pPr>
      <w:bookmarkStart w:id="0" w:name="_Toc72682241"/>
      <w:bookmarkStart w:id="1" w:name="_Toc81896997"/>
      <w:bookmarkStart w:id="2" w:name="_Toc54617228"/>
      <w:r w:rsidRPr="0019759C">
        <w:rPr>
          <w:rFonts w:ascii="Arial" w:hAnsi="Arial" w:cs="Arial"/>
          <w:noProof/>
          <w:sz w:val="24"/>
          <w:szCs w:val="24"/>
          <w:lang w:val="en-US"/>
        </w:rPr>
        <w:lastRenderedPageBreak/>
        <w:drawing>
          <wp:anchor distT="0" distB="0" distL="114300" distR="114300" simplePos="0" relativeHeight="251655168" behindDoc="0" locked="0" layoutInCell="1" allowOverlap="1" wp14:anchorId="48A1E158" wp14:editId="0AE939F2">
            <wp:simplePos x="0" y="0"/>
            <wp:positionH relativeFrom="column">
              <wp:posOffset>-354330</wp:posOffset>
            </wp:positionH>
            <wp:positionV relativeFrom="paragraph">
              <wp:posOffset>-13335</wp:posOffset>
            </wp:positionV>
            <wp:extent cx="5743623" cy="7696200"/>
            <wp:effectExtent l="0" t="0" r="9525" b="0"/>
            <wp:wrapThrough wrapText="bothSides">
              <wp:wrapPolygon edited="0">
                <wp:start x="0" y="0"/>
                <wp:lineTo x="0" y="21547"/>
                <wp:lineTo x="21564" y="21547"/>
                <wp:lineTo x="21564" y="0"/>
                <wp:lineTo x="0" y="0"/>
              </wp:wrapPolygon>
            </wp:wrapThrough>
            <wp:docPr id="43" name="Picture 43" descr="C:\Users\User\Downloads\New folder (3)\LEMBAR PERSETUJUA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New folder (3)\LEMBAR PERSETUJUAN_page-0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623" cy="769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2DD7">
        <w:rPr>
          <w:rFonts w:ascii="Arial" w:hAnsi="Arial" w:cs="Arial"/>
          <w:sz w:val="24"/>
          <w:szCs w:val="24"/>
          <w:lang w:val="en-US"/>
        </w:rPr>
        <w:br w:type="page"/>
      </w:r>
    </w:p>
    <w:p w14:paraId="0EBFB4F6" w14:textId="337176AB" w:rsidR="0019759C" w:rsidRDefault="0019759C">
      <w:pPr>
        <w:spacing w:line="360" w:lineRule="auto"/>
        <w:rPr>
          <w:rFonts w:ascii="Arial" w:hAnsi="Arial" w:cs="Arial"/>
          <w:sz w:val="24"/>
          <w:szCs w:val="24"/>
          <w:lang w:val="en-US"/>
        </w:rPr>
      </w:pPr>
      <w:r w:rsidRPr="0019759C">
        <w:rPr>
          <w:rFonts w:ascii="Arial" w:hAnsi="Arial" w:cs="Arial"/>
          <w:noProof/>
          <w:sz w:val="24"/>
          <w:szCs w:val="24"/>
          <w:lang w:val="en-US"/>
        </w:rPr>
        <w:lastRenderedPageBreak/>
        <w:drawing>
          <wp:anchor distT="0" distB="0" distL="114300" distR="114300" simplePos="0" relativeHeight="251657216" behindDoc="0" locked="0" layoutInCell="1" allowOverlap="1" wp14:anchorId="4CE66CFA" wp14:editId="447CDAB5">
            <wp:simplePos x="0" y="0"/>
            <wp:positionH relativeFrom="column">
              <wp:posOffset>-392430</wp:posOffset>
            </wp:positionH>
            <wp:positionV relativeFrom="paragraph">
              <wp:posOffset>100965</wp:posOffset>
            </wp:positionV>
            <wp:extent cx="5809615" cy="6762750"/>
            <wp:effectExtent l="0" t="0" r="635" b="0"/>
            <wp:wrapThrough wrapText="bothSides">
              <wp:wrapPolygon edited="0">
                <wp:start x="0" y="0"/>
                <wp:lineTo x="0" y="21539"/>
                <wp:lineTo x="21532" y="21539"/>
                <wp:lineTo x="21532" y="0"/>
                <wp:lineTo x="0" y="0"/>
              </wp:wrapPolygon>
            </wp:wrapThrough>
            <wp:docPr id="44" name="Picture 44" descr="C:\Users\User\Downloads\New folder (3)\LEMBAR PERSETUJUAN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New folder (3)\LEMBAR PERSETUJUAN_page-0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9615" cy="676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251BE" w14:textId="77777777" w:rsidR="0019759C" w:rsidRDefault="0019759C">
      <w:pPr>
        <w:spacing w:after="0" w:line="240" w:lineRule="auto"/>
        <w:rPr>
          <w:rFonts w:ascii="Arial" w:hAnsi="Arial" w:cs="Arial"/>
          <w:sz w:val="24"/>
          <w:szCs w:val="24"/>
          <w:lang w:val="en-US"/>
        </w:rPr>
      </w:pPr>
      <w:r>
        <w:rPr>
          <w:rFonts w:ascii="Arial" w:hAnsi="Arial" w:cs="Arial"/>
          <w:sz w:val="24"/>
          <w:szCs w:val="24"/>
          <w:lang w:val="en-US"/>
        </w:rPr>
        <w:br w:type="page"/>
      </w:r>
    </w:p>
    <w:p w14:paraId="58439329" w14:textId="4EAE191A" w:rsidR="004A7A76" w:rsidRDefault="0019759C">
      <w:pPr>
        <w:spacing w:line="360" w:lineRule="auto"/>
        <w:rPr>
          <w:rFonts w:ascii="Arial" w:hAnsi="Arial" w:cs="Arial"/>
          <w:sz w:val="24"/>
          <w:szCs w:val="24"/>
          <w:lang w:val="en-US"/>
        </w:rPr>
      </w:pPr>
      <w:r w:rsidRPr="0019759C">
        <w:rPr>
          <w:rFonts w:ascii="Arial" w:hAnsi="Arial" w:cs="Arial"/>
          <w:noProof/>
          <w:sz w:val="24"/>
          <w:szCs w:val="24"/>
          <w:lang w:val="en-US"/>
        </w:rPr>
        <w:lastRenderedPageBreak/>
        <w:drawing>
          <wp:anchor distT="0" distB="0" distL="114300" distR="114300" simplePos="0" relativeHeight="251658240" behindDoc="0" locked="0" layoutInCell="1" allowOverlap="1" wp14:anchorId="5E0DDB75" wp14:editId="0B8F6370">
            <wp:simplePos x="0" y="0"/>
            <wp:positionH relativeFrom="column">
              <wp:posOffset>-335280</wp:posOffset>
            </wp:positionH>
            <wp:positionV relativeFrom="paragraph">
              <wp:posOffset>5715</wp:posOffset>
            </wp:positionV>
            <wp:extent cx="5713095" cy="8248650"/>
            <wp:effectExtent l="0" t="0" r="1905" b="0"/>
            <wp:wrapThrough wrapText="bothSides">
              <wp:wrapPolygon edited="0">
                <wp:start x="0" y="0"/>
                <wp:lineTo x="0" y="21550"/>
                <wp:lineTo x="21535" y="21550"/>
                <wp:lineTo x="21535" y="0"/>
                <wp:lineTo x="0" y="0"/>
              </wp:wrapPolygon>
            </wp:wrapThrough>
            <wp:docPr id="45" name="Picture 45" descr="C:\Users\User\Downloads\New folder (3)\LEMBAR PERSETUJUAN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New folder (3)\LEMBAR PERSETUJUAN_page-00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3095" cy="824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40E7E" w14:textId="77777777" w:rsidR="004A7A76" w:rsidRDefault="00D71C3F" w:rsidP="00484D69">
      <w:pPr>
        <w:pStyle w:val="Heading1"/>
        <w:spacing w:line="480" w:lineRule="auto"/>
      </w:pPr>
      <w:bookmarkStart w:id="3" w:name="_Toc72682242"/>
      <w:bookmarkStart w:id="4" w:name="_Toc81896999"/>
      <w:bookmarkStart w:id="5" w:name="_Toc54617229"/>
      <w:bookmarkStart w:id="6" w:name="_Toc112496437"/>
      <w:bookmarkEnd w:id="0"/>
      <w:bookmarkEnd w:id="1"/>
      <w:bookmarkEnd w:id="2"/>
      <w:r>
        <w:lastRenderedPageBreak/>
        <w:t>KATA PENGANTAR</w:t>
      </w:r>
      <w:bookmarkEnd w:id="3"/>
      <w:bookmarkEnd w:id="4"/>
      <w:bookmarkEnd w:id="5"/>
      <w:bookmarkEnd w:id="6"/>
    </w:p>
    <w:p w14:paraId="335CC374" w14:textId="77777777" w:rsidR="004A7A76" w:rsidRDefault="00D71C3F" w:rsidP="00FD2A90">
      <w:pPr>
        <w:spacing w:after="0" w:line="480" w:lineRule="auto"/>
        <w:ind w:firstLine="720"/>
        <w:jc w:val="both"/>
        <w:rPr>
          <w:rFonts w:ascii="Arial" w:hAnsi="Arial" w:cs="Arial"/>
          <w:sz w:val="24"/>
          <w:szCs w:val="24"/>
          <w:lang w:val="id-ID"/>
        </w:rPr>
      </w:pPr>
      <w:r>
        <w:rPr>
          <w:rFonts w:ascii="Arial" w:hAnsi="Arial" w:cs="Arial"/>
          <w:sz w:val="24"/>
          <w:szCs w:val="24"/>
        </w:rPr>
        <w:t>Alhamdulillah, puji syukur penulis panjatkan kehadirat Allah SWT, atas segala karunia dan limpahan rahmat, serta</w:t>
      </w:r>
      <w:r>
        <w:rPr>
          <w:rFonts w:ascii="Arial" w:hAnsi="Arial" w:cs="Arial"/>
          <w:sz w:val="24"/>
          <w:szCs w:val="24"/>
          <w:lang w:val="id-ID"/>
        </w:rPr>
        <w:t xml:space="preserve"> </w:t>
      </w:r>
      <w:r>
        <w:rPr>
          <w:rFonts w:ascii="Arial" w:hAnsi="Arial" w:cs="Arial"/>
          <w:sz w:val="24"/>
          <w:szCs w:val="24"/>
        </w:rPr>
        <w:t xml:space="preserve">inayah-Nya sehingga penulis dapat menyelesaikan penyusunan </w:t>
      </w:r>
      <w:r>
        <w:rPr>
          <w:rFonts w:ascii="Arial" w:hAnsi="Arial" w:cs="Arial"/>
          <w:sz w:val="24"/>
          <w:szCs w:val="24"/>
          <w:lang w:val="id-ID"/>
        </w:rPr>
        <w:t xml:space="preserve">Tugas Akhir </w:t>
      </w:r>
      <w:r>
        <w:rPr>
          <w:rFonts w:ascii="Arial" w:hAnsi="Arial" w:cs="Arial"/>
          <w:sz w:val="24"/>
          <w:szCs w:val="24"/>
        </w:rPr>
        <w:t>dengan judul “</w:t>
      </w:r>
      <w:r>
        <w:rPr>
          <w:rFonts w:ascii="Arial" w:hAnsi="Arial" w:cs="Arial"/>
          <w:sz w:val="24"/>
          <w:szCs w:val="24"/>
          <w:lang w:val="id-ID"/>
        </w:rPr>
        <w:t>Gambaran Proses Asuhan Gizi Terstandar Pada Pasien Ginjal Kronik Stadium V Tanpa Hemodialisis Di R</w:t>
      </w:r>
      <w:bookmarkStart w:id="7" w:name="_GoBack"/>
      <w:bookmarkEnd w:id="7"/>
      <w:r>
        <w:rPr>
          <w:rFonts w:ascii="Arial" w:hAnsi="Arial" w:cs="Arial"/>
          <w:sz w:val="24"/>
          <w:szCs w:val="24"/>
          <w:lang w:val="id-ID"/>
        </w:rPr>
        <w:t>umah Sakit</w:t>
      </w:r>
      <w:r w:rsidR="00106457">
        <w:rPr>
          <w:rFonts w:ascii="Arial" w:hAnsi="Arial" w:cs="Arial"/>
          <w:sz w:val="24"/>
          <w:szCs w:val="24"/>
          <w:lang w:val="en-US"/>
        </w:rPr>
        <w:t xml:space="preserve"> Umum Daerah (RSUD)</w:t>
      </w:r>
      <w:r>
        <w:rPr>
          <w:rFonts w:ascii="Arial" w:hAnsi="Arial" w:cs="Arial"/>
          <w:sz w:val="24"/>
          <w:szCs w:val="24"/>
          <w:lang w:val="id-ID"/>
        </w:rPr>
        <w:t xml:space="preserve"> Praya’’ </w:t>
      </w:r>
      <w:r>
        <w:rPr>
          <w:rFonts w:ascii="Arial" w:eastAsia="Times New Roman" w:hAnsi="Arial" w:cs="Arial"/>
          <w:sz w:val="24"/>
          <w:szCs w:val="24"/>
          <w:lang w:eastAsia="id-ID"/>
        </w:rPr>
        <w:t>tepat pada waktunya.</w:t>
      </w:r>
    </w:p>
    <w:p w14:paraId="08C2FE27" w14:textId="77777777" w:rsidR="004A7A76" w:rsidRDefault="00D71C3F" w:rsidP="00FD2A90">
      <w:pPr>
        <w:spacing w:after="0" w:line="480" w:lineRule="auto"/>
        <w:jc w:val="both"/>
        <w:rPr>
          <w:rFonts w:ascii="Arial" w:eastAsia="Times New Roman" w:hAnsi="Arial" w:cs="Arial"/>
          <w:sz w:val="24"/>
          <w:szCs w:val="24"/>
          <w:lang w:eastAsia="id-ID"/>
        </w:rPr>
      </w:pPr>
      <w:r>
        <w:rPr>
          <w:rFonts w:ascii="Arial" w:eastAsia="Times New Roman" w:hAnsi="Arial" w:cs="Arial"/>
          <w:sz w:val="24"/>
          <w:szCs w:val="24"/>
          <w:lang w:eastAsia="id-ID"/>
        </w:rPr>
        <w:t>Pada kesempatan ini penulis ingin menyampaikan ucapan terima kasih kepada :</w:t>
      </w:r>
    </w:p>
    <w:p w14:paraId="3B9CDCCF" w14:textId="77777777" w:rsidR="004A7A76" w:rsidRDefault="00D71C3F" w:rsidP="00FD2A90">
      <w:pPr>
        <w:pStyle w:val="ListParagraph"/>
        <w:numPr>
          <w:ilvl w:val="0"/>
          <w:numId w:val="2"/>
        </w:numPr>
        <w:spacing w:after="0" w:line="480" w:lineRule="auto"/>
        <w:jc w:val="both"/>
        <w:rPr>
          <w:rFonts w:ascii="Arial" w:hAnsi="Arial" w:cs="Arial"/>
          <w:sz w:val="24"/>
          <w:szCs w:val="24"/>
        </w:rPr>
      </w:pPr>
      <w:r>
        <w:rPr>
          <w:rFonts w:ascii="Arial" w:hAnsi="Arial" w:cs="Arial"/>
          <w:sz w:val="24"/>
          <w:szCs w:val="24"/>
        </w:rPr>
        <w:t xml:space="preserve">Bapak H. Awan Dramawan, S.Pd., M.Kes selaku Direktur Politeknik Kesehatan Kemenkes Mataram </w:t>
      </w:r>
      <w:r>
        <w:rPr>
          <w:rFonts w:ascii="Arial" w:hAnsi="Arial" w:cs="Arial"/>
          <w:sz w:val="24"/>
          <w:szCs w:val="24"/>
          <w:lang w:val="id-ID"/>
        </w:rPr>
        <w:t>RI.</w:t>
      </w:r>
    </w:p>
    <w:p w14:paraId="0BCFC559" w14:textId="77777777" w:rsidR="004A7A76" w:rsidRDefault="00D71C3F" w:rsidP="00FD2A90">
      <w:pPr>
        <w:pStyle w:val="ListParagraph"/>
        <w:numPr>
          <w:ilvl w:val="0"/>
          <w:numId w:val="2"/>
        </w:numPr>
        <w:spacing w:after="0" w:line="480" w:lineRule="auto"/>
        <w:jc w:val="both"/>
        <w:rPr>
          <w:rFonts w:ascii="Arial" w:hAnsi="Arial" w:cs="Arial"/>
          <w:sz w:val="24"/>
          <w:szCs w:val="24"/>
        </w:rPr>
      </w:pPr>
      <w:r>
        <w:rPr>
          <w:rFonts w:ascii="Arial" w:hAnsi="Arial" w:cs="Arial"/>
          <w:sz w:val="24"/>
          <w:szCs w:val="24"/>
        </w:rPr>
        <w:t>Bapak I Gde Narda Widiada, S.TP., M.S</w:t>
      </w:r>
      <w:r>
        <w:rPr>
          <w:rFonts w:ascii="Arial" w:hAnsi="Arial" w:cs="Arial"/>
          <w:sz w:val="24"/>
          <w:szCs w:val="24"/>
          <w:lang w:val="id-ID"/>
        </w:rPr>
        <w:t>i</w:t>
      </w:r>
      <w:r>
        <w:rPr>
          <w:rFonts w:ascii="Arial" w:hAnsi="Arial" w:cs="Arial"/>
          <w:sz w:val="24"/>
          <w:szCs w:val="24"/>
        </w:rPr>
        <w:t xml:space="preserve"> selaku Ketua Jurusan Gizi Politeknik Kesehatan Kemenkes Mataram.</w:t>
      </w:r>
    </w:p>
    <w:p w14:paraId="3CD29A22" w14:textId="77777777" w:rsidR="004A7A76" w:rsidRDefault="00D71C3F" w:rsidP="00FD2A90">
      <w:pPr>
        <w:pStyle w:val="ListParagraph"/>
        <w:numPr>
          <w:ilvl w:val="0"/>
          <w:numId w:val="2"/>
        </w:numPr>
        <w:spacing w:after="0" w:line="480" w:lineRule="auto"/>
        <w:jc w:val="both"/>
        <w:rPr>
          <w:rFonts w:ascii="Arial" w:hAnsi="Arial" w:cs="Arial"/>
          <w:sz w:val="24"/>
          <w:szCs w:val="24"/>
        </w:rPr>
      </w:pPr>
      <w:r>
        <w:rPr>
          <w:rFonts w:ascii="Arial" w:hAnsi="Arial" w:cs="Arial"/>
          <w:sz w:val="24"/>
          <w:szCs w:val="24"/>
          <w:lang w:val="id-ID"/>
        </w:rPr>
        <w:t>Ibu Ni Ketut Sri Sulendri, SST.,MPH, selaku Ketua Prodi Jurusan Gizi Politeknik Kesehatan Mataram dan selaku ketua penguji yang telah memberikan masukan dan saran dalam proses penyusunan tugas akhir ini.</w:t>
      </w:r>
    </w:p>
    <w:p w14:paraId="766FEA08" w14:textId="77777777" w:rsidR="004A7A76" w:rsidRDefault="00D71C3F" w:rsidP="00FD2A90">
      <w:pPr>
        <w:pStyle w:val="ListParagraph"/>
        <w:numPr>
          <w:ilvl w:val="0"/>
          <w:numId w:val="2"/>
        </w:numPr>
        <w:spacing w:after="0" w:line="480" w:lineRule="auto"/>
        <w:jc w:val="both"/>
        <w:rPr>
          <w:rFonts w:ascii="Arial" w:hAnsi="Arial" w:cs="Arial"/>
          <w:sz w:val="24"/>
          <w:szCs w:val="24"/>
          <w:lang w:eastAsia="zh-CN"/>
        </w:rPr>
      </w:pPr>
      <w:r>
        <w:rPr>
          <w:rFonts w:ascii="Arial" w:hAnsi="Arial" w:cs="Arial"/>
          <w:sz w:val="24"/>
          <w:szCs w:val="24"/>
          <w:lang w:eastAsia="zh-CN"/>
        </w:rPr>
        <w:t xml:space="preserve">Ibu </w:t>
      </w:r>
      <w:r>
        <w:rPr>
          <w:rFonts w:ascii="Arial" w:hAnsi="Arial" w:cs="Arial"/>
          <w:sz w:val="24"/>
          <w:szCs w:val="24"/>
          <w:lang w:val="id-ID" w:eastAsia="zh-CN"/>
        </w:rPr>
        <w:t xml:space="preserve">Retno Wahyuningsih S.Gz M.Gz </w:t>
      </w:r>
      <w:r>
        <w:rPr>
          <w:rFonts w:ascii="Arial" w:hAnsi="Arial" w:cs="Arial"/>
          <w:sz w:val="24"/>
          <w:szCs w:val="24"/>
          <w:lang w:eastAsia="zh-CN"/>
        </w:rPr>
        <w:t xml:space="preserve">selaku pembimbing utama yang telah memberikan bimbingan dan arahan </w:t>
      </w:r>
      <w:r>
        <w:rPr>
          <w:rFonts w:ascii="Arial" w:hAnsi="Arial" w:cs="Arial"/>
          <w:sz w:val="24"/>
          <w:szCs w:val="24"/>
          <w:lang w:val="id-ID" w:eastAsia="zh-CN"/>
        </w:rPr>
        <w:t>dengan sangat sabar</w:t>
      </w:r>
      <w:r w:rsidR="00FD2A90">
        <w:rPr>
          <w:rFonts w:ascii="Arial" w:hAnsi="Arial" w:cs="Arial"/>
          <w:sz w:val="24"/>
          <w:szCs w:val="24"/>
          <w:lang w:val="id-ID" w:eastAsia="zh-CN"/>
        </w:rPr>
        <w:t xml:space="preserve"> dan memberikan kemudahan dalam </w:t>
      </w:r>
      <w:r w:rsidR="000E026C">
        <w:rPr>
          <w:rFonts w:ascii="Arial" w:hAnsi="Arial" w:cs="Arial"/>
          <w:sz w:val="24"/>
          <w:szCs w:val="24"/>
          <w:lang w:val="id-ID" w:eastAsia="zh-CN"/>
        </w:rPr>
        <w:t xml:space="preserve">proses pengerjaan tugas akhir ini </w:t>
      </w:r>
      <w:r>
        <w:rPr>
          <w:rFonts w:ascii="Arial" w:hAnsi="Arial" w:cs="Arial"/>
          <w:sz w:val="24"/>
          <w:szCs w:val="24"/>
          <w:lang w:val="id-ID" w:eastAsia="zh-CN"/>
        </w:rPr>
        <w:t xml:space="preserve"> </w:t>
      </w:r>
      <w:r>
        <w:rPr>
          <w:rFonts w:ascii="Arial" w:hAnsi="Arial" w:cs="Arial"/>
          <w:sz w:val="24"/>
          <w:szCs w:val="24"/>
          <w:lang w:eastAsia="zh-CN"/>
        </w:rPr>
        <w:t xml:space="preserve">kepada Penulis sehingga </w:t>
      </w:r>
      <w:r>
        <w:rPr>
          <w:rFonts w:ascii="Arial" w:hAnsi="Arial" w:cs="Arial"/>
          <w:sz w:val="24"/>
          <w:szCs w:val="24"/>
          <w:lang w:val="id-ID" w:eastAsia="zh-CN"/>
        </w:rPr>
        <w:t xml:space="preserve">tugas akhir </w:t>
      </w:r>
      <w:r>
        <w:rPr>
          <w:rFonts w:ascii="Arial" w:hAnsi="Arial" w:cs="Arial"/>
          <w:sz w:val="24"/>
          <w:szCs w:val="24"/>
          <w:lang w:eastAsia="zh-CN"/>
        </w:rPr>
        <w:t>ini dapat terselesaikan dengan baik.</w:t>
      </w:r>
    </w:p>
    <w:p w14:paraId="3E723363" w14:textId="77777777" w:rsidR="004A7A76" w:rsidRDefault="00D71C3F" w:rsidP="00FD2A90">
      <w:pPr>
        <w:pStyle w:val="ListParagraph"/>
        <w:numPr>
          <w:ilvl w:val="0"/>
          <w:numId w:val="2"/>
        </w:numPr>
        <w:spacing w:after="0" w:line="480" w:lineRule="auto"/>
        <w:jc w:val="both"/>
        <w:rPr>
          <w:rFonts w:ascii="Arial" w:hAnsi="Arial" w:cs="Arial"/>
          <w:sz w:val="24"/>
          <w:szCs w:val="24"/>
        </w:rPr>
      </w:pPr>
      <w:r>
        <w:rPr>
          <w:rFonts w:ascii="Arial" w:hAnsi="Arial" w:cs="Arial"/>
          <w:sz w:val="24"/>
          <w:szCs w:val="24"/>
          <w:lang w:val="id-ID"/>
        </w:rPr>
        <w:lastRenderedPageBreak/>
        <w:t xml:space="preserve">Ibu Suhaema, S.Si.T.MPH selaku dosen pembimbing pendamping yang telah membimbing dan mengarahkan penulis dalam proses penyusunan tugas akhir ini. </w:t>
      </w:r>
    </w:p>
    <w:p w14:paraId="3E2A27D2" w14:textId="77777777" w:rsidR="004A7A76" w:rsidRDefault="00D71C3F" w:rsidP="00FD2A90">
      <w:pPr>
        <w:pStyle w:val="ListParagraph"/>
        <w:numPr>
          <w:ilvl w:val="0"/>
          <w:numId w:val="2"/>
        </w:numPr>
        <w:spacing w:after="0" w:line="480" w:lineRule="auto"/>
        <w:jc w:val="both"/>
        <w:rPr>
          <w:rFonts w:ascii="Arial" w:hAnsi="Arial" w:cs="Arial"/>
          <w:sz w:val="24"/>
          <w:szCs w:val="24"/>
        </w:rPr>
      </w:pPr>
      <w:r>
        <w:rPr>
          <w:rFonts w:ascii="Arial" w:hAnsi="Arial" w:cs="Arial"/>
          <w:sz w:val="24"/>
          <w:szCs w:val="24"/>
          <w:lang w:val="id-ID"/>
        </w:rPr>
        <w:t>Bapak, Ibu dosen di Jurusan Gizi Politeknik Kesehatan Mataram yang banyak memberikan bekal pengetahuan dan wawasan kepada penulis.</w:t>
      </w:r>
    </w:p>
    <w:p w14:paraId="7246685F" w14:textId="77777777" w:rsidR="00FD2A90" w:rsidRPr="00FD2A90" w:rsidRDefault="00D71C3F" w:rsidP="00FD2A90">
      <w:pPr>
        <w:pStyle w:val="ListParagraph"/>
        <w:numPr>
          <w:ilvl w:val="0"/>
          <w:numId w:val="2"/>
        </w:numPr>
        <w:spacing w:after="0" w:line="480" w:lineRule="auto"/>
        <w:jc w:val="both"/>
        <w:rPr>
          <w:rFonts w:ascii="Arial" w:hAnsi="Arial" w:cs="Arial"/>
          <w:sz w:val="24"/>
          <w:szCs w:val="24"/>
          <w:lang w:eastAsia="zh-CN"/>
        </w:rPr>
      </w:pPr>
      <w:r w:rsidRPr="00FD2A90">
        <w:rPr>
          <w:rFonts w:ascii="Arial" w:hAnsi="Arial" w:cs="Arial"/>
          <w:sz w:val="24"/>
          <w:szCs w:val="24"/>
          <w:lang w:eastAsia="zh-CN"/>
        </w:rPr>
        <w:t>Kedua orang tua yang saya cintai dan hormati</w:t>
      </w:r>
      <w:r w:rsidRPr="00FD2A90">
        <w:rPr>
          <w:rFonts w:ascii="Arial" w:hAnsi="Arial" w:cs="Arial"/>
          <w:sz w:val="24"/>
          <w:szCs w:val="24"/>
          <w:lang w:val="id-ID" w:eastAsia="zh-CN"/>
        </w:rPr>
        <w:t xml:space="preserve"> </w:t>
      </w:r>
      <w:r w:rsidR="000E026C" w:rsidRPr="00FD2A90">
        <w:rPr>
          <w:rFonts w:ascii="Arial" w:hAnsi="Arial" w:cs="Arial"/>
          <w:sz w:val="24"/>
          <w:szCs w:val="24"/>
          <w:lang w:val="id-ID" w:eastAsia="zh-CN"/>
        </w:rPr>
        <w:t>Bapa</w:t>
      </w:r>
      <w:r w:rsidR="00E6225B">
        <w:rPr>
          <w:rFonts w:ascii="Arial" w:hAnsi="Arial" w:cs="Arial"/>
          <w:sz w:val="24"/>
          <w:szCs w:val="24"/>
          <w:lang w:val="id-ID" w:eastAsia="zh-CN"/>
        </w:rPr>
        <w:t xml:space="preserve">k M. Hamzan wadi yang sudah </w:t>
      </w:r>
      <w:r w:rsidR="000E026C" w:rsidRPr="00FD2A90">
        <w:rPr>
          <w:rFonts w:ascii="Arial" w:hAnsi="Arial" w:cs="Arial"/>
          <w:sz w:val="24"/>
          <w:szCs w:val="24"/>
          <w:lang w:val="id-ID" w:eastAsia="zh-CN"/>
        </w:rPr>
        <w:t xml:space="preserve">membanting tulang, berkerja keras tak kenal pagi dan malam tetap mencari rizki untuk membiayai saya kuliah hingga meraih cita-cita saya, dan Ibu saya </w:t>
      </w:r>
      <w:r w:rsidR="00C94041" w:rsidRPr="00FD2A90">
        <w:rPr>
          <w:rFonts w:ascii="Arial" w:hAnsi="Arial" w:cs="Arial"/>
          <w:sz w:val="24"/>
          <w:szCs w:val="24"/>
          <w:lang w:val="id-ID" w:eastAsia="zh-CN"/>
        </w:rPr>
        <w:t>Sri Kutewati yang selalu mendoakan saya hingga saya bisa di titik ini karna berkat doa ibu adalah yang paling mustajap dalam meraih apapun</w:t>
      </w:r>
      <w:r w:rsidR="000E026C" w:rsidRPr="00FD2A90">
        <w:rPr>
          <w:rFonts w:ascii="Arial" w:hAnsi="Arial" w:cs="Arial"/>
          <w:sz w:val="24"/>
          <w:szCs w:val="24"/>
          <w:lang w:val="id-ID" w:eastAsia="zh-CN"/>
        </w:rPr>
        <w:t xml:space="preserve"> </w:t>
      </w:r>
      <w:r w:rsidRPr="00FD2A90">
        <w:rPr>
          <w:rFonts w:ascii="Arial" w:hAnsi="Arial" w:cs="Arial"/>
          <w:sz w:val="24"/>
          <w:szCs w:val="24"/>
          <w:lang w:val="id-ID" w:eastAsia="zh-CN"/>
        </w:rPr>
        <w:t>dan selalu memanjatkan doa di setiap sujudnya</w:t>
      </w:r>
      <w:r w:rsidRPr="00FD2A90">
        <w:rPr>
          <w:rFonts w:ascii="Arial" w:hAnsi="Arial" w:cs="Arial"/>
          <w:sz w:val="24"/>
          <w:szCs w:val="24"/>
          <w:lang w:eastAsia="zh-CN"/>
        </w:rPr>
        <w:t>, dan keluarga yang sudah</w:t>
      </w:r>
      <w:r w:rsidR="000E026C" w:rsidRPr="00FD2A90">
        <w:rPr>
          <w:rFonts w:ascii="Arial" w:hAnsi="Arial" w:cs="Arial"/>
          <w:sz w:val="24"/>
          <w:szCs w:val="24"/>
          <w:lang w:val="id-ID" w:eastAsia="zh-CN"/>
        </w:rPr>
        <w:t xml:space="preserve"> memberikan</w:t>
      </w:r>
      <w:r w:rsidR="000E026C" w:rsidRPr="00FD2A90">
        <w:rPr>
          <w:rFonts w:ascii="Arial" w:hAnsi="Arial" w:cs="Arial"/>
          <w:sz w:val="24"/>
          <w:szCs w:val="24"/>
          <w:lang w:eastAsia="zh-CN"/>
        </w:rPr>
        <w:t xml:space="preserve"> dukungan</w:t>
      </w:r>
      <w:r w:rsidRPr="00FD2A90">
        <w:rPr>
          <w:rFonts w:ascii="Arial" w:hAnsi="Arial" w:cs="Arial"/>
          <w:sz w:val="24"/>
          <w:szCs w:val="24"/>
          <w:lang w:eastAsia="zh-CN"/>
        </w:rPr>
        <w:t xml:space="preserve"> dan mem</w:t>
      </w:r>
      <w:r w:rsidR="00FD2A90" w:rsidRPr="00FD2A90">
        <w:rPr>
          <w:rFonts w:ascii="Arial" w:hAnsi="Arial" w:cs="Arial"/>
          <w:sz w:val="24"/>
          <w:szCs w:val="24"/>
          <w:lang w:eastAsia="zh-CN"/>
        </w:rPr>
        <w:t xml:space="preserve">berikan motivasi tiada hentinya, </w:t>
      </w:r>
    </w:p>
    <w:p w14:paraId="121EF07D" w14:textId="77777777" w:rsidR="004A7A76" w:rsidRPr="00484D69" w:rsidRDefault="00D71C3F" w:rsidP="00FD2A90">
      <w:pPr>
        <w:pStyle w:val="ListParagraph"/>
        <w:numPr>
          <w:ilvl w:val="0"/>
          <w:numId w:val="2"/>
        </w:numPr>
        <w:spacing w:after="0" w:line="480" w:lineRule="auto"/>
        <w:jc w:val="both"/>
        <w:rPr>
          <w:rFonts w:ascii="Arial" w:hAnsi="Arial" w:cs="Arial"/>
          <w:sz w:val="24"/>
          <w:szCs w:val="24"/>
          <w:lang w:eastAsia="zh-CN"/>
        </w:rPr>
      </w:pPr>
      <w:r>
        <w:rPr>
          <w:rFonts w:ascii="Arial" w:hAnsi="Arial" w:cs="Arial"/>
          <w:sz w:val="24"/>
          <w:szCs w:val="24"/>
          <w:lang w:eastAsia="zh-CN"/>
        </w:rPr>
        <w:t>Semua pihak yang telah membantu da</w:t>
      </w:r>
      <w:r w:rsidR="00C94041">
        <w:rPr>
          <w:rFonts w:ascii="Arial" w:hAnsi="Arial" w:cs="Arial"/>
          <w:sz w:val="24"/>
          <w:szCs w:val="24"/>
          <w:lang w:eastAsia="zh-CN"/>
        </w:rPr>
        <w:t xml:space="preserve">lam penyusunan dan penyelesaian </w:t>
      </w:r>
      <w:r>
        <w:rPr>
          <w:rFonts w:ascii="Arial" w:hAnsi="Arial" w:cs="Arial"/>
          <w:sz w:val="24"/>
          <w:szCs w:val="24"/>
          <w:lang w:val="id-ID" w:eastAsia="zh-CN"/>
        </w:rPr>
        <w:t xml:space="preserve">tugas akhir </w:t>
      </w:r>
      <w:r>
        <w:rPr>
          <w:rFonts w:ascii="Arial" w:hAnsi="Arial" w:cs="Arial"/>
          <w:sz w:val="24"/>
          <w:szCs w:val="24"/>
          <w:lang w:eastAsia="zh-CN"/>
        </w:rPr>
        <w:t>ini</w:t>
      </w:r>
      <w:r w:rsidR="00C94041">
        <w:rPr>
          <w:rFonts w:ascii="Arial" w:hAnsi="Arial" w:cs="Arial"/>
          <w:sz w:val="24"/>
          <w:szCs w:val="24"/>
          <w:lang w:val="id-ID" w:eastAsia="zh-CN"/>
        </w:rPr>
        <w:t xml:space="preserve"> terutama kepada Chaerunnisa,  Yolana, Osima merupakan</w:t>
      </w:r>
      <w:r>
        <w:rPr>
          <w:rFonts w:ascii="Arial" w:hAnsi="Arial" w:cs="Arial"/>
          <w:sz w:val="24"/>
          <w:szCs w:val="24"/>
          <w:lang w:eastAsia="zh-CN"/>
        </w:rPr>
        <w:t xml:space="preserve"> </w:t>
      </w:r>
      <w:r w:rsidR="00C94041">
        <w:rPr>
          <w:rFonts w:ascii="Arial" w:hAnsi="Arial" w:cs="Arial"/>
          <w:sz w:val="24"/>
          <w:szCs w:val="24"/>
          <w:lang w:val="id-ID" w:eastAsia="zh-CN"/>
        </w:rPr>
        <w:t xml:space="preserve">partner dari awal </w:t>
      </w:r>
      <w:r w:rsidR="00E6225B">
        <w:rPr>
          <w:rFonts w:ascii="Arial" w:hAnsi="Arial" w:cs="Arial"/>
          <w:sz w:val="24"/>
          <w:szCs w:val="24"/>
          <w:lang w:val="id-ID" w:eastAsia="zh-CN"/>
        </w:rPr>
        <w:t>pkkmb</w:t>
      </w:r>
      <w:r w:rsidR="00C94041">
        <w:rPr>
          <w:rFonts w:ascii="Arial" w:hAnsi="Arial" w:cs="Arial"/>
          <w:sz w:val="24"/>
          <w:szCs w:val="24"/>
          <w:lang w:val="id-ID" w:eastAsia="zh-CN"/>
        </w:rPr>
        <w:t xml:space="preserve"> </w:t>
      </w:r>
      <w:r w:rsidR="00FD2A90">
        <w:rPr>
          <w:rFonts w:ascii="Arial" w:hAnsi="Arial" w:cs="Arial"/>
          <w:sz w:val="24"/>
          <w:szCs w:val="24"/>
          <w:lang w:val="id-ID" w:eastAsia="zh-CN"/>
        </w:rPr>
        <w:t>hingga semester</w:t>
      </w:r>
      <w:r w:rsidR="00C94041">
        <w:rPr>
          <w:rFonts w:ascii="Arial" w:hAnsi="Arial" w:cs="Arial"/>
          <w:sz w:val="24"/>
          <w:szCs w:val="24"/>
          <w:lang w:val="id-ID" w:eastAsia="zh-CN"/>
        </w:rPr>
        <w:t xml:space="preserve"> akhir dalam mengerjakan hal apapun</w:t>
      </w:r>
      <w:r w:rsidR="00FD2A90">
        <w:rPr>
          <w:rFonts w:ascii="Arial" w:hAnsi="Arial" w:cs="Arial"/>
          <w:sz w:val="24"/>
          <w:szCs w:val="24"/>
          <w:lang w:val="id-ID" w:eastAsia="zh-CN"/>
        </w:rPr>
        <w:t xml:space="preserve"> selalu bersama </w:t>
      </w:r>
      <w:r w:rsidR="00E6225B">
        <w:rPr>
          <w:rFonts w:ascii="Arial" w:hAnsi="Arial" w:cs="Arial"/>
          <w:sz w:val="24"/>
          <w:szCs w:val="24"/>
          <w:lang w:val="id-ID" w:eastAsia="zh-CN"/>
        </w:rPr>
        <w:t>-</w:t>
      </w:r>
      <w:r w:rsidR="00FD2A90">
        <w:rPr>
          <w:rFonts w:ascii="Arial" w:hAnsi="Arial" w:cs="Arial"/>
          <w:sz w:val="24"/>
          <w:szCs w:val="24"/>
          <w:lang w:val="id-ID" w:eastAsia="zh-CN"/>
        </w:rPr>
        <w:t xml:space="preserve">sama, </w:t>
      </w:r>
      <w:r w:rsidR="00C94041">
        <w:rPr>
          <w:rFonts w:ascii="Arial" w:hAnsi="Arial" w:cs="Arial"/>
          <w:sz w:val="24"/>
          <w:szCs w:val="24"/>
          <w:lang w:val="id-ID" w:eastAsia="zh-CN"/>
        </w:rPr>
        <w:t xml:space="preserve"> </w:t>
      </w:r>
      <w:r>
        <w:rPr>
          <w:rFonts w:ascii="Arial" w:hAnsi="Arial" w:cs="Arial"/>
          <w:sz w:val="24"/>
          <w:szCs w:val="24"/>
          <w:lang w:eastAsia="zh-CN"/>
        </w:rPr>
        <w:t>yang selalu memberikan</w:t>
      </w:r>
      <w:r w:rsidR="00E6225B">
        <w:rPr>
          <w:rFonts w:ascii="Arial" w:hAnsi="Arial" w:cs="Arial"/>
          <w:sz w:val="24"/>
          <w:szCs w:val="24"/>
          <w:lang w:val="id-ID" w:eastAsia="zh-CN"/>
        </w:rPr>
        <w:t xml:space="preserve"> hal positif dan</w:t>
      </w:r>
      <w:r w:rsidR="00E6225B">
        <w:rPr>
          <w:rFonts w:ascii="Arial" w:hAnsi="Arial" w:cs="Arial"/>
          <w:sz w:val="24"/>
          <w:szCs w:val="24"/>
          <w:lang w:eastAsia="zh-CN"/>
        </w:rPr>
        <w:t xml:space="preserve"> semangat </w:t>
      </w:r>
      <w:r>
        <w:rPr>
          <w:rFonts w:ascii="Arial" w:hAnsi="Arial" w:cs="Arial"/>
          <w:sz w:val="24"/>
          <w:szCs w:val="24"/>
          <w:lang w:eastAsia="zh-CN"/>
        </w:rPr>
        <w:t>selalu</w:t>
      </w:r>
      <w:r w:rsidR="00E6225B">
        <w:rPr>
          <w:rFonts w:ascii="Arial" w:hAnsi="Arial" w:cs="Arial"/>
          <w:sz w:val="24"/>
          <w:szCs w:val="24"/>
          <w:lang w:val="id-ID" w:eastAsia="zh-CN"/>
        </w:rPr>
        <w:t xml:space="preserve"> </w:t>
      </w:r>
      <w:r>
        <w:rPr>
          <w:rFonts w:ascii="Arial" w:hAnsi="Arial" w:cs="Arial"/>
          <w:sz w:val="24"/>
          <w:szCs w:val="24"/>
          <w:lang w:eastAsia="zh-CN"/>
        </w:rPr>
        <w:t xml:space="preserve"> meyakinkan, menguatkan saya bahwa saya mampu menyelesaikan dalam setiap proses yang dilalui dalam penyusunan </w:t>
      </w:r>
      <w:r w:rsidR="00C94041">
        <w:rPr>
          <w:rFonts w:ascii="Arial" w:hAnsi="Arial" w:cs="Arial"/>
          <w:sz w:val="24"/>
          <w:szCs w:val="24"/>
          <w:lang w:val="id-ID" w:eastAsia="zh-CN"/>
        </w:rPr>
        <w:t>tugas akhir ini.</w:t>
      </w:r>
    </w:p>
    <w:p w14:paraId="47FC9525" w14:textId="77777777" w:rsidR="004A7A76" w:rsidRDefault="00D71C3F" w:rsidP="00FD2A90">
      <w:pPr>
        <w:spacing w:after="0" w:line="480" w:lineRule="auto"/>
        <w:ind w:left="360" w:firstLine="360"/>
        <w:jc w:val="both"/>
        <w:rPr>
          <w:rFonts w:ascii="Arial" w:hAnsi="Arial" w:cs="Arial"/>
          <w:sz w:val="24"/>
          <w:szCs w:val="24"/>
        </w:rPr>
      </w:pPr>
      <w:r>
        <w:rPr>
          <w:rFonts w:ascii="Arial" w:hAnsi="Arial" w:cs="Arial"/>
          <w:sz w:val="24"/>
          <w:szCs w:val="24"/>
        </w:rPr>
        <w:t xml:space="preserve">Penulis menyadari bahwa </w:t>
      </w:r>
      <w:r>
        <w:rPr>
          <w:rFonts w:ascii="Arial" w:hAnsi="Arial" w:cs="Arial"/>
          <w:sz w:val="24"/>
          <w:szCs w:val="24"/>
          <w:lang w:val="id-ID"/>
        </w:rPr>
        <w:t xml:space="preserve">tugas akhir </w:t>
      </w:r>
      <w:r>
        <w:rPr>
          <w:rFonts w:ascii="Arial" w:hAnsi="Arial" w:cs="Arial"/>
          <w:sz w:val="24"/>
          <w:szCs w:val="24"/>
        </w:rPr>
        <w:t xml:space="preserve">ini masih banyak kekurangannya, </w:t>
      </w:r>
      <w:r>
        <w:rPr>
          <w:rFonts w:ascii="Arial" w:hAnsi="Arial" w:cs="Arial"/>
          <w:sz w:val="24"/>
          <w:szCs w:val="24"/>
          <w:lang w:val="id-ID"/>
        </w:rPr>
        <w:t xml:space="preserve">  </w:t>
      </w:r>
      <w:r>
        <w:rPr>
          <w:rFonts w:ascii="Arial" w:hAnsi="Arial" w:cs="Arial"/>
          <w:sz w:val="24"/>
          <w:szCs w:val="24"/>
        </w:rPr>
        <w:t>sehingga saran dan kritik yang bersifat membangun penulis harapkan untuk perbaikan selanjutnya.</w:t>
      </w:r>
    </w:p>
    <w:p w14:paraId="3FF28CF3" w14:textId="77777777" w:rsidR="004A7A76" w:rsidRDefault="00D71C3F" w:rsidP="00FD2A90">
      <w:pPr>
        <w:spacing w:after="0" w:line="480" w:lineRule="auto"/>
        <w:ind w:left="360" w:firstLine="360"/>
        <w:jc w:val="both"/>
        <w:rPr>
          <w:rFonts w:ascii="Arial" w:hAnsi="Arial" w:cs="Arial"/>
          <w:sz w:val="24"/>
          <w:szCs w:val="24"/>
        </w:rPr>
      </w:pPr>
      <w:r>
        <w:rPr>
          <w:rFonts w:ascii="Arial" w:hAnsi="Arial" w:cs="Arial"/>
          <w:sz w:val="24"/>
          <w:szCs w:val="24"/>
        </w:rPr>
        <w:lastRenderedPageBreak/>
        <w:t>Demikian, semoga tugas akhir ini dapat bermanfaat dan menambah wawasan bagi penulis dan pembaca pada umumnya.</w:t>
      </w:r>
    </w:p>
    <w:p w14:paraId="57161E51" w14:textId="77777777" w:rsidR="004A7A76" w:rsidRDefault="004A7A76" w:rsidP="00FD2A90">
      <w:pPr>
        <w:spacing w:after="0" w:line="480" w:lineRule="auto"/>
        <w:ind w:left="360" w:firstLine="360"/>
        <w:jc w:val="both"/>
        <w:rPr>
          <w:rFonts w:ascii="Arial" w:hAnsi="Arial" w:cs="Arial"/>
          <w:sz w:val="24"/>
          <w:szCs w:val="24"/>
        </w:rPr>
      </w:pPr>
    </w:p>
    <w:p w14:paraId="0695F3AE" w14:textId="77777777" w:rsidR="004A7A76" w:rsidRDefault="004A7A76" w:rsidP="00FD2A90">
      <w:pPr>
        <w:spacing w:after="0" w:line="480" w:lineRule="auto"/>
        <w:ind w:left="360" w:firstLine="360"/>
        <w:jc w:val="both"/>
        <w:rPr>
          <w:rFonts w:ascii="Arial" w:hAnsi="Arial" w:cs="Arial"/>
          <w:sz w:val="24"/>
          <w:szCs w:val="24"/>
        </w:rPr>
      </w:pPr>
    </w:p>
    <w:p w14:paraId="41B1FD0E" w14:textId="77777777" w:rsidR="004A7A76" w:rsidRDefault="00D71C3F" w:rsidP="00484D69">
      <w:pPr>
        <w:spacing w:after="0" w:line="480" w:lineRule="auto"/>
        <w:jc w:val="right"/>
        <w:rPr>
          <w:rFonts w:ascii="Arial" w:hAnsi="Arial" w:cs="Arial"/>
          <w:sz w:val="24"/>
          <w:szCs w:val="24"/>
        </w:rPr>
      </w:pPr>
      <w:r>
        <w:rPr>
          <w:rFonts w:ascii="Arial" w:hAnsi="Arial" w:cs="Arial"/>
          <w:sz w:val="24"/>
          <w:szCs w:val="24"/>
        </w:rPr>
        <w:t xml:space="preserve">Mataram,    </w:t>
      </w:r>
      <w:r>
        <w:rPr>
          <w:rFonts w:ascii="Arial" w:hAnsi="Arial" w:cs="Arial"/>
          <w:sz w:val="24"/>
          <w:szCs w:val="24"/>
          <w:lang w:val="id-ID"/>
        </w:rPr>
        <w:t xml:space="preserve">April </w:t>
      </w:r>
      <w:r>
        <w:rPr>
          <w:rFonts w:ascii="Arial" w:hAnsi="Arial" w:cs="Arial"/>
          <w:sz w:val="24"/>
          <w:szCs w:val="24"/>
        </w:rPr>
        <w:t>2022</w:t>
      </w:r>
    </w:p>
    <w:p w14:paraId="6445C751" w14:textId="77777777" w:rsidR="004A7A76" w:rsidRDefault="00D71C3F" w:rsidP="00484D69">
      <w:pPr>
        <w:spacing w:after="0" w:line="48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63FC6855" w14:textId="77777777" w:rsidR="004A7A76" w:rsidRDefault="004A7A76" w:rsidP="00484D69">
      <w:pPr>
        <w:spacing w:after="0" w:line="480" w:lineRule="auto"/>
        <w:jc w:val="both"/>
        <w:rPr>
          <w:rFonts w:ascii="Arial" w:hAnsi="Arial" w:cs="Arial"/>
          <w:sz w:val="24"/>
          <w:szCs w:val="24"/>
        </w:rPr>
      </w:pPr>
    </w:p>
    <w:p w14:paraId="653B7306" w14:textId="77777777" w:rsidR="004A7A76" w:rsidRDefault="00D71C3F" w:rsidP="00484D69">
      <w:pPr>
        <w:spacing w:after="0" w:line="480" w:lineRule="auto"/>
        <w:jc w:val="both"/>
        <w:rPr>
          <w:rFonts w:ascii="Arial" w:hAnsi="Arial" w:cs="Arial"/>
          <w:b/>
          <w:sz w:val="24"/>
          <w:szCs w:val="24"/>
        </w:rPr>
      </w:pPr>
      <w:r>
        <w:rPr>
          <w:rFonts w:ascii="Arial" w:hAnsi="Arial" w:cs="Arial"/>
          <w:b/>
          <w:sz w:val="24"/>
          <w:szCs w:val="24"/>
          <w:lang w:val="id-ID"/>
        </w:rPr>
        <w:t xml:space="preserve">                                                                                                     </w:t>
      </w:r>
      <w:r>
        <w:rPr>
          <w:rFonts w:ascii="Arial" w:hAnsi="Arial" w:cs="Arial"/>
          <w:b/>
          <w:sz w:val="24"/>
          <w:szCs w:val="24"/>
        </w:rPr>
        <w:t>Penulis</w:t>
      </w:r>
    </w:p>
    <w:p w14:paraId="34B88778" w14:textId="77777777" w:rsidR="004A7A76" w:rsidRDefault="004A7A76">
      <w:pPr>
        <w:spacing w:line="360" w:lineRule="auto"/>
        <w:rPr>
          <w:rFonts w:ascii="Arial" w:eastAsia="Times New Roman" w:hAnsi="Arial" w:cs="Arial"/>
          <w:b/>
          <w:sz w:val="24"/>
          <w:szCs w:val="24"/>
          <w:lang w:val="id-ID" w:eastAsia="zh-CN"/>
        </w:rPr>
      </w:pPr>
    </w:p>
    <w:p w14:paraId="2631DBB7" w14:textId="77777777" w:rsidR="004A7A76" w:rsidRDefault="00D71C3F">
      <w:pPr>
        <w:rPr>
          <w:rFonts w:ascii="Arial" w:eastAsia="Times New Roman" w:hAnsi="Arial" w:cs="Arial"/>
          <w:b/>
          <w:sz w:val="24"/>
          <w:szCs w:val="24"/>
          <w:lang w:val="id-ID" w:eastAsia="zh-CN"/>
        </w:rPr>
      </w:pPr>
      <w:r>
        <w:rPr>
          <w:rFonts w:ascii="Arial" w:eastAsia="Times New Roman" w:hAnsi="Arial" w:cs="Arial"/>
          <w:b/>
          <w:sz w:val="24"/>
          <w:szCs w:val="24"/>
          <w:lang w:val="id-ID" w:eastAsia="zh-CN"/>
        </w:rPr>
        <w:br w:type="page"/>
      </w:r>
    </w:p>
    <w:p w14:paraId="61C6BC24" w14:textId="77777777" w:rsidR="004A7A76" w:rsidRPr="00CE3B39" w:rsidRDefault="00D71C3F" w:rsidP="00CE3B39">
      <w:pPr>
        <w:pStyle w:val="Heading1"/>
        <w:spacing w:line="480" w:lineRule="auto"/>
        <w:rPr>
          <w:sz w:val="22"/>
          <w:szCs w:val="22"/>
        </w:rPr>
      </w:pPr>
      <w:bookmarkStart w:id="8" w:name="_Toc112496438"/>
      <w:r w:rsidRPr="00CE3B39">
        <w:rPr>
          <w:sz w:val="22"/>
          <w:szCs w:val="22"/>
        </w:rPr>
        <w:lastRenderedPageBreak/>
        <w:t>ABSTRAK</w:t>
      </w:r>
      <w:bookmarkEnd w:id="8"/>
    </w:p>
    <w:p w14:paraId="202CA7EB" w14:textId="77777777" w:rsidR="004A7A76" w:rsidRPr="00CE3B39" w:rsidRDefault="00D71C3F" w:rsidP="00B1169F">
      <w:pPr>
        <w:spacing w:line="240" w:lineRule="auto"/>
        <w:jc w:val="center"/>
        <w:rPr>
          <w:rFonts w:ascii="Arial" w:eastAsia="Times New Roman" w:hAnsi="Arial" w:cs="Arial"/>
          <w:b/>
          <w:lang w:val="id-ID" w:eastAsia="zh-CN"/>
        </w:rPr>
      </w:pPr>
      <w:r w:rsidRPr="00CE3B39">
        <w:rPr>
          <w:rFonts w:ascii="Arial" w:eastAsia="Times New Roman" w:hAnsi="Arial" w:cs="Arial"/>
          <w:b/>
          <w:lang w:val="id-ID" w:eastAsia="zh-CN"/>
        </w:rPr>
        <w:t xml:space="preserve">Gambaran Proses Asuhan Gizi Terstandar Pada Pasien Ginjal Kronik di Rumah Sakit Umum </w:t>
      </w:r>
      <w:r w:rsidR="002523CB">
        <w:rPr>
          <w:rFonts w:ascii="Arial" w:eastAsia="Times New Roman" w:hAnsi="Arial" w:cs="Arial"/>
          <w:b/>
          <w:lang w:val="id-ID" w:eastAsia="zh-CN"/>
        </w:rPr>
        <w:t xml:space="preserve">Daerah (RSUD) </w:t>
      </w:r>
      <w:r w:rsidRPr="00CE3B39">
        <w:rPr>
          <w:rFonts w:ascii="Arial" w:eastAsia="Times New Roman" w:hAnsi="Arial" w:cs="Arial"/>
          <w:b/>
          <w:lang w:val="id-ID" w:eastAsia="zh-CN"/>
        </w:rPr>
        <w:t>Praya</w:t>
      </w:r>
    </w:p>
    <w:p w14:paraId="6C3298FE" w14:textId="77777777" w:rsidR="004A7A76" w:rsidRPr="00CE3B39" w:rsidRDefault="00D71C3F" w:rsidP="002523CB">
      <w:pPr>
        <w:spacing w:after="0" w:line="240" w:lineRule="auto"/>
        <w:jc w:val="center"/>
        <w:rPr>
          <w:rFonts w:ascii="Arial" w:eastAsia="Times New Roman" w:hAnsi="Arial" w:cs="Arial"/>
          <w:lang w:val="id-ID" w:eastAsia="zh-CN"/>
        </w:rPr>
      </w:pPr>
      <w:r w:rsidRPr="00CE3B39">
        <w:rPr>
          <w:rFonts w:ascii="Arial" w:eastAsia="Times New Roman" w:hAnsi="Arial" w:cs="Arial"/>
          <w:lang w:val="id-ID" w:eastAsia="zh-CN"/>
        </w:rPr>
        <w:t>Ribuwa Wadiazri, Retno Wahyuningsih, Suhaema, Ni Ketut Sri Sulendri</w:t>
      </w:r>
    </w:p>
    <w:p w14:paraId="6C243212" w14:textId="77777777" w:rsidR="004A7A76" w:rsidRPr="00CE3B39" w:rsidRDefault="00D71C3F" w:rsidP="002523CB">
      <w:pPr>
        <w:spacing w:after="0" w:line="240" w:lineRule="auto"/>
        <w:jc w:val="center"/>
        <w:rPr>
          <w:rFonts w:ascii="Arial" w:eastAsia="Times New Roman" w:hAnsi="Arial" w:cs="Arial"/>
          <w:lang w:val="id-ID" w:eastAsia="zh-CN"/>
        </w:rPr>
      </w:pPr>
      <w:r w:rsidRPr="00CE3B39">
        <w:rPr>
          <w:rFonts w:ascii="Arial" w:eastAsia="Times New Roman" w:hAnsi="Arial" w:cs="Arial"/>
          <w:lang w:val="id-ID" w:eastAsia="zh-CN"/>
        </w:rPr>
        <w:t>Jurusan Gizi, Poltekkes Kemenkes Mataram, Indonesia</w:t>
      </w:r>
    </w:p>
    <w:p w14:paraId="43A1C8A9" w14:textId="77777777" w:rsidR="004A7A76" w:rsidRPr="00CE3B39" w:rsidRDefault="00D71C3F" w:rsidP="002523CB">
      <w:pPr>
        <w:spacing w:after="0" w:line="240" w:lineRule="auto"/>
        <w:jc w:val="center"/>
        <w:rPr>
          <w:rFonts w:ascii="Arial" w:eastAsia="Times New Roman" w:hAnsi="Arial" w:cs="Arial"/>
          <w:lang w:val="id-ID" w:eastAsia="zh-CN"/>
        </w:rPr>
      </w:pPr>
      <w:r w:rsidRPr="00CE3B39">
        <w:rPr>
          <w:rFonts w:ascii="Arial" w:eastAsia="Times New Roman" w:hAnsi="Arial" w:cs="Arial"/>
          <w:lang w:val="id-ID" w:eastAsia="zh-CN"/>
        </w:rPr>
        <w:t>Jl. Praburangkasari Dasan Cermen, Sandubaya, Kota Mataram</w:t>
      </w:r>
    </w:p>
    <w:p w14:paraId="309BD96E" w14:textId="77777777" w:rsidR="004A7A76" w:rsidRPr="00CE3B39" w:rsidRDefault="00D71C3F" w:rsidP="002523CB">
      <w:pPr>
        <w:spacing w:after="0" w:line="240" w:lineRule="auto"/>
        <w:jc w:val="center"/>
        <w:rPr>
          <w:rFonts w:ascii="Arial" w:eastAsia="Times New Roman" w:hAnsi="Arial" w:cs="Arial"/>
          <w:lang w:val="id-ID" w:eastAsia="zh-CN"/>
        </w:rPr>
      </w:pPr>
      <w:r w:rsidRPr="00CE3B39">
        <w:rPr>
          <w:rFonts w:ascii="Arial" w:eastAsia="Times New Roman" w:hAnsi="Arial" w:cs="Arial"/>
          <w:lang w:val="id-ID" w:eastAsia="zh-CN"/>
        </w:rPr>
        <w:t>Telp/fax. (0370) 633837</w:t>
      </w:r>
    </w:p>
    <w:p w14:paraId="65F12939" w14:textId="77777777" w:rsidR="004A7A76" w:rsidRPr="00CE3B39" w:rsidRDefault="00D71C3F" w:rsidP="002523CB">
      <w:pPr>
        <w:spacing w:after="0" w:line="240" w:lineRule="auto"/>
        <w:jc w:val="center"/>
        <w:rPr>
          <w:rFonts w:ascii="Arial" w:eastAsia="Times New Roman" w:hAnsi="Arial" w:cs="Arial"/>
          <w:lang w:val="id-ID" w:eastAsia="zh-CN"/>
        </w:rPr>
      </w:pPr>
      <w:r w:rsidRPr="00CE3B39">
        <w:rPr>
          <w:rFonts w:ascii="Arial" w:eastAsia="Times New Roman" w:hAnsi="Arial" w:cs="Arial"/>
          <w:lang w:val="id-ID" w:eastAsia="zh-CN"/>
        </w:rPr>
        <w:t xml:space="preserve">Korespondensi: </w:t>
      </w:r>
      <w:hyperlink r:id="rId15" w:history="1">
        <w:r w:rsidRPr="00CE3B39">
          <w:rPr>
            <w:rStyle w:val="Hyperlink"/>
            <w:rFonts w:ascii="Arial" w:eastAsia="Times New Roman" w:hAnsi="Arial" w:cs="Arial"/>
            <w:color w:val="auto"/>
            <w:u w:val="none"/>
            <w:lang w:val="id-ID" w:eastAsia="zh-CN"/>
          </w:rPr>
          <w:t>ribuwawadia@gmail.com</w:t>
        </w:r>
      </w:hyperlink>
    </w:p>
    <w:p w14:paraId="6FC76EDC" w14:textId="77777777" w:rsidR="004A7A76" w:rsidRPr="00CE3B39" w:rsidRDefault="004A7A76" w:rsidP="002523CB">
      <w:pPr>
        <w:shd w:val="clear" w:color="auto" w:fill="FFFFFF"/>
        <w:spacing w:line="240" w:lineRule="auto"/>
        <w:jc w:val="both"/>
        <w:rPr>
          <w:rFonts w:ascii="Arial" w:eastAsia="Times New Roman" w:hAnsi="Arial" w:cs="Arial"/>
          <w:lang w:val="id-ID" w:eastAsia="zh-CN"/>
        </w:rPr>
      </w:pPr>
    </w:p>
    <w:p w14:paraId="50F4D120" w14:textId="77777777" w:rsidR="004A7A76" w:rsidRPr="00CE3B39" w:rsidRDefault="00D71C3F" w:rsidP="002523CB">
      <w:pPr>
        <w:shd w:val="clear" w:color="auto" w:fill="FFFFFF"/>
        <w:spacing w:after="0" w:line="240" w:lineRule="auto"/>
        <w:jc w:val="both"/>
        <w:rPr>
          <w:rFonts w:ascii="Arial" w:hAnsi="Arial" w:cs="Arial"/>
          <w:lang w:val="id-ID"/>
        </w:rPr>
      </w:pPr>
      <w:r w:rsidRPr="00CE3B39">
        <w:rPr>
          <w:rFonts w:ascii="Arial" w:eastAsia="Times New Roman" w:hAnsi="Arial" w:cs="Arial"/>
          <w:b/>
          <w:lang w:val="id-ID" w:eastAsia="zh-CN"/>
        </w:rPr>
        <w:t>Latar Belakang:</w:t>
      </w:r>
      <w:r w:rsidRPr="00CE3B39">
        <w:rPr>
          <w:rFonts w:ascii="Arial" w:eastAsia="Times New Roman" w:hAnsi="Arial" w:cs="Arial"/>
          <w:lang w:val="id-ID" w:eastAsia="zh-CN"/>
        </w:rPr>
        <w:t xml:space="preserve"> </w:t>
      </w:r>
      <w:r w:rsidRPr="00CE3B39">
        <w:rPr>
          <w:rFonts w:ascii="Arial" w:hAnsi="Arial" w:cs="Arial"/>
          <w:lang w:val="id-ID"/>
        </w:rPr>
        <w:t>Penyakit ginjal kronik (PGK) adalah kerusakan ginjal yang terjadi lebih dari 3 bulan, berupa kelainan struktural atau fungsional dengan atau tanpa penurunan laju filtrasi glomerulus dengan manifestasi kelainan patologik, terdapat tanda kelainan ginjal termasuk kelainan dalam komposisi darah atau urin atau dalam uji pencitraan (imaging test), dan laju filtrasi glomerulus (LFG) &lt;60ml/menit/1.73m</w:t>
      </w:r>
      <w:r w:rsidRPr="00CE3B39">
        <w:rPr>
          <w:rFonts w:ascii="Arial" w:hAnsi="Arial" w:cs="Arial"/>
          <w:vertAlign w:val="superscript"/>
          <w:lang w:val="id-ID"/>
        </w:rPr>
        <w:t>2</w:t>
      </w:r>
      <w:r w:rsidRPr="00CE3B39">
        <w:rPr>
          <w:rFonts w:ascii="Arial" w:hAnsi="Arial" w:cs="Arial"/>
          <w:lang w:val="id-ID"/>
        </w:rPr>
        <w:t xml:space="preserve"> selama  lebih 3 bulan dengan atau tanpa kerusakan ginjal . </w:t>
      </w:r>
      <w:r w:rsidRPr="00CE3B39">
        <w:rPr>
          <w:rFonts w:ascii="Arial" w:hAnsi="Arial" w:cs="Arial"/>
        </w:rPr>
        <w:t>Penyakit ginjal kronik semakin meningkat setiap tahun. Hal tersebut dipengaruhi oleh faktor, peningkatan proses penuaan, obesitas, dan gaya hidup tidak sehat</w:t>
      </w:r>
      <w:r w:rsidRPr="00CE3B39">
        <w:rPr>
          <w:rFonts w:ascii="Arial" w:hAnsi="Arial" w:cs="Arial"/>
          <w:lang w:val="id-ID"/>
        </w:rPr>
        <w:t>.</w:t>
      </w:r>
      <w:r w:rsidRPr="00CE3B39">
        <w:rPr>
          <w:rFonts w:ascii="Arial" w:hAnsi="Arial" w:cs="Arial"/>
          <w:lang w:val="en-US"/>
        </w:rPr>
        <w:t xml:space="preserve"> </w:t>
      </w:r>
      <w:r w:rsidRPr="00CE3B39">
        <w:rPr>
          <w:rFonts w:ascii="Arial" w:hAnsi="Arial" w:cs="Arial"/>
        </w:rPr>
        <w:t xml:space="preserve">Prevalensi PGK saat ini terus mengalami peningkatan di seluruh negara di dunia. Diperkirakan lebih dari 50 juta penduduk dunia mengalami PGK dan 1 juta dari mereka membutuhkan terapi pengganti ginjal (TPG). </w:t>
      </w:r>
      <w:r w:rsidRPr="00CE3B39">
        <w:rPr>
          <w:rFonts w:ascii="Arial" w:hAnsi="Arial" w:cs="Arial"/>
          <w:lang w:val="id-ID"/>
        </w:rPr>
        <w:t xml:space="preserve">Menurut United States Renal Data System (USRDS) (2018) Proporsi pasien dengan CKD diakui dalam Medicare, jumlah pasien penderita penyakit ginjal kronik sebelumnya 2,7% pada tahun 2000 menjadi 13,8% pada tahun 2016. Sedangkan menurut data Riskesdas (2018) Prevalensi penyakit ginjal kronis di Indonesia mengalami peningkatan sebesar 0,38% dari data tahun 2013. </w:t>
      </w:r>
    </w:p>
    <w:p w14:paraId="5B07A558" w14:textId="77777777" w:rsidR="004A7A76" w:rsidRPr="00CE3B39" w:rsidRDefault="00D71C3F" w:rsidP="002523CB">
      <w:pPr>
        <w:shd w:val="clear" w:color="auto" w:fill="FFFFFF"/>
        <w:spacing w:after="0" w:line="240" w:lineRule="auto"/>
        <w:jc w:val="both"/>
        <w:rPr>
          <w:rFonts w:ascii="Arial" w:hAnsi="Arial" w:cs="Arial"/>
          <w:lang w:val="id-ID"/>
        </w:rPr>
      </w:pPr>
      <w:r w:rsidRPr="00CE3B39">
        <w:rPr>
          <w:rFonts w:ascii="Arial" w:eastAsia="Times New Roman" w:hAnsi="Arial" w:cs="Arial"/>
          <w:b/>
          <w:lang w:val="id-ID" w:eastAsia="zh-CN"/>
        </w:rPr>
        <w:t xml:space="preserve">Tujuan Penelitian: </w:t>
      </w:r>
      <w:r w:rsidRPr="00CE3B39">
        <w:rPr>
          <w:rFonts w:ascii="Arial" w:eastAsia="Times New Roman" w:hAnsi="Arial" w:cs="Arial"/>
          <w:lang w:val="id-ID" w:eastAsia="zh-CN"/>
        </w:rPr>
        <w:t>Untuk Mengetahui Proses Asuhan Gizi Terstandar Pada Pasien Ginjal Kronik di Rumah Sakit Umum</w:t>
      </w:r>
      <w:r w:rsidR="00A762E5">
        <w:rPr>
          <w:rFonts w:ascii="Arial" w:eastAsia="Times New Roman" w:hAnsi="Arial" w:cs="Arial"/>
          <w:lang w:val="id-ID" w:eastAsia="zh-CN"/>
        </w:rPr>
        <w:t xml:space="preserve"> Daerah (RSUD)</w:t>
      </w:r>
      <w:r w:rsidRPr="00CE3B39">
        <w:rPr>
          <w:rFonts w:ascii="Arial" w:eastAsia="Times New Roman" w:hAnsi="Arial" w:cs="Arial"/>
          <w:lang w:val="id-ID" w:eastAsia="zh-CN"/>
        </w:rPr>
        <w:t xml:space="preserve"> Praya.</w:t>
      </w:r>
    </w:p>
    <w:p w14:paraId="4F5F1050" w14:textId="77777777" w:rsidR="004A7A76" w:rsidRPr="00CE3B39" w:rsidRDefault="00D71C3F" w:rsidP="002523CB">
      <w:pPr>
        <w:spacing w:after="0" w:line="240" w:lineRule="auto"/>
        <w:jc w:val="both"/>
        <w:rPr>
          <w:rFonts w:ascii="Arial" w:eastAsia="Times New Roman" w:hAnsi="Arial" w:cs="Arial"/>
          <w:lang w:val="id-ID" w:eastAsia="zh-CN"/>
        </w:rPr>
      </w:pPr>
      <w:r w:rsidRPr="00CE3B39">
        <w:rPr>
          <w:rFonts w:ascii="Arial" w:eastAsia="Times New Roman" w:hAnsi="Arial" w:cs="Arial"/>
          <w:b/>
          <w:lang w:val="id-ID" w:eastAsia="zh-CN"/>
        </w:rPr>
        <w:t xml:space="preserve">Mode Penelitian: </w:t>
      </w:r>
      <w:r w:rsidRPr="00CE3B39">
        <w:rPr>
          <w:rFonts w:ascii="Arial" w:eastAsia="Times New Roman" w:hAnsi="Arial" w:cs="Arial"/>
          <w:lang w:val="id-ID" w:eastAsia="zh-CN"/>
        </w:rPr>
        <w:t>Penelitian ini termasuk dalam jenis penelitian deskriptif dengan metode studi kasus pada pasien penyakit ginjal kronik.</w:t>
      </w:r>
    </w:p>
    <w:p w14:paraId="0D01A3C2" w14:textId="77777777" w:rsidR="004A7A76" w:rsidRPr="00CE3B39" w:rsidRDefault="00D71C3F" w:rsidP="002523CB">
      <w:pPr>
        <w:spacing w:after="0" w:line="240" w:lineRule="auto"/>
        <w:jc w:val="both"/>
        <w:rPr>
          <w:rFonts w:ascii="Arial" w:eastAsia="Times New Roman" w:hAnsi="Arial" w:cs="Arial"/>
          <w:lang w:val="id-ID" w:eastAsia="zh-CN"/>
        </w:rPr>
      </w:pPr>
      <w:r w:rsidRPr="00CE3B39">
        <w:rPr>
          <w:rFonts w:ascii="Arial" w:eastAsia="Times New Roman" w:hAnsi="Arial" w:cs="Arial"/>
          <w:b/>
          <w:lang w:val="id-ID" w:eastAsia="zh-CN"/>
        </w:rPr>
        <w:t xml:space="preserve">Hasil Penelitian: </w:t>
      </w:r>
      <w:r w:rsidRPr="00CE3B39">
        <w:rPr>
          <w:rFonts w:ascii="Arial" w:eastAsia="Times New Roman" w:hAnsi="Arial" w:cs="Arial"/>
          <w:lang w:val="id-ID" w:eastAsia="zh-CN"/>
        </w:rPr>
        <w:t>Subjek dalam penelitian ini yaitu pasien dengan diagnosis medis penyakit ginjal kronik berjenis kelamin perempuan dan berusia 21 tahun. Berdasarkan hasil assesmen pada Ny.Br diketahui masalah gizi yaitu asupan makan kurang. Hasil pemeriksaan antropometri diketahui BB kurang dari BBI dan persentil LILA dalam kategori gizi kurang. Hasil pemeriksaan laboratorium ureum tinggi, kreatinn normal, albumin rendah, glukosa normal dan hasil perhitungan GFR dalam kategori stage V dan membutuhkan dialisis. Hasil pemeriksaan fisik dan klinis pasien lemas, dan RR tinggi. Diagnosis gizi yang digunakan yaitu asupan oral tidak adekuat, penurunan kebutuhan zat gizi protein, membantu status gizi mencapai normal, serta memberikan edukasi gizi yang berkaitan dengan penyakit pasien saat ini. Pasien diberikan intervensi gizi dengan tujuan meningkatkan asupan oral inadekuat, membatasi asupan protein agar tidak memperberat fungsi ginjal, membantu status gizi mencapai nilai normal, serta memberikan edukasi gizi yang berkaitan dengan penyakit pasien saat ini. Hasil monitoring dan evaluasi pasien, asupan makan pasien meningkat pada hari kedua dan ketiga, tidak ada perkembangan biokimia karena intervensi pada hari kedua dan ketiga tidak ada pemeriksaan kembali, tidak ada perkembangan antropometri karena intervensi hanya dilakukan dalam waktu singkat. Perkembangan pemeriksaan klinis, respirasi mengalami penurunan pada hasi kedua dan ketiga.</w:t>
      </w:r>
    </w:p>
    <w:p w14:paraId="12F40306" w14:textId="77777777" w:rsidR="004A7A76" w:rsidRPr="00CE3B39" w:rsidRDefault="00D71C3F" w:rsidP="002523CB">
      <w:pPr>
        <w:spacing w:after="0" w:line="240" w:lineRule="auto"/>
        <w:jc w:val="both"/>
        <w:rPr>
          <w:rFonts w:ascii="Arial" w:eastAsia="Times New Roman" w:hAnsi="Arial" w:cs="Arial"/>
          <w:lang w:val="id-ID" w:eastAsia="zh-CN"/>
        </w:rPr>
      </w:pPr>
      <w:r w:rsidRPr="00CE3B39">
        <w:rPr>
          <w:rFonts w:ascii="Arial" w:eastAsia="Times New Roman" w:hAnsi="Arial" w:cs="Arial"/>
          <w:b/>
          <w:lang w:val="id-ID" w:eastAsia="zh-CN"/>
        </w:rPr>
        <w:lastRenderedPageBreak/>
        <w:t xml:space="preserve">Kesimpulan: </w:t>
      </w:r>
      <w:r w:rsidRPr="00CE3B39">
        <w:rPr>
          <w:rFonts w:ascii="Arial" w:eastAsia="Times New Roman" w:hAnsi="Arial" w:cs="Arial"/>
          <w:lang w:val="id-ID" w:eastAsia="zh-CN"/>
        </w:rPr>
        <w:t>Terdapat masalah pada asupan makan, hasil laboratorium, dan hasil pemeriksaan fisik dan klinis, sehingga terdapat empat diagnosis gizi, diberikan intervensi berupa pemberian makan/diet dan juga edukasi gizi, dan hal yang di monitoring dan evaluasi yaitu asupan makan, hasil pemeriksaan laboratorium, dan hasil pemeriksaan fisik dan klinis.</w:t>
      </w:r>
    </w:p>
    <w:p w14:paraId="3624C3D7" w14:textId="77777777" w:rsidR="004A7A76" w:rsidRPr="00CE3B39" w:rsidRDefault="00D71C3F" w:rsidP="002523CB">
      <w:pPr>
        <w:spacing w:after="0" w:line="240" w:lineRule="auto"/>
        <w:jc w:val="both"/>
        <w:rPr>
          <w:rFonts w:ascii="Arial" w:eastAsia="Times New Roman" w:hAnsi="Arial" w:cs="Arial"/>
          <w:lang w:val="id-ID" w:eastAsia="zh-CN"/>
        </w:rPr>
      </w:pPr>
      <w:r w:rsidRPr="00CE3B39">
        <w:rPr>
          <w:rFonts w:ascii="Arial" w:eastAsia="Times New Roman" w:hAnsi="Arial" w:cs="Arial"/>
          <w:b/>
          <w:lang w:val="id-ID" w:eastAsia="zh-CN"/>
        </w:rPr>
        <w:t xml:space="preserve">Kata kunci: </w:t>
      </w:r>
      <w:r w:rsidRPr="00CE3B39">
        <w:rPr>
          <w:rFonts w:ascii="Arial" w:eastAsia="Times New Roman" w:hAnsi="Arial" w:cs="Arial"/>
          <w:lang w:val="id-ID" w:eastAsia="zh-CN"/>
        </w:rPr>
        <w:t>Penyakit Ginjal Kronik, Proses Asuhan Gizi Terstandar</w:t>
      </w:r>
    </w:p>
    <w:p w14:paraId="3B79CD99" w14:textId="77777777" w:rsidR="004A7A76" w:rsidRPr="00CE3B39" w:rsidRDefault="00D71C3F" w:rsidP="002523CB">
      <w:pPr>
        <w:spacing w:line="240" w:lineRule="auto"/>
        <w:rPr>
          <w:rFonts w:ascii="Arial" w:eastAsia="Times New Roman" w:hAnsi="Arial" w:cs="Arial"/>
          <w:b/>
          <w:lang w:val="id-ID" w:eastAsia="zh-CN"/>
        </w:rPr>
      </w:pPr>
      <w:r w:rsidRPr="00CE3B39">
        <w:rPr>
          <w:rFonts w:ascii="Arial" w:eastAsia="Times New Roman" w:hAnsi="Arial" w:cs="Arial"/>
          <w:b/>
          <w:lang w:val="id-ID" w:eastAsia="zh-CN"/>
        </w:rPr>
        <w:br w:type="page"/>
      </w:r>
    </w:p>
    <w:p w14:paraId="4AD12CCA" w14:textId="77777777" w:rsidR="004A7A76" w:rsidRDefault="00D71C3F">
      <w:pPr>
        <w:pStyle w:val="Heading1"/>
      </w:pPr>
      <w:bookmarkStart w:id="9" w:name="_Toc112496439"/>
      <w:r>
        <w:lastRenderedPageBreak/>
        <w:t>DAFTAR ISI</w:t>
      </w:r>
      <w:bookmarkEnd w:id="9"/>
    </w:p>
    <w:sdt>
      <w:sdtPr>
        <w:rPr>
          <w:rFonts w:ascii="Arial" w:eastAsiaTheme="minorHAnsi" w:hAnsi="Arial" w:cs="Arial"/>
          <w:color w:val="auto"/>
          <w:sz w:val="22"/>
          <w:szCs w:val="22"/>
          <w:lang w:val="zh-CN"/>
        </w:rPr>
        <w:id w:val="1587890238"/>
        <w:docPartObj>
          <w:docPartGallery w:val="Table of Contents"/>
          <w:docPartUnique/>
        </w:docPartObj>
      </w:sdtPr>
      <w:sdtEndPr>
        <w:rPr>
          <w:b/>
          <w:bCs/>
        </w:rPr>
      </w:sdtEndPr>
      <w:sdtContent>
        <w:p w14:paraId="55B022CA" w14:textId="77777777" w:rsidR="004A7A76" w:rsidRDefault="004A7A76">
          <w:pPr>
            <w:pStyle w:val="TOCHeading1"/>
            <w:spacing w:line="240" w:lineRule="auto"/>
            <w:rPr>
              <w:rFonts w:ascii="Arial" w:hAnsi="Arial" w:cs="Arial"/>
              <w:sz w:val="22"/>
              <w:szCs w:val="22"/>
            </w:rPr>
          </w:pPr>
        </w:p>
        <w:p w14:paraId="61337E51" w14:textId="77777777" w:rsidR="00B1169F" w:rsidRDefault="00D71C3F" w:rsidP="00747122">
          <w:pPr>
            <w:pStyle w:val="TOC1"/>
            <w:rPr>
              <w:rFonts w:asciiTheme="minorHAnsi" w:eastAsiaTheme="minorEastAsia" w:hAnsiTheme="minorHAnsi" w:cstheme="minorBidi"/>
              <w:noProof/>
              <w:sz w:val="24"/>
              <w:szCs w:val="24"/>
              <w:lang w:eastAsia="id-ID" w:bidi="ar-SA"/>
            </w:rPr>
          </w:pPr>
          <w:r>
            <w:rPr>
              <w:b/>
              <w:bCs/>
            </w:rPr>
            <w:fldChar w:fldCharType="begin"/>
          </w:r>
          <w:r>
            <w:rPr>
              <w:b/>
              <w:bCs/>
            </w:rPr>
            <w:instrText xml:space="preserve"> TOC \o "1-3" \h \z \u </w:instrText>
          </w:r>
          <w:r>
            <w:rPr>
              <w:b/>
              <w:bCs/>
            </w:rPr>
            <w:fldChar w:fldCharType="separate"/>
          </w:r>
          <w:hyperlink w:anchor="_Toc112496435" w:history="1">
            <w:r w:rsidR="00B1169F" w:rsidRPr="005C5A61">
              <w:rPr>
                <w:rStyle w:val="Hyperlink"/>
                <w:noProof/>
              </w:rPr>
              <w:t>LEMBAR PERSETUJUAN</w:t>
            </w:r>
            <w:r w:rsidR="00B1169F">
              <w:rPr>
                <w:noProof/>
                <w:webHidden/>
              </w:rPr>
              <w:tab/>
            </w:r>
            <w:r w:rsidR="00B1169F">
              <w:rPr>
                <w:noProof/>
                <w:webHidden/>
              </w:rPr>
              <w:fldChar w:fldCharType="begin"/>
            </w:r>
            <w:r w:rsidR="00B1169F">
              <w:rPr>
                <w:noProof/>
                <w:webHidden/>
              </w:rPr>
              <w:instrText xml:space="preserve"> PAGEREF _Toc112496435 \h </w:instrText>
            </w:r>
            <w:r w:rsidR="00B1169F">
              <w:rPr>
                <w:noProof/>
                <w:webHidden/>
              </w:rPr>
            </w:r>
            <w:r w:rsidR="00B1169F">
              <w:rPr>
                <w:noProof/>
                <w:webHidden/>
              </w:rPr>
              <w:fldChar w:fldCharType="separate"/>
            </w:r>
            <w:r w:rsidR="00674B41">
              <w:rPr>
                <w:noProof/>
                <w:webHidden/>
              </w:rPr>
              <w:t>ii</w:t>
            </w:r>
            <w:r w:rsidR="00B1169F">
              <w:rPr>
                <w:noProof/>
                <w:webHidden/>
              </w:rPr>
              <w:fldChar w:fldCharType="end"/>
            </w:r>
          </w:hyperlink>
        </w:p>
        <w:p w14:paraId="0F81C897" w14:textId="77777777" w:rsidR="00B1169F" w:rsidRDefault="00733452" w:rsidP="00747122">
          <w:pPr>
            <w:pStyle w:val="TOC1"/>
            <w:rPr>
              <w:rFonts w:asciiTheme="minorHAnsi" w:eastAsiaTheme="minorEastAsia" w:hAnsiTheme="minorHAnsi" w:cstheme="minorBidi"/>
              <w:noProof/>
              <w:sz w:val="24"/>
              <w:szCs w:val="24"/>
              <w:lang w:eastAsia="id-ID" w:bidi="ar-SA"/>
            </w:rPr>
          </w:pPr>
          <w:hyperlink w:anchor="_Toc112496436" w:history="1">
            <w:r w:rsidR="00B1169F" w:rsidRPr="005C5A61">
              <w:rPr>
                <w:rStyle w:val="Hyperlink"/>
                <w:noProof/>
              </w:rPr>
              <w:t>HALAMAN PENGESAHAN</w:t>
            </w:r>
            <w:r w:rsidR="00B1169F">
              <w:rPr>
                <w:noProof/>
                <w:webHidden/>
              </w:rPr>
              <w:tab/>
            </w:r>
            <w:r w:rsidR="00B1169F">
              <w:rPr>
                <w:noProof/>
                <w:webHidden/>
              </w:rPr>
              <w:fldChar w:fldCharType="begin"/>
            </w:r>
            <w:r w:rsidR="00B1169F">
              <w:rPr>
                <w:noProof/>
                <w:webHidden/>
              </w:rPr>
              <w:instrText xml:space="preserve"> PAGEREF _Toc112496436 \h </w:instrText>
            </w:r>
            <w:r w:rsidR="00B1169F">
              <w:rPr>
                <w:noProof/>
                <w:webHidden/>
              </w:rPr>
            </w:r>
            <w:r w:rsidR="00B1169F">
              <w:rPr>
                <w:noProof/>
                <w:webHidden/>
              </w:rPr>
              <w:fldChar w:fldCharType="separate"/>
            </w:r>
            <w:r w:rsidR="00674B41">
              <w:rPr>
                <w:noProof/>
                <w:webHidden/>
              </w:rPr>
              <w:t>iii</w:t>
            </w:r>
            <w:r w:rsidR="00B1169F">
              <w:rPr>
                <w:noProof/>
                <w:webHidden/>
              </w:rPr>
              <w:fldChar w:fldCharType="end"/>
            </w:r>
          </w:hyperlink>
        </w:p>
        <w:p w14:paraId="00F8F032" w14:textId="77777777" w:rsidR="00B1169F" w:rsidRDefault="00733452" w:rsidP="00747122">
          <w:pPr>
            <w:pStyle w:val="TOC1"/>
            <w:rPr>
              <w:rFonts w:asciiTheme="minorHAnsi" w:eastAsiaTheme="minorEastAsia" w:hAnsiTheme="minorHAnsi" w:cstheme="minorBidi"/>
              <w:noProof/>
              <w:sz w:val="24"/>
              <w:szCs w:val="24"/>
              <w:lang w:eastAsia="id-ID" w:bidi="ar-SA"/>
            </w:rPr>
          </w:pPr>
          <w:hyperlink w:anchor="_Toc112496437" w:history="1">
            <w:r w:rsidR="00B1169F" w:rsidRPr="005C5A61">
              <w:rPr>
                <w:rStyle w:val="Hyperlink"/>
                <w:noProof/>
              </w:rPr>
              <w:t>KATA PENGANTAR</w:t>
            </w:r>
            <w:r w:rsidR="00B1169F">
              <w:rPr>
                <w:noProof/>
                <w:webHidden/>
              </w:rPr>
              <w:tab/>
            </w:r>
            <w:r w:rsidR="00B1169F">
              <w:rPr>
                <w:noProof/>
                <w:webHidden/>
              </w:rPr>
              <w:fldChar w:fldCharType="begin"/>
            </w:r>
            <w:r w:rsidR="00B1169F">
              <w:rPr>
                <w:noProof/>
                <w:webHidden/>
              </w:rPr>
              <w:instrText xml:space="preserve"> PAGEREF _Toc112496437 \h </w:instrText>
            </w:r>
            <w:r w:rsidR="00B1169F">
              <w:rPr>
                <w:noProof/>
                <w:webHidden/>
              </w:rPr>
            </w:r>
            <w:r w:rsidR="00B1169F">
              <w:rPr>
                <w:noProof/>
                <w:webHidden/>
              </w:rPr>
              <w:fldChar w:fldCharType="separate"/>
            </w:r>
            <w:r w:rsidR="00674B41">
              <w:rPr>
                <w:noProof/>
                <w:webHidden/>
              </w:rPr>
              <w:t>iv</w:t>
            </w:r>
            <w:r w:rsidR="00B1169F">
              <w:rPr>
                <w:noProof/>
                <w:webHidden/>
              </w:rPr>
              <w:fldChar w:fldCharType="end"/>
            </w:r>
          </w:hyperlink>
        </w:p>
        <w:p w14:paraId="69236F80" w14:textId="77777777" w:rsidR="00B1169F" w:rsidRDefault="00733452" w:rsidP="00747122">
          <w:pPr>
            <w:pStyle w:val="TOC1"/>
            <w:rPr>
              <w:rFonts w:asciiTheme="minorHAnsi" w:eastAsiaTheme="minorEastAsia" w:hAnsiTheme="minorHAnsi" w:cstheme="minorBidi"/>
              <w:noProof/>
              <w:sz w:val="24"/>
              <w:szCs w:val="24"/>
              <w:lang w:eastAsia="id-ID" w:bidi="ar-SA"/>
            </w:rPr>
          </w:pPr>
          <w:hyperlink w:anchor="_Toc112496438" w:history="1">
            <w:r w:rsidR="00B1169F" w:rsidRPr="005C5A61">
              <w:rPr>
                <w:rStyle w:val="Hyperlink"/>
                <w:noProof/>
              </w:rPr>
              <w:t>ABSTRAK</w:t>
            </w:r>
            <w:r w:rsidR="00B1169F">
              <w:rPr>
                <w:noProof/>
                <w:webHidden/>
              </w:rPr>
              <w:tab/>
            </w:r>
            <w:r w:rsidR="00B1169F">
              <w:rPr>
                <w:noProof/>
                <w:webHidden/>
              </w:rPr>
              <w:fldChar w:fldCharType="begin"/>
            </w:r>
            <w:r w:rsidR="00B1169F">
              <w:rPr>
                <w:noProof/>
                <w:webHidden/>
              </w:rPr>
              <w:instrText xml:space="preserve"> PAGEREF _Toc112496438 \h </w:instrText>
            </w:r>
            <w:r w:rsidR="00B1169F">
              <w:rPr>
                <w:noProof/>
                <w:webHidden/>
              </w:rPr>
            </w:r>
            <w:r w:rsidR="00B1169F">
              <w:rPr>
                <w:noProof/>
                <w:webHidden/>
              </w:rPr>
              <w:fldChar w:fldCharType="separate"/>
            </w:r>
            <w:r w:rsidR="00674B41">
              <w:rPr>
                <w:noProof/>
                <w:webHidden/>
              </w:rPr>
              <w:t>vii</w:t>
            </w:r>
            <w:r w:rsidR="00B1169F">
              <w:rPr>
                <w:noProof/>
                <w:webHidden/>
              </w:rPr>
              <w:fldChar w:fldCharType="end"/>
            </w:r>
          </w:hyperlink>
        </w:p>
        <w:p w14:paraId="0F796A54" w14:textId="77777777" w:rsidR="00B1169F" w:rsidRDefault="00733452" w:rsidP="00747122">
          <w:pPr>
            <w:pStyle w:val="TOC1"/>
            <w:rPr>
              <w:rFonts w:asciiTheme="minorHAnsi" w:eastAsiaTheme="minorEastAsia" w:hAnsiTheme="minorHAnsi" w:cstheme="minorBidi"/>
              <w:noProof/>
              <w:sz w:val="24"/>
              <w:szCs w:val="24"/>
              <w:lang w:eastAsia="id-ID" w:bidi="ar-SA"/>
            </w:rPr>
          </w:pPr>
          <w:hyperlink w:anchor="_Toc112496439" w:history="1">
            <w:r w:rsidR="00B1169F" w:rsidRPr="005C5A61">
              <w:rPr>
                <w:rStyle w:val="Hyperlink"/>
                <w:noProof/>
              </w:rPr>
              <w:t>DAFTAR ISI</w:t>
            </w:r>
            <w:r w:rsidR="00B1169F">
              <w:rPr>
                <w:noProof/>
                <w:webHidden/>
              </w:rPr>
              <w:tab/>
            </w:r>
            <w:r w:rsidR="00B1169F">
              <w:rPr>
                <w:noProof/>
                <w:webHidden/>
              </w:rPr>
              <w:fldChar w:fldCharType="begin"/>
            </w:r>
            <w:r w:rsidR="00B1169F">
              <w:rPr>
                <w:noProof/>
                <w:webHidden/>
              </w:rPr>
              <w:instrText xml:space="preserve"> PAGEREF _Toc112496439 \h </w:instrText>
            </w:r>
            <w:r w:rsidR="00B1169F">
              <w:rPr>
                <w:noProof/>
                <w:webHidden/>
              </w:rPr>
            </w:r>
            <w:r w:rsidR="00B1169F">
              <w:rPr>
                <w:noProof/>
                <w:webHidden/>
              </w:rPr>
              <w:fldChar w:fldCharType="separate"/>
            </w:r>
            <w:r w:rsidR="00674B41">
              <w:rPr>
                <w:noProof/>
                <w:webHidden/>
              </w:rPr>
              <w:t>ix</w:t>
            </w:r>
            <w:r w:rsidR="00B1169F">
              <w:rPr>
                <w:noProof/>
                <w:webHidden/>
              </w:rPr>
              <w:fldChar w:fldCharType="end"/>
            </w:r>
          </w:hyperlink>
        </w:p>
        <w:p w14:paraId="3FF0DBE0" w14:textId="77777777" w:rsidR="00B1169F" w:rsidRDefault="00733452" w:rsidP="00747122">
          <w:pPr>
            <w:pStyle w:val="TOC1"/>
            <w:rPr>
              <w:rFonts w:asciiTheme="minorHAnsi" w:eastAsiaTheme="minorEastAsia" w:hAnsiTheme="minorHAnsi" w:cstheme="minorBidi"/>
              <w:noProof/>
              <w:sz w:val="24"/>
              <w:szCs w:val="24"/>
              <w:lang w:eastAsia="id-ID" w:bidi="ar-SA"/>
            </w:rPr>
          </w:pPr>
          <w:hyperlink w:anchor="_Toc112496440" w:history="1">
            <w:r w:rsidR="00B1169F" w:rsidRPr="005C5A61">
              <w:rPr>
                <w:rStyle w:val="Hyperlink"/>
                <w:noProof/>
              </w:rPr>
              <w:t>DAFTAR TABEL</w:t>
            </w:r>
            <w:r w:rsidR="00B1169F">
              <w:rPr>
                <w:noProof/>
                <w:webHidden/>
              </w:rPr>
              <w:tab/>
            </w:r>
            <w:r w:rsidR="00B1169F">
              <w:rPr>
                <w:noProof/>
                <w:webHidden/>
              </w:rPr>
              <w:fldChar w:fldCharType="begin"/>
            </w:r>
            <w:r w:rsidR="00B1169F">
              <w:rPr>
                <w:noProof/>
                <w:webHidden/>
              </w:rPr>
              <w:instrText xml:space="preserve"> PAGEREF _Toc112496440 \h </w:instrText>
            </w:r>
            <w:r w:rsidR="00B1169F">
              <w:rPr>
                <w:noProof/>
                <w:webHidden/>
              </w:rPr>
            </w:r>
            <w:r w:rsidR="00B1169F">
              <w:rPr>
                <w:noProof/>
                <w:webHidden/>
              </w:rPr>
              <w:fldChar w:fldCharType="separate"/>
            </w:r>
            <w:r w:rsidR="00674B41">
              <w:rPr>
                <w:noProof/>
                <w:webHidden/>
              </w:rPr>
              <w:t>xi</w:t>
            </w:r>
            <w:r w:rsidR="00B1169F">
              <w:rPr>
                <w:noProof/>
                <w:webHidden/>
              </w:rPr>
              <w:fldChar w:fldCharType="end"/>
            </w:r>
          </w:hyperlink>
        </w:p>
        <w:p w14:paraId="16300588" w14:textId="77777777" w:rsidR="00B1169F" w:rsidRDefault="00733452" w:rsidP="00747122">
          <w:pPr>
            <w:pStyle w:val="TOC1"/>
            <w:rPr>
              <w:rFonts w:asciiTheme="minorHAnsi" w:eastAsiaTheme="minorEastAsia" w:hAnsiTheme="minorHAnsi" w:cstheme="minorBidi"/>
              <w:noProof/>
              <w:sz w:val="24"/>
              <w:szCs w:val="24"/>
              <w:lang w:eastAsia="id-ID" w:bidi="ar-SA"/>
            </w:rPr>
          </w:pPr>
          <w:hyperlink w:anchor="_Toc112496441" w:history="1">
            <w:r w:rsidR="00B1169F" w:rsidRPr="005C5A61">
              <w:rPr>
                <w:rStyle w:val="Hyperlink"/>
                <w:noProof/>
              </w:rPr>
              <w:t>BAB I</w:t>
            </w:r>
            <w:r w:rsidR="00B1169F">
              <w:rPr>
                <w:noProof/>
                <w:webHidden/>
              </w:rPr>
              <w:tab/>
            </w:r>
            <w:r w:rsidR="00B1169F">
              <w:rPr>
                <w:noProof/>
                <w:webHidden/>
              </w:rPr>
              <w:fldChar w:fldCharType="begin"/>
            </w:r>
            <w:r w:rsidR="00B1169F">
              <w:rPr>
                <w:noProof/>
                <w:webHidden/>
              </w:rPr>
              <w:instrText xml:space="preserve"> PAGEREF _Toc112496441 \h </w:instrText>
            </w:r>
            <w:r w:rsidR="00B1169F">
              <w:rPr>
                <w:noProof/>
                <w:webHidden/>
              </w:rPr>
            </w:r>
            <w:r w:rsidR="00B1169F">
              <w:rPr>
                <w:noProof/>
                <w:webHidden/>
              </w:rPr>
              <w:fldChar w:fldCharType="separate"/>
            </w:r>
            <w:r w:rsidR="00674B41">
              <w:rPr>
                <w:noProof/>
                <w:webHidden/>
              </w:rPr>
              <w:t>1</w:t>
            </w:r>
            <w:r w:rsidR="00B1169F">
              <w:rPr>
                <w:noProof/>
                <w:webHidden/>
              </w:rPr>
              <w:fldChar w:fldCharType="end"/>
            </w:r>
          </w:hyperlink>
        </w:p>
        <w:p w14:paraId="4B50EE20" w14:textId="77777777" w:rsidR="00B1169F" w:rsidRDefault="00733452" w:rsidP="00747122">
          <w:pPr>
            <w:pStyle w:val="TOC1"/>
            <w:rPr>
              <w:rFonts w:asciiTheme="minorHAnsi" w:eastAsiaTheme="minorEastAsia" w:hAnsiTheme="minorHAnsi" w:cstheme="minorBidi"/>
              <w:noProof/>
              <w:sz w:val="24"/>
              <w:szCs w:val="24"/>
              <w:lang w:eastAsia="id-ID" w:bidi="ar-SA"/>
            </w:rPr>
          </w:pPr>
          <w:hyperlink w:anchor="_Toc112496442" w:history="1">
            <w:r w:rsidR="00B1169F" w:rsidRPr="005C5A61">
              <w:rPr>
                <w:rStyle w:val="Hyperlink"/>
                <w:noProof/>
              </w:rPr>
              <w:t>PENDAHULUAN</w:t>
            </w:r>
            <w:r w:rsidR="00B1169F">
              <w:rPr>
                <w:noProof/>
                <w:webHidden/>
              </w:rPr>
              <w:tab/>
            </w:r>
            <w:r w:rsidR="00B1169F">
              <w:rPr>
                <w:noProof/>
                <w:webHidden/>
              </w:rPr>
              <w:fldChar w:fldCharType="begin"/>
            </w:r>
            <w:r w:rsidR="00B1169F">
              <w:rPr>
                <w:noProof/>
                <w:webHidden/>
              </w:rPr>
              <w:instrText xml:space="preserve"> PAGEREF _Toc112496442 \h </w:instrText>
            </w:r>
            <w:r w:rsidR="00B1169F">
              <w:rPr>
                <w:noProof/>
                <w:webHidden/>
              </w:rPr>
            </w:r>
            <w:r w:rsidR="00B1169F">
              <w:rPr>
                <w:noProof/>
                <w:webHidden/>
              </w:rPr>
              <w:fldChar w:fldCharType="separate"/>
            </w:r>
            <w:r w:rsidR="00674B41">
              <w:rPr>
                <w:noProof/>
                <w:webHidden/>
              </w:rPr>
              <w:t>1</w:t>
            </w:r>
            <w:r w:rsidR="00B1169F">
              <w:rPr>
                <w:noProof/>
                <w:webHidden/>
              </w:rPr>
              <w:fldChar w:fldCharType="end"/>
            </w:r>
          </w:hyperlink>
        </w:p>
        <w:p w14:paraId="7ACC128B" w14:textId="77777777" w:rsidR="00B1169F" w:rsidRDefault="00733452" w:rsidP="00747122">
          <w:pPr>
            <w:pStyle w:val="TOC2"/>
            <w:spacing w:line="240" w:lineRule="auto"/>
            <w:rPr>
              <w:rFonts w:eastAsiaTheme="minorEastAsia"/>
              <w:noProof/>
              <w:sz w:val="24"/>
              <w:szCs w:val="24"/>
              <w:lang w:val="id-ID" w:eastAsia="id-ID"/>
            </w:rPr>
          </w:pPr>
          <w:hyperlink w:anchor="_Toc112496443" w:history="1">
            <w:r w:rsidR="00B1169F" w:rsidRPr="005C5A61">
              <w:rPr>
                <w:rStyle w:val="Hyperlink"/>
                <w:rFonts w:ascii="Arial" w:eastAsia="Times New Roman" w:hAnsi="Arial" w:cs="Arial"/>
                <w:b/>
                <w:noProof/>
                <w:lang w:val="id-ID" w:eastAsia="zh-CN"/>
              </w:rPr>
              <w:t>A.</w:t>
            </w:r>
            <w:r w:rsidR="00B1169F">
              <w:rPr>
                <w:rFonts w:eastAsiaTheme="minorEastAsia"/>
                <w:noProof/>
                <w:sz w:val="24"/>
                <w:szCs w:val="24"/>
                <w:lang w:val="id-ID" w:eastAsia="id-ID"/>
              </w:rPr>
              <w:tab/>
            </w:r>
            <w:r w:rsidR="00B1169F" w:rsidRPr="005C5A61">
              <w:rPr>
                <w:rStyle w:val="Hyperlink"/>
                <w:rFonts w:ascii="Arial" w:eastAsia="Times New Roman" w:hAnsi="Arial" w:cs="Arial"/>
                <w:b/>
                <w:noProof/>
                <w:lang w:val="id-ID" w:eastAsia="zh-CN"/>
              </w:rPr>
              <w:t>Latar Belakan</w:t>
            </w:r>
            <w:r w:rsidR="00B1169F" w:rsidRPr="005C5A61">
              <w:rPr>
                <w:rStyle w:val="Hyperlink"/>
                <w:rFonts w:ascii="Arial" w:eastAsia="Times New Roman" w:hAnsi="Arial" w:cs="Arial"/>
                <w:b/>
                <w:noProof/>
                <w:lang w:val="en-US" w:eastAsia="zh-CN"/>
              </w:rPr>
              <w:t>g</w:t>
            </w:r>
            <w:r w:rsidR="00B1169F">
              <w:rPr>
                <w:noProof/>
                <w:webHidden/>
              </w:rPr>
              <w:tab/>
            </w:r>
            <w:r w:rsidR="00B1169F">
              <w:rPr>
                <w:noProof/>
                <w:webHidden/>
              </w:rPr>
              <w:fldChar w:fldCharType="begin"/>
            </w:r>
            <w:r w:rsidR="00B1169F">
              <w:rPr>
                <w:noProof/>
                <w:webHidden/>
              </w:rPr>
              <w:instrText xml:space="preserve"> PAGEREF _Toc112496443 \h </w:instrText>
            </w:r>
            <w:r w:rsidR="00B1169F">
              <w:rPr>
                <w:noProof/>
                <w:webHidden/>
              </w:rPr>
            </w:r>
            <w:r w:rsidR="00B1169F">
              <w:rPr>
                <w:noProof/>
                <w:webHidden/>
              </w:rPr>
              <w:fldChar w:fldCharType="separate"/>
            </w:r>
            <w:r w:rsidR="00674B41">
              <w:rPr>
                <w:noProof/>
                <w:webHidden/>
              </w:rPr>
              <w:t>1</w:t>
            </w:r>
            <w:r w:rsidR="00B1169F">
              <w:rPr>
                <w:noProof/>
                <w:webHidden/>
              </w:rPr>
              <w:fldChar w:fldCharType="end"/>
            </w:r>
          </w:hyperlink>
        </w:p>
        <w:p w14:paraId="01F0654C" w14:textId="77777777" w:rsidR="00B1169F" w:rsidRDefault="00733452" w:rsidP="00747122">
          <w:pPr>
            <w:pStyle w:val="TOC2"/>
            <w:spacing w:line="240" w:lineRule="auto"/>
            <w:rPr>
              <w:rFonts w:eastAsiaTheme="minorEastAsia"/>
              <w:noProof/>
              <w:sz w:val="24"/>
              <w:szCs w:val="24"/>
              <w:lang w:val="id-ID" w:eastAsia="id-ID"/>
            </w:rPr>
          </w:pPr>
          <w:hyperlink w:anchor="_Toc112496444" w:history="1">
            <w:r w:rsidR="00B1169F" w:rsidRPr="005C5A61">
              <w:rPr>
                <w:rStyle w:val="Hyperlink"/>
                <w:rFonts w:ascii="Arial" w:hAnsi="Arial" w:cs="Arial"/>
                <w:b/>
                <w:noProof/>
                <w:lang w:val="id-ID"/>
              </w:rPr>
              <w:t>B.</w:t>
            </w:r>
            <w:r w:rsidR="00B1169F">
              <w:rPr>
                <w:rFonts w:eastAsiaTheme="minorEastAsia"/>
                <w:noProof/>
                <w:sz w:val="24"/>
                <w:szCs w:val="24"/>
                <w:lang w:val="id-ID" w:eastAsia="id-ID"/>
              </w:rPr>
              <w:tab/>
            </w:r>
            <w:r w:rsidR="00B1169F" w:rsidRPr="005C5A61">
              <w:rPr>
                <w:rStyle w:val="Hyperlink"/>
                <w:rFonts w:ascii="Arial" w:hAnsi="Arial" w:cs="Arial"/>
                <w:b/>
                <w:noProof/>
                <w:lang w:val="id-ID"/>
              </w:rPr>
              <w:t>Rumusan Masalah</w:t>
            </w:r>
            <w:r w:rsidR="00B1169F">
              <w:rPr>
                <w:noProof/>
                <w:webHidden/>
              </w:rPr>
              <w:tab/>
            </w:r>
            <w:r w:rsidR="00B1169F">
              <w:rPr>
                <w:noProof/>
                <w:webHidden/>
              </w:rPr>
              <w:fldChar w:fldCharType="begin"/>
            </w:r>
            <w:r w:rsidR="00B1169F">
              <w:rPr>
                <w:noProof/>
                <w:webHidden/>
              </w:rPr>
              <w:instrText xml:space="preserve"> PAGEREF _Toc112496444 \h </w:instrText>
            </w:r>
            <w:r w:rsidR="00B1169F">
              <w:rPr>
                <w:noProof/>
                <w:webHidden/>
              </w:rPr>
            </w:r>
            <w:r w:rsidR="00B1169F">
              <w:rPr>
                <w:noProof/>
                <w:webHidden/>
              </w:rPr>
              <w:fldChar w:fldCharType="separate"/>
            </w:r>
            <w:r w:rsidR="00674B41">
              <w:rPr>
                <w:noProof/>
                <w:webHidden/>
              </w:rPr>
              <w:t>4</w:t>
            </w:r>
            <w:r w:rsidR="00B1169F">
              <w:rPr>
                <w:noProof/>
                <w:webHidden/>
              </w:rPr>
              <w:fldChar w:fldCharType="end"/>
            </w:r>
          </w:hyperlink>
        </w:p>
        <w:p w14:paraId="7E6ABF64" w14:textId="77777777" w:rsidR="00B1169F" w:rsidRDefault="00733452" w:rsidP="00747122">
          <w:pPr>
            <w:pStyle w:val="TOC2"/>
            <w:spacing w:line="240" w:lineRule="auto"/>
            <w:rPr>
              <w:rFonts w:eastAsiaTheme="minorEastAsia"/>
              <w:noProof/>
              <w:sz w:val="24"/>
              <w:szCs w:val="24"/>
              <w:lang w:val="id-ID" w:eastAsia="id-ID"/>
            </w:rPr>
          </w:pPr>
          <w:hyperlink w:anchor="_Toc112496445" w:history="1">
            <w:r w:rsidR="00B1169F" w:rsidRPr="005C5A61">
              <w:rPr>
                <w:rStyle w:val="Hyperlink"/>
                <w:rFonts w:ascii="Arial" w:hAnsi="Arial" w:cs="Arial"/>
                <w:b/>
                <w:noProof/>
                <w:lang w:val="id-ID"/>
              </w:rPr>
              <w:t>C.</w:t>
            </w:r>
            <w:r w:rsidR="00B1169F">
              <w:rPr>
                <w:rFonts w:eastAsiaTheme="minorEastAsia"/>
                <w:noProof/>
                <w:sz w:val="24"/>
                <w:szCs w:val="24"/>
                <w:lang w:val="id-ID" w:eastAsia="id-ID"/>
              </w:rPr>
              <w:tab/>
            </w:r>
            <w:r w:rsidR="00B1169F" w:rsidRPr="005C5A61">
              <w:rPr>
                <w:rStyle w:val="Hyperlink"/>
                <w:rFonts w:ascii="Arial" w:hAnsi="Arial" w:cs="Arial"/>
                <w:b/>
                <w:noProof/>
                <w:lang w:val="id-ID"/>
              </w:rPr>
              <w:t>Tujuan</w:t>
            </w:r>
            <w:r w:rsidR="00B1169F">
              <w:rPr>
                <w:noProof/>
                <w:webHidden/>
              </w:rPr>
              <w:tab/>
            </w:r>
            <w:r w:rsidR="00B1169F">
              <w:rPr>
                <w:noProof/>
                <w:webHidden/>
              </w:rPr>
              <w:fldChar w:fldCharType="begin"/>
            </w:r>
            <w:r w:rsidR="00B1169F">
              <w:rPr>
                <w:noProof/>
                <w:webHidden/>
              </w:rPr>
              <w:instrText xml:space="preserve"> PAGEREF _Toc112496445 \h </w:instrText>
            </w:r>
            <w:r w:rsidR="00B1169F">
              <w:rPr>
                <w:noProof/>
                <w:webHidden/>
              </w:rPr>
            </w:r>
            <w:r w:rsidR="00B1169F">
              <w:rPr>
                <w:noProof/>
                <w:webHidden/>
              </w:rPr>
              <w:fldChar w:fldCharType="separate"/>
            </w:r>
            <w:r w:rsidR="00674B41">
              <w:rPr>
                <w:noProof/>
                <w:webHidden/>
              </w:rPr>
              <w:t>5</w:t>
            </w:r>
            <w:r w:rsidR="00B1169F">
              <w:rPr>
                <w:noProof/>
                <w:webHidden/>
              </w:rPr>
              <w:fldChar w:fldCharType="end"/>
            </w:r>
          </w:hyperlink>
        </w:p>
        <w:p w14:paraId="603D54AB" w14:textId="77777777" w:rsidR="00B1169F" w:rsidRDefault="00733452" w:rsidP="00747122">
          <w:pPr>
            <w:pStyle w:val="TOC2"/>
            <w:spacing w:line="240" w:lineRule="auto"/>
            <w:rPr>
              <w:rFonts w:eastAsiaTheme="minorEastAsia"/>
              <w:noProof/>
              <w:sz w:val="24"/>
              <w:szCs w:val="24"/>
              <w:lang w:val="id-ID" w:eastAsia="id-ID"/>
            </w:rPr>
          </w:pPr>
          <w:hyperlink w:anchor="_Toc112496446" w:history="1">
            <w:r w:rsidR="00B1169F" w:rsidRPr="005C5A61">
              <w:rPr>
                <w:rStyle w:val="Hyperlink"/>
                <w:rFonts w:ascii="Arial" w:hAnsi="Arial" w:cs="Arial"/>
                <w:b/>
                <w:noProof/>
                <w:lang w:val="id-ID"/>
              </w:rPr>
              <w:t>D.</w:t>
            </w:r>
            <w:r w:rsidR="00B1169F">
              <w:rPr>
                <w:rFonts w:eastAsiaTheme="minorEastAsia"/>
                <w:noProof/>
                <w:sz w:val="24"/>
                <w:szCs w:val="24"/>
                <w:lang w:val="id-ID" w:eastAsia="id-ID"/>
              </w:rPr>
              <w:tab/>
            </w:r>
            <w:r w:rsidR="00B1169F" w:rsidRPr="005C5A61">
              <w:rPr>
                <w:rStyle w:val="Hyperlink"/>
                <w:rFonts w:ascii="Arial" w:hAnsi="Arial" w:cs="Arial"/>
                <w:b/>
                <w:noProof/>
                <w:lang w:val="id-ID"/>
              </w:rPr>
              <w:t>Manfaat Penelitian</w:t>
            </w:r>
            <w:r w:rsidR="00B1169F">
              <w:rPr>
                <w:noProof/>
                <w:webHidden/>
              </w:rPr>
              <w:tab/>
            </w:r>
            <w:r w:rsidR="00B1169F">
              <w:rPr>
                <w:noProof/>
                <w:webHidden/>
              </w:rPr>
              <w:fldChar w:fldCharType="begin"/>
            </w:r>
            <w:r w:rsidR="00B1169F">
              <w:rPr>
                <w:noProof/>
                <w:webHidden/>
              </w:rPr>
              <w:instrText xml:space="preserve"> PAGEREF _Toc112496446 \h </w:instrText>
            </w:r>
            <w:r w:rsidR="00B1169F">
              <w:rPr>
                <w:noProof/>
                <w:webHidden/>
              </w:rPr>
            </w:r>
            <w:r w:rsidR="00B1169F">
              <w:rPr>
                <w:noProof/>
                <w:webHidden/>
              </w:rPr>
              <w:fldChar w:fldCharType="separate"/>
            </w:r>
            <w:r w:rsidR="00674B41">
              <w:rPr>
                <w:noProof/>
                <w:webHidden/>
              </w:rPr>
              <w:t>5</w:t>
            </w:r>
            <w:r w:rsidR="00B1169F">
              <w:rPr>
                <w:noProof/>
                <w:webHidden/>
              </w:rPr>
              <w:fldChar w:fldCharType="end"/>
            </w:r>
          </w:hyperlink>
        </w:p>
        <w:p w14:paraId="2BE5FFE9" w14:textId="77777777" w:rsidR="00B1169F" w:rsidRDefault="00733452" w:rsidP="00747122">
          <w:pPr>
            <w:pStyle w:val="TOC1"/>
            <w:rPr>
              <w:rFonts w:asciiTheme="minorHAnsi" w:eastAsiaTheme="minorEastAsia" w:hAnsiTheme="minorHAnsi" w:cstheme="minorBidi"/>
              <w:noProof/>
              <w:sz w:val="24"/>
              <w:szCs w:val="24"/>
              <w:lang w:eastAsia="id-ID" w:bidi="ar-SA"/>
            </w:rPr>
          </w:pPr>
          <w:hyperlink w:anchor="_Toc112496447" w:history="1">
            <w:r w:rsidR="00B1169F" w:rsidRPr="005C5A61">
              <w:rPr>
                <w:rStyle w:val="Hyperlink"/>
                <w:noProof/>
              </w:rPr>
              <w:t>BAB II</w:t>
            </w:r>
            <w:r w:rsidR="00B1169F">
              <w:rPr>
                <w:noProof/>
                <w:webHidden/>
              </w:rPr>
              <w:tab/>
            </w:r>
            <w:r w:rsidR="00B1169F">
              <w:rPr>
                <w:noProof/>
                <w:webHidden/>
              </w:rPr>
              <w:fldChar w:fldCharType="begin"/>
            </w:r>
            <w:r w:rsidR="00B1169F">
              <w:rPr>
                <w:noProof/>
                <w:webHidden/>
              </w:rPr>
              <w:instrText xml:space="preserve"> PAGEREF _Toc112496447 \h </w:instrText>
            </w:r>
            <w:r w:rsidR="00B1169F">
              <w:rPr>
                <w:noProof/>
                <w:webHidden/>
              </w:rPr>
            </w:r>
            <w:r w:rsidR="00B1169F">
              <w:rPr>
                <w:noProof/>
                <w:webHidden/>
              </w:rPr>
              <w:fldChar w:fldCharType="separate"/>
            </w:r>
            <w:r w:rsidR="00674B41">
              <w:rPr>
                <w:noProof/>
                <w:webHidden/>
              </w:rPr>
              <w:t>7</w:t>
            </w:r>
            <w:r w:rsidR="00B1169F">
              <w:rPr>
                <w:noProof/>
                <w:webHidden/>
              </w:rPr>
              <w:fldChar w:fldCharType="end"/>
            </w:r>
          </w:hyperlink>
        </w:p>
        <w:p w14:paraId="319754AE" w14:textId="77777777" w:rsidR="00B1169F" w:rsidRDefault="00733452" w:rsidP="00747122">
          <w:pPr>
            <w:pStyle w:val="TOC1"/>
            <w:rPr>
              <w:rFonts w:asciiTheme="minorHAnsi" w:eastAsiaTheme="minorEastAsia" w:hAnsiTheme="minorHAnsi" w:cstheme="minorBidi"/>
              <w:noProof/>
              <w:sz w:val="24"/>
              <w:szCs w:val="24"/>
              <w:lang w:eastAsia="id-ID" w:bidi="ar-SA"/>
            </w:rPr>
          </w:pPr>
          <w:hyperlink w:anchor="_Toc112496448" w:history="1">
            <w:r w:rsidR="00B1169F" w:rsidRPr="005C5A61">
              <w:rPr>
                <w:rStyle w:val="Hyperlink"/>
                <w:noProof/>
              </w:rPr>
              <w:t>TINJAUAN PUSTAKA</w:t>
            </w:r>
            <w:r w:rsidR="00B1169F">
              <w:rPr>
                <w:noProof/>
                <w:webHidden/>
              </w:rPr>
              <w:tab/>
            </w:r>
            <w:r w:rsidR="00B1169F">
              <w:rPr>
                <w:noProof/>
                <w:webHidden/>
              </w:rPr>
              <w:fldChar w:fldCharType="begin"/>
            </w:r>
            <w:r w:rsidR="00B1169F">
              <w:rPr>
                <w:noProof/>
                <w:webHidden/>
              </w:rPr>
              <w:instrText xml:space="preserve"> PAGEREF _Toc112496448 \h </w:instrText>
            </w:r>
            <w:r w:rsidR="00B1169F">
              <w:rPr>
                <w:noProof/>
                <w:webHidden/>
              </w:rPr>
            </w:r>
            <w:r w:rsidR="00B1169F">
              <w:rPr>
                <w:noProof/>
                <w:webHidden/>
              </w:rPr>
              <w:fldChar w:fldCharType="separate"/>
            </w:r>
            <w:r w:rsidR="00674B41">
              <w:rPr>
                <w:noProof/>
                <w:webHidden/>
              </w:rPr>
              <w:t>7</w:t>
            </w:r>
            <w:r w:rsidR="00B1169F">
              <w:rPr>
                <w:noProof/>
                <w:webHidden/>
              </w:rPr>
              <w:fldChar w:fldCharType="end"/>
            </w:r>
          </w:hyperlink>
        </w:p>
        <w:p w14:paraId="1598522F" w14:textId="77777777" w:rsidR="00B1169F" w:rsidRDefault="00733452" w:rsidP="00747122">
          <w:pPr>
            <w:pStyle w:val="TOC1"/>
            <w:rPr>
              <w:rFonts w:asciiTheme="minorHAnsi" w:eastAsiaTheme="minorEastAsia" w:hAnsiTheme="minorHAnsi" w:cstheme="minorBidi"/>
              <w:noProof/>
              <w:sz w:val="24"/>
              <w:szCs w:val="24"/>
              <w:lang w:eastAsia="id-ID" w:bidi="ar-SA"/>
            </w:rPr>
          </w:pPr>
          <w:hyperlink w:anchor="_Toc112496449" w:history="1">
            <w:r w:rsidR="00B1169F" w:rsidRPr="005C5A61">
              <w:rPr>
                <w:rStyle w:val="Hyperlink"/>
                <w:noProof/>
              </w:rPr>
              <w:t>A.</w:t>
            </w:r>
            <w:r w:rsidR="00B1169F">
              <w:rPr>
                <w:rFonts w:asciiTheme="minorHAnsi" w:eastAsiaTheme="minorEastAsia" w:hAnsiTheme="minorHAnsi" w:cstheme="minorBidi"/>
                <w:noProof/>
                <w:sz w:val="24"/>
                <w:szCs w:val="24"/>
                <w:lang w:eastAsia="id-ID" w:bidi="ar-SA"/>
              </w:rPr>
              <w:tab/>
            </w:r>
            <w:r w:rsidR="00B1169F" w:rsidRPr="005C5A61">
              <w:rPr>
                <w:rStyle w:val="Hyperlink"/>
                <w:noProof/>
              </w:rPr>
              <w:t>Definisi Penyakit Ginjal Kronik</w:t>
            </w:r>
            <w:r w:rsidR="00B1169F">
              <w:rPr>
                <w:noProof/>
                <w:webHidden/>
              </w:rPr>
              <w:tab/>
            </w:r>
            <w:r w:rsidR="00B1169F">
              <w:rPr>
                <w:noProof/>
                <w:webHidden/>
              </w:rPr>
              <w:fldChar w:fldCharType="begin"/>
            </w:r>
            <w:r w:rsidR="00B1169F">
              <w:rPr>
                <w:noProof/>
                <w:webHidden/>
              </w:rPr>
              <w:instrText xml:space="preserve"> PAGEREF _Toc112496449 \h </w:instrText>
            </w:r>
            <w:r w:rsidR="00B1169F">
              <w:rPr>
                <w:noProof/>
                <w:webHidden/>
              </w:rPr>
            </w:r>
            <w:r w:rsidR="00B1169F">
              <w:rPr>
                <w:noProof/>
                <w:webHidden/>
              </w:rPr>
              <w:fldChar w:fldCharType="separate"/>
            </w:r>
            <w:r w:rsidR="00674B41">
              <w:rPr>
                <w:noProof/>
                <w:webHidden/>
              </w:rPr>
              <w:t>7</w:t>
            </w:r>
            <w:r w:rsidR="00B1169F">
              <w:rPr>
                <w:noProof/>
                <w:webHidden/>
              </w:rPr>
              <w:fldChar w:fldCharType="end"/>
            </w:r>
          </w:hyperlink>
        </w:p>
        <w:p w14:paraId="0F9586AE" w14:textId="77777777" w:rsidR="00B1169F" w:rsidRDefault="00733452" w:rsidP="00747122">
          <w:pPr>
            <w:pStyle w:val="TOC1"/>
            <w:rPr>
              <w:rFonts w:asciiTheme="minorHAnsi" w:eastAsiaTheme="minorEastAsia" w:hAnsiTheme="minorHAnsi" w:cstheme="minorBidi"/>
              <w:noProof/>
              <w:sz w:val="24"/>
              <w:szCs w:val="24"/>
              <w:lang w:eastAsia="id-ID" w:bidi="ar-SA"/>
            </w:rPr>
          </w:pPr>
          <w:hyperlink w:anchor="_Toc112496450" w:history="1">
            <w:r w:rsidR="00B1169F" w:rsidRPr="005C5A61">
              <w:rPr>
                <w:rStyle w:val="Hyperlink"/>
                <w:noProof/>
              </w:rPr>
              <w:t>B.</w:t>
            </w:r>
            <w:r w:rsidR="00B1169F">
              <w:rPr>
                <w:rFonts w:asciiTheme="minorHAnsi" w:eastAsiaTheme="minorEastAsia" w:hAnsiTheme="minorHAnsi" w:cstheme="minorBidi"/>
                <w:noProof/>
                <w:sz w:val="24"/>
                <w:szCs w:val="24"/>
                <w:lang w:eastAsia="id-ID" w:bidi="ar-SA"/>
              </w:rPr>
              <w:tab/>
            </w:r>
            <w:r w:rsidR="00B1169F" w:rsidRPr="005C5A61">
              <w:rPr>
                <w:rStyle w:val="Hyperlink"/>
                <w:noProof/>
              </w:rPr>
              <w:t>Klasifikasi Penyakit Ginjal Kronis</w:t>
            </w:r>
            <w:r w:rsidR="00B1169F">
              <w:rPr>
                <w:noProof/>
                <w:webHidden/>
              </w:rPr>
              <w:tab/>
            </w:r>
            <w:r w:rsidR="00B1169F">
              <w:rPr>
                <w:noProof/>
                <w:webHidden/>
              </w:rPr>
              <w:fldChar w:fldCharType="begin"/>
            </w:r>
            <w:r w:rsidR="00B1169F">
              <w:rPr>
                <w:noProof/>
                <w:webHidden/>
              </w:rPr>
              <w:instrText xml:space="preserve"> PAGEREF _Toc112496450 \h </w:instrText>
            </w:r>
            <w:r w:rsidR="00B1169F">
              <w:rPr>
                <w:noProof/>
                <w:webHidden/>
              </w:rPr>
            </w:r>
            <w:r w:rsidR="00B1169F">
              <w:rPr>
                <w:noProof/>
                <w:webHidden/>
              </w:rPr>
              <w:fldChar w:fldCharType="separate"/>
            </w:r>
            <w:r w:rsidR="00674B41">
              <w:rPr>
                <w:noProof/>
                <w:webHidden/>
              </w:rPr>
              <w:t>7</w:t>
            </w:r>
            <w:r w:rsidR="00B1169F">
              <w:rPr>
                <w:noProof/>
                <w:webHidden/>
              </w:rPr>
              <w:fldChar w:fldCharType="end"/>
            </w:r>
          </w:hyperlink>
        </w:p>
        <w:p w14:paraId="765C7E20" w14:textId="77777777" w:rsidR="00B1169F" w:rsidRDefault="00733452" w:rsidP="00747122">
          <w:pPr>
            <w:pStyle w:val="TOC1"/>
            <w:rPr>
              <w:rFonts w:asciiTheme="minorHAnsi" w:eastAsiaTheme="minorEastAsia" w:hAnsiTheme="minorHAnsi" w:cstheme="minorBidi"/>
              <w:noProof/>
              <w:sz w:val="24"/>
              <w:szCs w:val="24"/>
              <w:lang w:eastAsia="id-ID" w:bidi="ar-SA"/>
            </w:rPr>
          </w:pPr>
          <w:hyperlink w:anchor="_Toc112496451" w:history="1">
            <w:r w:rsidR="00B1169F" w:rsidRPr="005C5A61">
              <w:rPr>
                <w:rStyle w:val="Hyperlink"/>
                <w:noProof/>
              </w:rPr>
              <w:t>C.</w:t>
            </w:r>
            <w:r w:rsidR="00B1169F">
              <w:rPr>
                <w:rFonts w:asciiTheme="minorHAnsi" w:eastAsiaTheme="minorEastAsia" w:hAnsiTheme="minorHAnsi" w:cstheme="minorBidi"/>
                <w:noProof/>
                <w:sz w:val="24"/>
                <w:szCs w:val="24"/>
                <w:lang w:eastAsia="id-ID" w:bidi="ar-SA"/>
              </w:rPr>
              <w:tab/>
            </w:r>
            <w:r w:rsidR="00B1169F" w:rsidRPr="005C5A61">
              <w:rPr>
                <w:rStyle w:val="Hyperlink"/>
                <w:noProof/>
              </w:rPr>
              <w:t>Etiologi Penyakit Ginjal Kronik</w:t>
            </w:r>
            <w:r w:rsidR="00B1169F">
              <w:rPr>
                <w:noProof/>
                <w:webHidden/>
              </w:rPr>
              <w:tab/>
            </w:r>
            <w:r w:rsidR="00B1169F">
              <w:rPr>
                <w:noProof/>
                <w:webHidden/>
              </w:rPr>
              <w:fldChar w:fldCharType="begin"/>
            </w:r>
            <w:r w:rsidR="00B1169F">
              <w:rPr>
                <w:noProof/>
                <w:webHidden/>
              </w:rPr>
              <w:instrText xml:space="preserve"> PAGEREF _Toc112496451 \h </w:instrText>
            </w:r>
            <w:r w:rsidR="00B1169F">
              <w:rPr>
                <w:noProof/>
                <w:webHidden/>
              </w:rPr>
            </w:r>
            <w:r w:rsidR="00B1169F">
              <w:rPr>
                <w:noProof/>
                <w:webHidden/>
              </w:rPr>
              <w:fldChar w:fldCharType="separate"/>
            </w:r>
            <w:r w:rsidR="00674B41">
              <w:rPr>
                <w:noProof/>
                <w:webHidden/>
              </w:rPr>
              <w:t>8</w:t>
            </w:r>
            <w:r w:rsidR="00B1169F">
              <w:rPr>
                <w:noProof/>
                <w:webHidden/>
              </w:rPr>
              <w:fldChar w:fldCharType="end"/>
            </w:r>
          </w:hyperlink>
        </w:p>
        <w:p w14:paraId="555F8550" w14:textId="77777777" w:rsidR="00B1169F" w:rsidRDefault="00733452" w:rsidP="00747122">
          <w:pPr>
            <w:pStyle w:val="TOC1"/>
            <w:rPr>
              <w:rFonts w:asciiTheme="minorHAnsi" w:eastAsiaTheme="minorEastAsia" w:hAnsiTheme="minorHAnsi" w:cstheme="minorBidi"/>
              <w:noProof/>
              <w:sz w:val="24"/>
              <w:szCs w:val="24"/>
              <w:lang w:eastAsia="id-ID" w:bidi="ar-SA"/>
            </w:rPr>
          </w:pPr>
          <w:hyperlink w:anchor="_Toc112496452" w:history="1">
            <w:r w:rsidR="00B1169F" w:rsidRPr="005C5A61">
              <w:rPr>
                <w:rStyle w:val="Hyperlink"/>
                <w:noProof/>
              </w:rPr>
              <w:t>D.</w:t>
            </w:r>
            <w:r w:rsidR="00B1169F">
              <w:rPr>
                <w:rFonts w:asciiTheme="minorHAnsi" w:eastAsiaTheme="minorEastAsia" w:hAnsiTheme="minorHAnsi" w:cstheme="minorBidi"/>
                <w:noProof/>
                <w:sz w:val="24"/>
                <w:szCs w:val="24"/>
                <w:lang w:eastAsia="id-ID" w:bidi="ar-SA"/>
              </w:rPr>
              <w:tab/>
            </w:r>
            <w:r w:rsidR="00B1169F" w:rsidRPr="005C5A61">
              <w:rPr>
                <w:rStyle w:val="Hyperlink"/>
                <w:noProof/>
              </w:rPr>
              <w:t>Patofisiologi Penyakit Ginjal Kronik</w:t>
            </w:r>
            <w:r w:rsidR="00B1169F">
              <w:rPr>
                <w:noProof/>
                <w:webHidden/>
              </w:rPr>
              <w:tab/>
            </w:r>
            <w:r w:rsidR="00B1169F">
              <w:rPr>
                <w:noProof/>
                <w:webHidden/>
              </w:rPr>
              <w:fldChar w:fldCharType="begin"/>
            </w:r>
            <w:r w:rsidR="00B1169F">
              <w:rPr>
                <w:noProof/>
                <w:webHidden/>
              </w:rPr>
              <w:instrText xml:space="preserve"> PAGEREF _Toc112496452 \h </w:instrText>
            </w:r>
            <w:r w:rsidR="00B1169F">
              <w:rPr>
                <w:noProof/>
                <w:webHidden/>
              </w:rPr>
            </w:r>
            <w:r w:rsidR="00B1169F">
              <w:rPr>
                <w:noProof/>
                <w:webHidden/>
              </w:rPr>
              <w:fldChar w:fldCharType="separate"/>
            </w:r>
            <w:r w:rsidR="00674B41">
              <w:rPr>
                <w:noProof/>
                <w:webHidden/>
              </w:rPr>
              <w:t>9</w:t>
            </w:r>
            <w:r w:rsidR="00B1169F">
              <w:rPr>
                <w:noProof/>
                <w:webHidden/>
              </w:rPr>
              <w:fldChar w:fldCharType="end"/>
            </w:r>
          </w:hyperlink>
        </w:p>
        <w:p w14:paraId="4C8A3949" w14:textId="77777777" w:rsidR="00B1169F" w:rsidRDefault="00733452" w:rsidP="00747122">
          <w:pPr>
            <w:pStyle w:val="TOC1"/>
            <w:rPr>
              <w:rFonts w:asciiTheme="minorHAnsi" w:eastAsiaTheme="minorEastAsia" w:hAnsiTheme="minorHAnsi" w:cstheme="minorBidi"/>
              <w:noProof/>
              <w:sz w:val="24"/>
              <w:szCs w:val="24"/>
              <w:lang w:eastAsia="id-ID" w:bidi="ar-SA"/>
            </w:rPr>
          </w:pPr>
          <w:hyperlink w:anchor="_Toc112496453" w:history="1">
            <w:r w:rsidR="00B1169F" w:rsidRPr="005C5A61">
              <w:rPr>
                <w:rStyle w:val="Hyperlink"/>
                <w:noProof/>
              </w:rPr>
              <w:t>E.</w:t>
            </w:r>
            <w:r w:rsidR="00B1169F">
              <w:rPr>
                <w:rFonts w:asciiTheme="minorHAnsi" w:eastAsiaTheme="minorEastAsia" w:hAnsiTheme="minorHAnsi" w:cstheme="minorBidi"/>
                <w:noProof/>
                <w:sz w:val="24"/>
                <w:szCs w:val="24"/>
                <w:lang w:eastAsia="id-ID" w:bidi="ar-SA"/>
              </w:rPr>
              <w:tab/>
            </w:r>
            <w:r w:rsidR="00B1169F" w:rsidRPr="005C5A61">
              <w:rPr>
                <w:rStyle w:val="Hyperlink"/>
                <w:noProof/>
              </w:rPr>
              <w:t>Penyakit Yang Mempengaruhi Terjadinya Penyakit Ginjal Kronik</w:t>
            </w:r>
            <w:r w:rsidR="00B1169F">
              <w:rPr>
                <w:noProof/>
                <w:webHidden/>
              </w:rPr>
              <w:tab/>
            </w:r>
            <w:r w:rsidR="00B1169F">
              <w:rPr>
                <w:noProof/>
                <w:webHidden/>
              </w:rPr>
              <w:fldChar w:fldCharType="begin"/>
            </w:r>
            <w:r w:rsidR="00B1169F">
              <w:rPr>
                <w:noProof/>
                <w:webHidden/>
              </w:rPr>
              <w:instrText xml:space="preserve"> PAGEREF _Toc112496453 \h </w:instrText>
            </w:r>
            <w:r w:rsidR="00B1169F">
              <w:rPr>
                <w:noProof/>
                <w:webHidden/>
              </w:rPr>
            </w:r>
            <w:r w:rsidR="00B1169F">
              <w:rPr>
                <w:noProof/>
                <w:webHidden/>
              </w:rPr>
              <w:fldChar w:fldCharType="separate"/>
            </w:r>
            <w:r w:rsidR="00674B41">
              <w:rPr>
                <w:noProof/>
                <w:webHidden/>
              </w:rPr>
              <w:t>10</w:t>
            </w:r>
            <w:r w:rsidR="00B1169F">
              <w:rPr>
                <w:noProof/>
                <w:webHidden/>
              </w:rPr>
              <w:fldChar w:fldCharType="end"/>
            </w:r>
          </w:hyperlink>
        </w:p>
        <w:p w14:paraId="6DC47C95" w14:textId="77777777" w:rsidR="00B1169F" w:rsidRDefault="00733452" w:rsidP="00747122">
          <w:pPr>
            <w:pStyle w:val="TOC1"/>
            <w:rPr>
              <w:rFonts w:asciiTheme="minorHAnsi" w:eastAsiaTheme="minorEastAsia" w:hAnsiTheme="minorHAnsi" w:cstheme="minorBidi"/>
              <w:noProof/>
              <w:sz w:val="24"/>
              <w:szCs w:val="24"/>
              <w:lang w:eastAsia="id-ID" w:bidi="ar-SA"/>
            </w:rPr>
          </w:pPr>
          <w:hyperlink w:anchor="_Toc112496454" w:history="1">
            <w:r w:rsidR="00B1169F" w:rsidRPr="005C5A61">
              <w:rPr>
                <w:rStyle w:val="Hyperlink"/>
                <w:noProof/>
              </w:rPr>
              <w:t>F.</w:t>
            </w:r>
            <w:r w:rsidR="00B1169F">
              <w:rPr>
                <w:rFonts w:asciiTheme="minorHAnsi" w:eastAsiaTheme="minorEastAsia" w:hAnsiTheme="minorHAnsi" w:cstheme="minorBidi"/>
                <w:noProof/>
                <w:sz w:val="24"/>
                <w:szCs w:val="24"/>
                <w:lang w:eastAsia="id-ID" w:bidi="ar-SA"/>
              </w:rPr>
              <w:tab/>
            </w:r>
            <w:r w:rsidR="00B1169F" w:rsidRPr="005C5A61">
              <w:rPr>
                <w:rStyle w:val="Hyperlink"/>
                <w:noProof/>
              </w:rPr>
              <w:t>Proses Asuhan Gizi Terstandar</w:t>
            </w:r>
            <w:r w:rsidR="00B1169F">
              <w:rPr>
                <w:noProof/>
                <w:webHidden/>
              </w:rPr>
              <w:tab/>
            </w:r>
            <w:r w:rsidR="00B1169F">
              <w:rPr>
                <w:noProof/>
                <w:webHidden/>
              </w:rPr>
              <w:fldChar w:fldCharType="begin"/>
            </w:r>
            <w:r w:rsidR="00B1169F">
              <w:rPr>
                <w:noProof/>
                <w:webHidden/>
              </w:rPr>
              <w:instrText xml:space="preserve"> PAGEREF _Toc112496454 \h </w:instrText>
            </w:r>
            <w:r w:rsidR="00B1169F">
              <w:rPr>
                <w:noProof/>
                <w:webHidden/>
              </w:rPr>
            </w:r>
            <w:r w:rsidR="00B1169F">
              <w:rPr>
                <w:noProof/>
                <w:webHidden/>
              </w:rPr>
              <w:fldChar w:fldCharType="separate"/>
            </w:r>
            <w:r w:rsidR="00674B41">
              <w:rPr>
                <w:noProof/>
                <w:webHidden/>
              </w:rPr>
              <w:t>11</w:t>
            </w:r>
            <w:r w:rsidR="00B1169F">
              <w:rPr>
                <w:noProof/>
                <w:webHidden/>
              </w:rPr>
              <w:fldChar w:fldCharType="end"/>
            </w:r>
          </w:hyperlink>
        </w:p>
        <w:p w14:paraId="25EC62E1" w14:textId="77777777" w:rsidR="00B1169F" w:rsidRDefault="00733452" w:rsidP="00747122">
          <w:pPr>
            <w:pStyle w:val="TOC2"/>
            <w:spacing w:line="240" w:lineRule="auto"/>
            <w:rPr>
              <w:rFonts w:eastAsiaTheme="minorEastAsia"/>
              <w:noProof/>
              <w:sz w:val="24"/>
              <w:szCs w:val="24"/>
              <w:lang w:val="id-ID" w:eastAsia="id-ID"/>
            </w:rPr>
          </w:pPr>
          <w:hyperlink w:anchor="_Toc112496455" w:history="1">
            <w:r w:rsidR="00B1169F" w:rsidRPr="005C5A61">
              <w:rPr>
                <w:rStyle w:val="Hyperlink"/>
                <w:rFonts w:ascii="Arial" w:hAnsi="Arial" w:cs="Arial"/>
                <w:noProof/>
                <w:lang w:val="id-ID"/>
              </w:rPr>
              <w:t>a)</w:t>
            </w:r>
            <w:r w:rsidR="00B1169F">
              <w:rPr>
                <w:rFonts w:eastAsiaTheme="minorEastAsia"/>
                <w:noProof/>
                <w:sz w:val="24"/>
                <w:szCs w:val="24"/>
                <w:lang w:val="id-ID" w:eastAsia="id-ID"/>
              </w:rPr>
              <w:tab/>
            </w:r>
            <w:r w:rsidR="00B1169F" w:rsidRPr="005C5A61">
              <w:rPr>
                <w:rStyle w:val="Hyperlink"/>
                <w:rFonts w:ascii="Arial" w:hAnsi="Arial" w:cs="Arial"/>
                <w:noProof/>
                <w:lang w:val="id-ID"/>
              </w:rPr>
              <w:t>Assesmen/ Pengkajian Gizi</w:t>
            </w:r>
            <w:r w:rsidR="00B1169F">
              <w:rPr>
                <w:noProof/>
                <w:webHidden/>
              </w:rPr>
              <w:tab/>
            </w:r>
            <w:r w:rsidR="00B1169F">
              <w:rPr>
                <w:noProof/>
                <w:webHidden/>
              </w:rPr>
              <w:fldChar w:fldCharType="begin"/>
            </w:r>
            <w:r w:rsidR="00B1169F">
              <w:rPr>
                <w:noProof/>
                <w:webHidden/>
              </w:rPr>
              <w:instrText xml:space="preserve"> PAGEREF _Toc112496455 \h </w:instrText>
            </w:r>
            <w:r w:rsidR="00B1169F">
              <w:rPr>
                <w:noProof/>
                <w:webHidden/>
              </w:rPr>
            </w:r>
            <w:r w:rsidR="00B1169F">
              <w:rPr>
                <w:noProof/>
                <w:webHidden/>
              </w:rPr>
              <w:fldChar w:fldCharType="separate"/>
            </w:r>
            <w:r w:rsidR="00674B41">
              <w:rPr>
                <w:noProof/>
                <w:webHidden/>
              </w:rPr>
              <w:t>11</w:t>
            </w:r>
            <w:r w:rsidR="00B1169F">
              <w:rPr>
                <w:noProof/>
                <w:webHidden/>
              </w:rPr>
              <w:fldChar w:fldCharType="end"/>
            </w:r>
          </w:hyperlink>
        </w:p>
        <w:p w14:paraId="789A2A3A" w14:textId="77777777" w:rsidR="00B1169F" w:rsidRDefault="00733452" w:rsidP="00747122">
          <w:pPr>
            <w:pStyle w:val="TOC3"/>
            <w:tabs>
              <w:tab w:val="left" w:pos="960"/>
              <w:tab w:val="right" w:leader="dot" w:pos="7928"/>
            </w:tabs>
            <w:spacing w:line="240" w:lineRule="auto"/>
            <w:rPr>
              <w:rFonts w:eastAsiaTheme="minorEastAsia"/>
              <w:noProof/>
              <w:sz w:val="24"/>
              <w:szCs w:val="24"/>
              <w:lang w:val="id-ID" w:eastAsia="id-ID"/>
            </w:rPr>
          </w:pPr>
          <w:hyperlink w:anchor="_Toc112496456" w:history="1">
            <w:r w:rsidR="00B1169F" w:rsidRPr="005C5A61">
              <w:rPr>
                <w:rStyle w:val="Hyperlink"/>
                <w:rFonts w:ascii="Arial" w:hAnsi="Arial" w:cs="Arial"/>
                <w:noProof/>
                <w:lang w:val="id-ID"/>
              </w:rPr>
              <w:t>1.</w:t>
            </w:r>
            <w:r w:rsidR="00B1169F">
              <w:rPr>
                <w:rFonts w:eastAsiaTheme="minorEastAsia"/>
                <w:noProof/>
                <w:sz w:val="24"/>
                <w:szCs w:val="24"/>
                <w:lang w:val="id-ID" w:eastAsia="id-ID"/>
              </w:rPr>
              <w:tab/>
            </w:r>
            <w:r w:rsidR="00B1169F" w:rsidRPr="005C5A61">
              <w:rPr>
                <w:rStyle w:val="Hyperlink"/>
                <w:rFonts w:ascii="Arial" w:hAnsi="Arial" w:cs="Arial"/>
                <w:noProof/>
                <w:lang w:val="id-ID"/>
              </w:rPr>
              <w:t>Riwayat Gizi dengan kode FH (</w:t>
            </w:r>
            <w:r w:rsidR="00B1169F" w:rsidRPr="005C5A61">
              <w:rPr>
                <w:rStyle w:val="Hyperlink"/>
                <w:rFonts w:ascii="Arial" w:hAnsi="Arial" w:cs="Arial"/>
                <w:i/>
                <w:noProof/>
                <w:lang w:val="id-ID"/>
              </w:rPr>
              <w:t>Food History</w:t>
            </w:r>
            <w:r w:rsidR="00B1169F" w:rsidRPr="005C5A61">
              <w:rPr>
                <w:rStyle w:val="Hyperlink"/>
                <w:rFonts w:ascii="Arial" w:hAnsi="Arial" w:cs="Arial"/>
                <w:noProof/>
                <w:lang w:val="id-ID"/>
              </w:rPr>
              <w:t>)</w:t>
            </w:r>
            <w:r w:rsidR="00B1169F">
              <w:rPr>
                <w:noProof/>
                <w:webHidden/>
              </w:rPr>
              <w:tab/>
            </w:r>
            <w:r w:rsidR="00B1169F">
              <w:rPr>
                <w:noProof/>
                <w:webHidden/>
              </w:rPr>
              <w:fldChar w:fldCharType="begin"/>
            </w:r>
            <w:r w:rsidR="00B1169F">
              <w:rPr>
                <w:noProof/>
                <w:webHidden/>
              </w:rPr>
              <w:instrText xml:space="preserve"> PAGEREF _Toc112496456 \h </w:instrText>
            </w:r>
            <w:r w:rsidR="00B1169F">
              <w:rPr>
                <w:noProof/>
                <w:webHidden/>
              </w:rPr>
            </w:r>
            <w:r w:rsidR="00B1169F">
              <w:rPr>
                <w:noProof/>
                <w:webHidden/>
              </w:rPr>
              <w:fldChar w:fldCharType="separate"/>
            </w:r>
            <w:r w:rsidR="00674B41">
              <w:rPr>
                <w:noProof/>
                <w:webHidden/>
              </w:rPr>
              <w:t>12</w:t>
            </w:r>
            <w:r w:rsidR="00B1169F">
              <w:rPr>
                <w:noProof/>
                <w:webHidden/>
              </w:rPr>
              <w:fldChar w:fldCharType="end"/>
            </w:r>
          </w:hyperlink>
        </w:p>
        <w:p w14:paraId="4D52E0C4" w14:textId="77777777" w:rsidR="00B1169F" w:rsidRDefault="00733452" w:rsidP="00747122">
          <w:pPr>
            <w:pStyle w:val="TOC3"/>
            <w:tabs>
              <w:tab w:val="left" w:pos="960"/>
              <w:tab w:val="right" w:leader="dot" w:pos="7928"/>
            </w:tabs>
            <w:spacing w:line="240" w:lineRule="auto"/>
            <w:rPr>
              <w:rFonts w:eastAsiaTheme="minorEastAsia"/>
              <w:noProof/>
              <w:sz w:val="24"/>
              <w:szCs w:val="24"/>
              <w:lang w:val="id-ID" w:eastAsia="id-ID"/>
            </w:rPr>
          </w:pPr>
          <w:hyperlink w:anchor="_Toc112496457" w:history="1">
            <w:r w:rsidR="00B1169F" w:rsidRPr="005C5A61">
              <w:rPr>
                <w:rStyle w:val="Hyperlink"/>
                <w:rFonts w:ascii="Arial" w:hAnsi="Arial" w:cs="Arial"/>
                <w:noProof/>
                <w:lang w:val="id-ID"/>
              </w:rPr>
              <w:t>2.</w:t>
            </w:r>
            <w:r w:rsidR="00B1169F">
              <w:rPr>
                <w:rFonts w:eastAsiaTheme="minorEastAsia"/>
                <w:noProof/>
                <w:sz w:val="24"/>
                <w:szCs w:val="24"/>
                <w:lang w:val="id-ID" w:eastAsia="id-ID"/>
              </w:rPr>
              <w:tab/>
            </w:r>
            <w:r w:rsidR="00B1169F" w:rsidRPr="005C5A61">
              <w:rPr>
                <w:rStyle w:val="Hyperlink"/>
                <w:rFonts w:ascii="Arial" w:hAnsi="Arial" w:cs="Arial"/>
                <w:noProof/>
                <w:lang w:val="id-ID"/>
              </w:rPr>
              <w:t>Antropometri (AD)</w:t>
            </w:r>
            <w:r w:rsidR="00B1169F">
              <w:rPr>
                <w:noProof/>
                <w:webHidden/>
              </w:rPr>
              <w:tab/>
            </w:r>
            <w:r w:rsidR="00B1169F">
              <w:rPr>
                <w:noProof/>
                <w:webHidden/>
              </w:rPr>
              <w:fldChar w:fldCharType="begin"/>
            </w:r>
            <w:r w:rsidR="00B1169F">
              <w:rPr>
                <w:noProof/>
                <w:webHidden/>
              </w:rPr>
              <w:instrText xml:space="preserve"> PAGEREF _Toc112496457 \h </w:instrText>
            </w:r>
            <w:r w:rsidR="00B1169F">
              <w:rPr>
                <w:noProof/>
                <w:webHidden/>
              </w:rPr>
            </w:r>
            <w:r w:rsidR="00B1169F">
              <w:rPr>
                <w:noProof/>
                <w:webHidden/>
              </w:rPr>
              <w:fldChar w:fldCharType="separate"/>
            </w:r>
            <w:r w:rsidR="00674B41">
              <w:rPr>
                <w:noProof/>
                <w:webHidden/>
              </w:rPr>
              <w:t>12</w:t>
            </w:r>
            <w:r w:rsidR="00B1169F">
              <w:rPr>
                <w:noProof/>
                <w:webHidden/>
              </w:rPr>
              <w:fldChar w:fldCharType="end"/>
            </w:r>
          </w:hyperlink>
        </w:p>
        <w:p w14:paraId="7F85960B" w14:textId="77777777" w:rsidR="00B1169F" w:rsidRDefault="00733452" w:rsidP="00747122">
          <w:pPr>
            <w:pStyle w:val="TOC3"/>
            <w:tabs>
              <w:tab w:val="left" w:pos="960"/>
              <w:tab w:val="right" w:leader="dot" w:pos="7928"/>
            </w:tabs>
            <w:spacing w:line="240" w:lineRule="auto"/>
            <w:rPr>
              <w:rFonts w:eastAsiaTheme="minorEastAsia"/>
              <w:noProof/>
              <w:sz w:val="24"/>
              <w:szCs w:val="24"/>
              <w:lang w:val="id-ID" w:eastAsia="id-ID"/>
            </w:rPr>
          </w:pPr>
          <w:hyperlink w:anchor="_Toc112496458" w:history="1">
            <w:r w:rsidR="00B1169F" w:rsidRPr="005C5A61">
              <w:rPr>
                <w:rStyle w:val="Hyperlink"/>
                <w:rFonts w:ascii="Arial" w:hAnsi="Arial" w:cs="Arial"/>
                <w:noProof/>
                <w:lang w:val="id-ID"/>
              </w:rPr>
              <w:t>3.</w:t>
            </w:r>
            <w:r w:rsidR="00B1169F">
              <w:rPr>
                <w:rFonts w:eastAsiaTheme="minorEastAsia"/>
                <w:noProof/>
                <w:sz w:val="24"/>
                <w:szCs w:val="24"/>
                <w:lang w:val="id-ID" w:eastAsia="id-ID"/>
              </w:rPr>
              <w:tab/>
            </w:r>
            <w:r w:rsidR="00B1169F" w:rsidRPr="005C5A61">
              <w:rPr>
                <w:rStyle w:val="Hyperlink"/>
                <w:rFonts w:ascii="Arial" w:hAnsi="Arial" w:cs="Arial"/>
                <w:noProof/>
                <w:lang w:val="id-ID"/>
              </w:rPr>
              <w:t>Laboratorium (BD)</w:t>
            </w:r>
            <w:r w:rsidR="00B1169F">
              <w:rPr>
                <w:noProof/>
                <w:webHidden/>
              </w:rPr>
              <w:tab/>
            </w:r>
            <w:r w:rsidR="00B1169F">
              <w:rPr>
                <w:noProof/>
                <w:webHidden/>
              </w:rPr>
              <w:fldChar w:fldCharType="begin"/>
            </w:r>
            <w:r w:rsidR="00B1169F">
              <w:rPr>
                <w:noProof/>
                <w:webHidden/>
              </w:rPr>
              <w:instrText xml:space="preserve"> PAGEREF _Toc112496458 \h </w:instrText>
            </w:r>
            <w:r w:rsidR="00B1169F">
              <w:rPr>
                <w:noProof/>
                <w:webHidden/>
              </w:rPr>
            </w:r>
            <w:r w:rsidR="00B1169F">
              <w:rPr>
                <w:noProof/>
                <w:webHidden/>
              </w:rPr>
              <w:fldChar w:fldCharType="separate"/>
            </w:r>
            <w:r w:rsidR="00674B41">
              <w:rPr>
                <w:noProof/>
                <w:webHidden/>
              </w:rPr>
              <w:t>12</w:t>
            </w:r>
            <w:r w:rsidR="00B1169F">
              <w:rPr>
                <w:noProof/>
                <w:webHidden/>
              </w:rPr>
              <w:fldChar w:fldCharType="end"/>
            </w:r>
          </w:hyperlink>
        </w:p>
        <w:p w14:paraId="42DA11D7" w14:textId="77777777" w:rsidR="00B1169F" w:rsidRDefault="00733452" w:rsidP="00747122">
          <w:pPr>
            <w:pStyle w:val="TOC3"/>
            <w:tabs>
              <w:tab w:val="left" w:pos="960"/>
              <w:tab w:val="right" w:leader="dot" w:pos="7928"/>
            </w:tabs>
            <w:spacing w:line="240" w:lineRule="auto"/>
            <w:rPr>
              <w:rFonts w:eastAsiaTheme="minorEastAsia"/>
              <w:noProof/>
              <w:sz w:val="24"/>
              <w:szCs w:val="24"/>
              <w:lang w:val="id-ID" w:eastAsia="id-ID"/>
            </w:rPr>
          </w:pPr>
          <w:hyperlink w:anchor="_Toc112496459" w:history="1">
            <w:r w:rsidR="00B1169F" w:rsidRPr="005C5A61">
              <w:rPr>
                <w:rStyle w:val="Hyperlink"/>
                <w:rFonts w:ascii="Arial" w:hAnsi="Arial" w:cs="Arial"/>
                <w:noProof/>
                <w:lang w:val="id-ID"/>
              </w:rPr>
              <w:t>4.</w:t>
            </w:r>
            <w:r w:rsidR="00B1169F">
              <w:rPr>
                <w:rFonts w:eastAsiaTheme="minorEastAsia"/>
                <w:noProof/>
                <w:sz w:val="24"/>
                <w:szCs w:val="24"/>
                <w:lang w:val="id-ID" w:eastAsia="id-ID"/>
              </w:rPr>
              <w:tab/>
            </w:r>
            <w:r w:rsidR="00B1169F" w:rsidRPr="005C5A61">
              <w:rPr>
                <w:rStyle w:val="Hyperlink"/>
                <w:rFonts w:ascii="Arial" w:hAnsi="Arial" w:cs="Arial"/>
                <w:noProof/>
                <w:lang w:val="id-ID"/>
              </w:rPr>
              <w:t>Pemeriksaan Fisik Terkait Gizi (PD)</w:t>
            </w:r>
            <w:r w:rsidR="00B1169F">
              <w:rPr>
                <w:noProof/>
                <w:webHidden/>
              </w:rPr>
              <w:tab/>
            </w:r>
            <w:r w:rsidR="00B1169F">
              <w:rPr>
                <w:noProof/>
                <w:webHidden/>
              </w:rPr>
              <w:fldChar w:fldCharType="begin"/>
            </w:r>
            <w:r w:rsidR="00B1169F">
              <w:rPr>
                <w:noProof/>
                <w:webHidden/>
              </w:rPr>
              <w:instrText xml:space="preserve"> PAGEREF _Toc112496459 \h </w:instrText>
            </w:r>
            <w:r w:rsidR="00B1169F">
              <w:rPr>
                <w:noProof/>
                <w:webHidden/>
              </w:rPr>
            </w:r>
            <w:r w:rsidR="00B1169F">
              <w:rPr>
                <w:noProof/>
                <w:webHidden/>
              </w:rPr>
              <w:fldChar w:fldCharType="separate"/>
            </w:r>
            <w:r w:rsidR="00674B41">
              <w:rPr>
                <w:noProof/>
                <w:webHidden/>
              </w:rPr>
              <w:t>12</w:t>
            </w:r>
            <w:r w:rsidR="00B1169F">
              <w:rPr>
                <w:noProof/>
                <w:webHidden/>
              </w:rPr>
              <w:fldChar w:fldCharType="end"/>
            </w:r>
          </w:hyperlink>
        </w:p>
        <w:p w14:paraId="42EB4A09" w14:textId="77777777" w:rsidR="00B1169F" w:rsidRDefault="00733452" w:rsidP="00747122">
          <w:pPr>
            <w:pStyle w:val="TOC3"/>
            <w:tabs>
              <w:tab w:val="left" w:pos="960"/>
              <w:tab w:val="right" w:leader="dot" w:pos="7928"/>
            </w:tabs>
            <w:spacing w:line="240" w:lineRule="auto"/>
            <w:rPr>
              <w:rFonts w:eastAsiaTheme="minorEastAsia"/>
              <w:noProof/>
              <w:sz w:val="24"/>
              <w:szCs w:val="24"/>
              <w:lang w:val="id-ID" w:eastAsia="id-ID"/>
            </w:rPr>
          </w:pPr>
          <w:hyperlink w:anchor="_Toc112496460" w:history="1">
            <w:r w:rsidR="00B1169F" w:rsidRPr="005C5A61">
              <w:rPr>
                <w:rStyle w:val="Hyperlink"/>
                <w:rFonts w:ascii="Arial" w:hAnsi="Arial" w:cs="Arial"/>
                <w:noProof/>
                <w:lang w:val="id-ID"/>
              </w:rPr>
              <w:t>5.</w:t>
            </w:r>
            <w:r w:rsidR="00B1169F">
              <w:rPr>
                <w:rFonts w:eastAsiaTheme="minorEastAsia"/>
                <w:noProof/>
                <w:sz w:val="24"/>
                <w:szCs w:val="24"/>
                <w:lang w:val="id-ID" w:eastAsia="id-ID"/>
              </w:rPr>
              <w:tab/>
            </w:r>
            <w:r w:rsidR="00B1169F" w:rsidRPr="005C5A61">
              <w:rPr>
                <w:rStyle w:val="Hyperlink"/>
                <w:rFonts w:ascii="Arial" w:hAnsi="Arial" w:cs="Arial"/>
                <w:noProof/>
                <w:lang w:val="id-ID"/>
              </w:rPr>
              <w:t>Riwayat Klien (CH)</w:t>
            </w:r>
            <w:r w:rsidR="00B1169F">
              <w:rPr>
                <w:noProof/>
                <w:webHidden/>
              </w:rPr>
              <w:tab/>
            </w:r>
            <w:r w:rsidR="00B1169F">
              <w:rPr>
                <w:noProof/>
                <w:webHidden/>
              </w:rPr>
              <w:fldChar w:fldCharType="begin"/>
            </w:r>
            <w:r w:rsidR="00B1169F">
              <w:rPr>
                <w:noProof/>
                <w:webHidden/>
              </w:rPr>
              <w:instrText xml:space="preserve"> PAGEREF _Toc112496460 \h </w:instrText>
            </w:r>
            <w:r w:rsidR="00B1169F">
              <w:rPr>
                <w:noProof/>
                <w:webHidden/>
              </w:rPr>
            </w:r>
            <w:r w:rsidR="00B1169F">
              <w:rPr>
                <w:noProof/>
                <w:webHidden/>
              </w:rPr>
              <w:fldChar w:fldCharType="separate"/>
            </w:r>
            <w:r w:rsidR="00674B41">
              <w:rPr>
                <w:noProof/>
                <w:webHidden/>
              </w:rPr>
              <w:t>13</w:t>
            </w:r>
            <w:r w:rsidR="00B1169F">
              <w:rPr>
                <w:noProof/>
                <w:webHidden/>
              </w:rPr>
              <w:fldChar w:fldCharType="end"/>
            </w:r>
          </w:hyperlink>
        </w:p>
        <w:p w14:paraId="57840872" w14:textId="77777777" w:rsidR="00B1169F" w:rsidRDefault="00733452" w:rsidP="00747122">
          <w:pPr>
            <w:pStyle w:val="TOC2"/>
            <w:spacing w:line="240" w:lineRule="auto"/>
            <w:rPr>
              <w:rFonts w:eastAsiaTheme="minorEastAsia"/>
              <w:noProof/>
              <w:sz w:val="24"/>
              <w:szCs w:val="24"/>
              <w:lang w:val="id-ID" w:eastAsia="id-ID"/>
            </w:rPr>
          </w:pPr>
          <w:hyperlink w:anchor="_Toc112496461" w:history="1">
            <w:r w:rsidR="00B1169F" w:rsidRPr="005C5A61">
              <w:rPr>
                <w:rStyle w:val="Hyperlink"/>
                <w:rFonts w:ascii="Arial" w:hAnsi="Arial" w:cs="Arial"/>
                <w:noProof/>
                <w:lang w:val="id-ID"/>
              </w:rPr>
              <w:t>b)</w:t>
            </w:r>
            <w:r w:rsidR="00B1169F">
              <w:rPr>
                <w:rFonts w:eastAsiaTheme="minorEastAsia"/>
                <w:noProof/>
                <w:sz w:val="24"/>
                <w:szCs w:val="24"/>
                <w:lang w:val="id-ID" w:eastAsia="id-ID"/>
              </w:rPr>
              <w:tab/>
            </w:r>
            <w:r w:rsidR="00B1169F" w:rsidRPr="005C5A61">
              <w:rPr>
                <w:rStyle w:val="Hyperlink"/>
                <w:rFonts w:ascii="Arial" w:hAnsi="Arial" w:cs="Arial"/>
                <w:noProof/>
                <w:lang w:val="id-ID"/>
              </w:rPr>
              <w:t>Diagnosis Gizi</w:t>
            </w:r>
            <w:r w:rsidR="00B1169F">
              <w:rPr>
                <w:noProof/>
                <w:webHidden/>
              </w:rPr>
              <w:tab/>
            </w:r>
            <w:r w:rsidR="00B1169F">
              <w:rPr>
                <w:noProof/>
                <w:webHidden/>
              </w:rPr>
              <w:fldChar w:fldCharType="begin"/>
            </w:r>
            <w:r w:rsidR="00B1169F">
              <w:rPr>
                <w:noProof/>
                <w:webHidden/>
              </w:rPr>
              <w:instrText xml:space="preserve"> PAGEREF _Toc112496461 \h </w:instrText>
            </w:r>
            <w:r w:rsidR="00B1169F">
              <w:rPr>
                <w:noProof/>
                <w:webHidden/>
              </w:rPr>
            </w:r>
            <w:r w:rsidR="00B1169F">
              <w:rPr>
                <w:noProof/>
                <w:webHidden/>
              </w:rPr>
              <w:fldChar w:fldCharType="separate"/>
            </w:r>
            <w:r w:rsidR="00674B41">
              <w:rPr>
                <w:noProof/>
                <w:webHidden/>
              </w:rPr>
              <w:t>13</w:t>
            </w:r>
            <w:r w:rsidR="00B1169F">
              <w:rPr>
                <w:noProof/>
                <w:webHidden/>
              </w:rPr>
              <w:fldChar w:fldCharType="end"/>
            </w:r>
          </w:hyperlink>
        </w:p>
        <w:p w14:paraId="7F44DAB2" w14:textId="77777777" w:rsidR="00B1169F" w:rsidRDefault="00733452" w:rsidP="00747122">
          <w:pPr>
            <w:pStyle w:val="TOC2"/>
            <w:spacing w:line="240" w:lineRule="auto"/>
            <w:rPr>
              <w:rFonts w:eastAsiaTheme="minorEastAsia"/>
              <w:noProof/>
              <w:sz w:val="24"/>
              <w:szCs w:val="24"/>
              <w:lang w:val="id-ID" w:eastAsia="id-ID"/>
            </w:rPr>
          </w:pPr>
          <w:hyperlink w:anchor="_Toc112496462" w:history="1">
            <w:r w:rsidR="00B1169F" w:rsidRPr="005C5A61">
              <w:rPr>
                <w:rStyle w:val="Hyperlink"/>
                <w:rFonts w:ascii="Arial" w:hAnsi="Arial" w:cs="Arial"/>
                <w:noProof/>
                <w:lang w:val="id-ID"/>
              </w:rPr>
              <w:t>c)</w:t>
            </w:r>
            <w:r w:rsidR="00B1169F">
              <w:rPr>
                <w:rFonts w:eastAsiaTheme="minorEastAsia"/>
                <w:noProof/>
                <w:sz w:val="24"/>
                <w:szCs w:val="24"/>
                <w:lang w:val="id-ID" w:eastAsia="id-ID"/>
              </w:rPr>
              <w:tab/>
            </w:r>
            <w:r w:rsidR="00B1169F" w:rsidRPr="005C5A61">
              <w:rPr>
                <w:rStyle w:val="Hyperlink"/>
                <w:rFonts w:ascii="Arial" w:hAnsi="Arial" w:cs="Arial"/>
                <w:noProof/>
                <w:lang w:val="id-ID"/>
              </w:rPr>
              <w:t>Intervensi gizi</w:t>
            </w:r>
            <w:r w:rsidR="00B1169F">
              <w:rPr>
                <w:noProof/>
                <w:webHidden/>
              </w:rPr>
              <w:tab/>
            </w:r>
            <w:r w:rsidR="00B1169F">
              <w:rPr>
                <w:noProof/>
                <w:webHidden/>
              </w:rPr>
              <w:fldChar w:fldCharType="begin"/>
            </w:r>
            <w:r w:rsidR="00B1169F">
              <w:rPr>
                <w:noProof/>
                <w:webHidden/>
              </w:rPr>
              <w:instrText xml:space="preserve"> PAGEREF _Toc112496462 \h </w:instrText>
            </w:r>
            <w:r w:rsidR="00B1169F">
              <w:rPr>
                <w:noProof/>
                <w:webHidden/>
              </w:rPr>
            </w:r>
            <w:r w:rsidR="00B1169F">
              <w:rPr>
                <w:noProof/>
                <w:webHidden/>
              </w:rPr>
              <w:fldChar w:fldCharType="separate"/>
            </w:r>
            <w:r w:rsidR="00674B41">
              <w:rPr>
                <w:noProof/>
                <w:webHidden/>
              </w:rPr>
              <w:t>13</w:t>
            </w:r>
            <w:r w:rsidR="00B1169F">
              <w:rPr>
                <w:noProof/>
                <w:webHidden/>
              </w:rPr>
              <w:fldChar w:fldCharType="end"/>
            </w:r>
          </w:hyperlink>
        </w:p>
        <w:p w14:paraId="0F86E457" w14:textId="77777777" w:rsidR="00B1169F" w:rsidRDefault="00733452" w:rsidP="00747122">
          <w:pPr>
            <w:pStyle w:val="TOC2"/>
            <w:spacing w:line="240" w:lineRule="auto"/>
            <w:rPr>
              <w:rFonts w:eastAsiaTheme="minorEastAsia"/>
              <w:noProof/>
              <w:sz w:val="24"/>
              <w:szCs w:val="24"/>
              <w:lang w:val="id-ID" w:eastAsia="id-ID"/>
            </w:rPr>
          </w:pPr>
          <w:hyperlink w:anchor="_Toc112496463" w:history="1">
            <w:r w:rsidR="00B1169F" w:rsidRPr="005C5A61">
              <w:rPr>
                <w:rStyle w:val="Hyperlink"/>
                <w:rFonts w:ascii="Arial" w:hAnsi="Arial" w:cs="Arial"/>
                <w:noProof/>
                <w:lang w:val="id-ID"/>
              </w:rPr>
              <w:t>d)</w:t>
            </w:r>
            <w:r w:rsidR="00B1169F">
              <w:rPr>
                <w:rFonts w:eastAsiaTheme="minorEastAsia"/>
                <w:noProof/>
                <w:sz w:val="24"/>
                <w:szCs w:val="24"/>
                <w:lang w:val="id-ID" w:eastAsia="id-ID"/>
              </w:rPr>
              <w:tab/>
            </w:r>
            <w:r w:rsidR="00B1169F" w:rsidRPr="005C5A61">
              <w:rPr>
                <w:rStyle w:val="Hyperlink"/>
                <w:rFonts w:ascii="Arial" w:hAnsi="Arial" w:cs="Arial"/>
                <w:noProof/>
                <w:lang w:val="id-ID"/>
              </w:rPr>
              <w:t>Monitoring dan Evaluasi</w:t>
            </w:r>
            <w:r w:rsidR="00B1169F">
              <w:rPr>
                <w:noProof/>
                <w:webHidden/>
              </w:rPr>
              <w:tab/>
            </w:r>
            <w:r w:rsidR="00B1169F">
              <w:rPr>
                <w:noProof/>
                <w:webHidden/>
              </w:rPr>
              <w:fldChar w:fldCharType="begin"/>
            </w:r>
            <w:r w:rsidR="00B1169F">
              <w:rPr>
                <w:noProof/>
                <w:webHidden/>
              </w:rPr>
              <w:instrText xml:space="preserve"> PAGEREF _Toc112496463 \h </w:instrText>
            </w:r>
            <w:r w:rsidR="00B1169F">
              <w:rPr>
                <w:noProof/>
                <w:webHidden/>
              </w:rPr>
            </w:r>
            <w:r w:rsidR="00B1169F">
              <w:rPr>
                <w:noProof/>
                <w:webHidden/>
              </w:rPr>
              <w:fldChar w:fldCharType="separate"/>
            </w:r>
            <w:r w:rsidR="00674B41">
              <w:rPr>
                <w:noProof/>
                <w:webHidden/>
              </w:rPr>
              <w:t>15</w:t>
            </w:r>
            <w:r w:rsidR="00B1169F">
              <w:rPr>
                <w:noProof/>
                <w:webHidden/>
              </w:rPr>
              <w:fldChar w:fldCharType="end"/>
            </w:r>
          </w:hyperlink>
        </w:p>
        <w:p w14:paraId="44F292E1" w14:textId="77777777" w:rsidR="00B1169F" w:rsidRDefault="00733452" w:rsidP="00747122">
          <w:pPr>
            <w:pStyle w:val="TOC1"/>
            <w:rPr>
              <w:rFonts w:asciiTheme="minorHAnsi" w:eastAsiaTheme="minorEastAsia" w:hAnsiTheme="minorHAnsi" w:cstheme="minorBidi"/>
              <w:noProof/>
              <w:sz w:val="24"/>
              <w:szCs w:val="24"/>
              <w:lang w:eastAsia="id-ID" w:bidi="ar-SA"/>
            </w:rPr>
          </w:pPr>
          <w:hyperlink w:anchor="_Toc112496464" w:history="1">
            <w:r w:rsidR="00B1169F" w:rsidRPr="005C5A61">
              <w:rPr>
                <w:rStyle w:val="Hyperlink"/>
                <w:noProof/>
              </w:rPr>
              <w:t>BAB III</w:t>
            </w:r>
            <w:r w:rsidR="00B1169F">
              <w:rPr>
                <w:noProof/>
                <w:webHidden/>
              </w:rPr>
              <w:tab/>
            </w:r>
            <w:r w:rsidR="00B1169F">
              <w:rPr>
                <w:noProof/>
                <w:webHidden/>
              </w:rPr>
              <w:fldChar w:fldCharType="begin"/>
            </w:r>
            <w:r w:rsidR="00B1169F">
              <w:rPr>
                <w:noProof/>
                <w:webHidden/>
              </w:rPr>
              <w:instrText xml:space="preserve"> PAGEREF _Toc112496464 \h </w:instrText>
            </w:r>
            <w:r w:rsidR="00B1169F">
              <w:rPr>
                <w:noProof/>
                <w:webHidden/>
              </w:rPr>
            </w:r>
            <w:r w:rsidR="00B1169F">
              <w:rPr>
                <w:noProof/>
                <w:webHidden/>
              </w:rPr>
              <w:fldChar w:fldCharType="separate"/>
            </w:r>
            <w:r w:rsidR="00674B41">
              <w:rPr>
                <w:noProof/>
                <w:webHidden/>
              </w:rPr>
              <w:t>17</w:t>
            </w:r>
            <w:r w:rsidR="00B1169F">
              <w:rPr>
                <w:noProof/>
                <w:webHidden/>
              </w:rPr>
              <w:fldChar w:fldCharType="end"/>
            </w:r>
          </w:hyperlink>
        </w:p>
        <w:p w14:paraId="28F9A133" w14:textId="77777777" w:rsidR="00B1169F" w:rsidRDefault="00733452" w:rsidP="00747122">
          <w:pPr>
            <w:pStyle w:val="TOC1"/>
            <w:rPr>
              <w:rFonts w:asciiTheme="minorHAnsi" w:eastAsiaTheme="minorEastAsia" w:hAnsiTheme="minorHAnsi" w:cstheme="minorBidi"/>
              <w:noProof/>
              <w:sz w:val="24"/>
              <w:szCs w:val="24"/>
              <w:lang w:eastAsia="id-ID" w:bidi="ar-SA"/>
            </w:rPr>
          </w:pPr>
          <w:hyperlink w:anchor="_Toc112496465" w:history="1">
            <w:r w:rsidR="00B1169F" w:rsidRPr="005C5A61">
              <w:rPr>
                <w:rStyle w:val="Hyperlink"/>
                <w:noProof/>
              </w:rPr>
              <w:t>METODE PENELITIAN</w:t>
            </w:r>
            <w:r w:rsidR="00B1169F">
              <w:rPr>
                <w:noProof/>
                <w:webHidden/>
              </w:rPr>
              <w:tab/>
            </w:r>
            <w:r w:rsidR="00B1169F">
              <w:rPr>
                <w:noProof/>
                <w:webHidden/>
              </w:rPr>
              <w:fldChar w:fldCharType="begin"/>
            </w:r>
            <w:r w:rsidR="00B1169F">
              <w:rPr>
                <w:noProof/>
                <w:webHidden/>
              </w:rPr>
              <w:instrText xml:space="preserve"> PAGEREF _Toc112496465 \h </w:instrText>
            </w:r>
            <w:r w:rsidR="00B1169F">
              <w:rPr>
                <w:noProof/>
                <w:webHidden/>
              </w:rPr>
            </w:r>
            <w:r w:rsidR="00B1169F">
              <w:rPr>
                <w:noProof/>
                <w:webHidden/>
              </w:rPr>
              <w:fldChar w:fldCharType="separate"/>
            </w:r>
            <w:r w:rsidR="00674B41">
              <w:rPr>
                <w:noProof/>
                <w:webHidden/>
              </w:rPr>
              <w:t>17</w:t>
            </w:r>
            <w:r w:rsidR="00B1169F">
              <w:rPr>
                <w:noProof/>
                <w:webHidden/>
              </w:rPr>
              <w:fldChar w:fldCharType="end"/>
            </w:r>
          </w:hyperlink>
        </w:p>
        <w:p w14:paraId="0BA9E4BE" w14:textId="77777777" w:rsidR="00B1169F" w:rsidRDefault="00733452" w:rsidP="00747122">
          <w:pPr>
            <w:pStyle w:val="TOC1"/>
            <w:rPr>
              <w:rFonts w:asciiTheme="minorHAnsi" w:eastAsiaTheme="minorEastAsia" w:hAnsiTheme="minorHAnsi" w:cstheme="minorBidi"/>
              <w:noProof/>
              <w:sz w:val="24"/>
              <w:szCs w:val="24"/>
              <w:lang w:eastAsia="id-ID" w:bidi="ar-SA"/>
            </w:rPr>
          </w:pPr>
          <w:hyperlink w:anchor="_Toc112496466" w:history="1">
            <w:r w:rsidR="00B1169F" w:rsidRPr="005C5A61">
              <w:rPr>
                <w:rStyle w:val="Hyperlink"/>
                <w:noProof/>
              </w:rPr>
              <w:t>A.</w:t>
            </w:r>
            <w:r w:rsidR="00B1169F">
              <w:rPr>
                <w:rFonts w:asciiTheme="minorHAnsi" w:eastAsiaTheme="minorEastAsia" w:hAnsiTheme="minorHAnsi" w:cstheme="minorBidi"/>
                <w:noProof/>
                <w:sz w:val="24"/>
                <w:szCs w:val="24"/>
                <w:lang w:eastAsia="id-ID" w:bidi="ar-SA"/>
              </w:rPr>
              <w:tab/>
            </w:r>
            <w:r w:rsidR="00B1169F" w:rsidRPr="005C5A61">
              <w:rPr>
                <w:rStyle w:val="Hyperlink"/>
                <w:noProof/>
              </w:rPr>
              <w:t>Tempat dan Waktu Penelitian</w:t>
            </w:r>
            <w:r w:rsidR="00B1169F">
              <w:rPr>
                <w:noProof/>
                <w:webHidden/>
              </w:rPr>
              <w:tab/>
            </w:r>
            <w:r w:rsidR="00B1169F">
              <w:rPr>
                <w:noProof/>
                <w:webHidden/>
              </w:rPr>
              <w:fldChar w:fldCharType="begin"/>
            </w:r>
            <w:r w:rsidR="00B1169F">
              <w:rPr>
                <w:noProof/>
                <w:webHidden/>
              </w:rPr>
              <w:instrText xml:space="preserve"> PAGEREF _Toc112496466 \h </w:instrText>
            </w:r>
            <w:r w:rsidR="00B1169F">
              <w:rPr>
                <w:noProof/>
                <w:webHidden/>
              </w:rPr>
            </w:r>
            <w:r w:rsidR="00B1169F">
              <w:rPr>
                <w:noProof/>
                <w:webHidden/>
              </w:rPr>
              <w:fldChar w:fldCharType="separate"/>
            </w:r>
            <w:r w:rsidR="00674B41">
              <w:rPr>
                <w:noProof/>
                <w:webHidden/>
              </w:rPr>
              <w:t>17</w:t>
            </w:r>
            <w:r w:rsidR="00B1169F">
              <w:rPr>
                <w:noProof/>
                <w:webHidden/>
              </w:rPr>
              <w:fldChar w:fldCharType="end"/>
            </w:r>
          </w:hyperlink>
        </w:p>
        <w:p w14:paraId="0FB8FDE1" w14:textId="77777777" w:rsidR="00B1169F" w:rsidRDefault="00733452" w:rsidP="00747122">
          <w:pPr>
            <w:pStyle w:val="TOC1"/>
            <w:rPr>
              <w:rFonts w:asciiTheme="minorHAnsi" w:eastAsiaTheme="minorEastAsia" w:hAnsiTheme="minorHAnsi" w:cstheme="minorBidi"/>
              <w:noProof/>
              <w:sz w:val="24"/>
              <w:szCs w:val="24"/>
              <w:lang w:eastAsia="id-ID" w:bidi="ar-SA"/>
            </w:rPr>
          </w:pPr>
          <w:hyperlink w:anchor="_Toc112496467" w:history="1">
            <w:r w:rsidR="00B1169F" w:rsidRPr="005C5A61">
              <w:rPr>
                <w:rStyle w:val="Hyperlink"/>
                <w:noProof/>
              </w:rPr>
              <w:t>B.</w:t>
            </w:r>
            <w:r w:rsidR="00B1169F">
              <w:rPr>
                <w:rFonts w:asciiTheme="minorHAnsi" w:eastAsiaTheme="minorEastAsia" w:hAnsiTheme="minorHAnsi" w:cstheme="minorBidi"/>
                <w:noProof/>
                <w:sz w:val="24"/>
                <w:szCs w:val="24"/>
                <w:lang w:eastAsia="id-ID" w:bidi="ar-SA"/>
              </w:rPr>
              <w:tab/>
            </w:r>
            <w:r w:rsidR="00B1169F" w:rsidRPr="005C5A61">
              <w:rPr>
                <w:rStyle w:val="Hyperlink"/>
                <w:noProof/>
              </w:rPr>
              <w:t>Jenis Penelitian</w:t>
            </w:r>
            <w:r w:rsidR="00B1169F">
              <w:rPr>
                <w:noProof/>
                <w:webHidden/>
              </w:rPr>
              <w:tab/>
            </w:r>
            <w:r w:rsidR="00B1169F">
              <w:rPr>
                <w:noProof/>
                <w:webHidden/>
              </w:rPr>
              <w:fldChar w:fldCharType="begin"/>
            </w:r>
            <w:r w:rsidR="00B1169F">
              <w:rPr>
                <w:noProof/>
                <w:webHidden/>
              </w:rPr>
              <w:instrText xml:space="preserve"> PAGEREF _Toc112496467 \h </w:instrText>
            </w:r>
            <w:r w:rsidR="00B1169F">
              <w:rPr>
                <w:noProof/>
                <w:webHidden/>
              </w:rPr>
            </w:r>
            <w:r w:rsidR="00B1169F">
              <w:rPr>
                <w:noProof/>
                <w:webHidden/>
              </w:rPr>
              <w:fldChar w:fldCharType="separate"/>
            </w:r>
            <w:r w:rsidR="00674B41">
              <w:rPr>
                <w:noProof/>
                <w:webHidden/>
              </w:rPr>
              <w:t>17</w:t>
            </w:r>
            <w:r w:rsidR="00B1169F">
              <w:rPr>
                <w:noProof/>
                <w:webHidden/>
              </w:rPr>
              <w:fldChar w:fldCharType="end"/>
            </w:r>
          </w:hyperlink>
        </w:p>
        <w:p w14:paraId="46F064B3" w14:textId="77777777" w:rsidR="00B1169F" w:rsidRDefault="00733452" w:rsidP="00747122">
          <w:pPr>
            <w:pStyle w:val="TOC1"/>
            <w:rPr>
              <w:rFonts w:asciiTheme="minorHAnsi" w:eastAsiaTheme="minorEastAsia" w:hAnsiTheme="minorHAnsi" w:cstheme="minorBidi"/>
              <w:noProof/>
              <w:sz w:val="24"/>
              <w:szCs w:val="24"/>
              <w:lang w:eastAsia="id-ID" w:bidi="ar-SA"/>
            </w:rPr>
          </w:pPr>
          <w:hyperlink w:anchor="_Toc112496468" w:history="1">
            <w:r w:rsidR="00B1169F" w:rsidRPr="005C5A61">
              <w:rPr>
                <w:rStyle w:val="Hyperlink"/>
                <w:noProof/>
              </w:rPr>
              <w:t>C.</w:t>
            </w:r>
            <w:r w:rsidR="00B1169F">
              <w:rPr>
                <w:rFonts w:asciiTheme="minorHAnsi" w:eastAsiaTheme="minorEastAsia" w:hAnsiTheme="minorHAnsi" w:cstheme="minorBidi"/>
                <w:noProof/>
                <w:sz w:val="24"/>
                <w:szCs w:val="24"/>
                <w:lang w:eastAsia="id-ID" w:bidi="ar-SA"/>
              </w:rPr>
              <w:tab/>
            </w:r>
            <w:r w:rsidR="00B1169F" w:rsidRPr="005C5A61">
              <w:rPr>
                <w:rStyle w:val="Hyperlink"/>
                <w:noProof/>
              </w:rPr>
              <w:t>Populasi dan Sampel Penelitian</w:t>
            </w:r>
            <w:r w:rsidR="00B1169F">
              <w:rPr>
                <w:noProof/>
                <w:webHidden/>
              </w:rPr>
              <w:tab/>
            </w:r>
            <w:r w:rsidR="00B1169F">
              <w:rPr>
                <w:noProof/>
                <w:webHidden/>
              </w:rPr>
              <w:fldChar w:fldCharType="begin"/>
            </w:r>
            <w:r w:rsidR="00B1169F">
              <w:rPr>
                <w:noProof/>
                <w:webHidden/>
              </w:rPr>
              <w:instrText xml:space="preserve"> PAGEREF _Toc112496468 \h </w:instrText>
            </w:r>
            <w:r w:rsidR="00B1169F">
              <w:rPr>
                <w:noProof/>
                <w:webHidden/>
              </w:rPr>
            </w:r>
            <w:r w:rsidR="00B1169F">
              <w:rPr>
                <w:noProof/>
                <w:webHidden/>
              </w:rPr>
              <w:fldChar w:fldCharType="separate"/>
            </w:r>
            <w:r w:rsidR="00674B41">
              <w:rPr>
                <w:noProof/>
                <w:webHidden/>
              </w:rPr>
              <w:t>17</w:t>
            </w:r>
            <w:r w:rsidR="00B1169F">
              <w:rPr>
                <w:noProof/>
                <w:webHidden/>
              </w:rPr>
              <w:fldChar w:fldCharType="end"/>
            </w:r>
          </w:hyperlink>
        </w:p>
        <w:p w14:paraId="0F53F734" w14:textId="77777777" w:rsidR="00B1169F" w:rsidRDefault="00733452" w:rsidP="00747122">
          <w:pPr>
            <w:pStyle w:val="TOC1"/>
            <w:rPr>
              <w:rFonts w:asciiTheme="minorHAnsi" w:eastAsiaTheme="minorEastAsia" w:hAnsiTheme="minorHAnsi" w:cstheme="minorBidi"/>
              <w:noProof/>
              <w:sz w:val="24"/>
              <w:szCs w:val="24"/>
              <w:lang w:eastAsia="id-ID" w:bidi="ar-SA"/>
            </w:rPr>
          </w:pPr>
          <w:hyperlink w:anchor="_Toc112496469" w:history="1">
            <w:r w:rsidR="00B1169F" w:rsidRPr="005C5A61">
              <w:rPr>
                <w:rStyle w:val="Hyperlink"/>
                <w:noProof/>
              </w:rPr>
              <w:t>E.</w:t>
            </w:r>
            <w:r w:rsidR="00B1169F">
              <w:rPr>
                <w:rFonts w:asciiTheme="minorHAnsi" w:eastAsiaTheme="minorEastAsia" w:hAnsiTheme="minorHAnsi" w:cstheme="minorBidi"/>
                <w:noProof/>
                <w:sz w:val="24"/>
                <w:szCs w:val="24"/>
                <w:lang w:eastAsia="id-ID" w:bidi="ar-SA"/>
              </w:rPr>
              <w:tab/>
            </w:r>
            <w:r w:rsidR="00B1169F" w:rsidRPr="005C5A61">
              <w:rPr>
                <w:rStyle w:val="Hyperlink"/>
                <w:noProof/>
              </w:rPr>
              <w:t>Alat dan Bahan Penelitian</w:t>
            </w:r>
            <w:r w:rsidR="00B1169F">
              <w:rPr>
                <w:noProof/>
                <w:webHidden/>
              </w:rPr>
              <w:tab/>
            </w:r>
            <w:r w:rsidR="00B1169F">
              <w:rPr>
                <w:noProof/>
                <w:webHidden/>
              </w:rPr>
              <w:fldChar w:fldCharType="begin"/>
            </w:r>
            <w:r w:rsidR="00B1169F">
              <w:rPr>
                <w:noProof/>
                <w:webHidden/>
              </w:rPr>
              <w:instrText xml:space="preserve"> PAGEREF _Toc112496469 \h </w:instrText>
            </w:r>
            <w:r w:rsidR="00B1169F">
              <w:rPr>
                <w:noProof/>
                <w:webHidden/>
              </w:rPr>
            </w:r>
            <w:r w:rsidR="00B1169F">
              <w:rPr>
                <w:noProof/>
                <w:webHidden/>
              </w:rPr>
              <w:fldChar w:fldCharType="separate"/>
            </w:r>
            <w:r w:rsidR="00674B41">
              <w:rPr>
                <w:noProof/>
                <w:webHidden/>
              </w:rPr>
              <w:t>18</w:t>
            </w:r>
            <w:r w:rsidR="00B1169F">
              <w:rPr>
                <w:noProof/>
                <w:webHidden/>
              </w:rPr>
              <w:fldChar w:fldCharType="end"/>
            </w:r>
          </w:hyperlink>
        </w:p>
        <w:p w14:paraId="233F4701" w14:textId="77777777" w:rsidR="00B1169F" w:rsidRDefault="00733452" w:rsidP="00747122">
          <w:pPr>
            <w:pStyle w:val="TOC1"/>
            <w:rPr>
              <w:rFonts w:asciiTheme="minorHAnsi" w:eastAsiaTheme="minorEastAsia" w:hAnsiTheme="minorHAnsi" w:cstheme="minorBidi"/>
              <w:noProof/>
              <w:sz w:val="24"/>
              <w:szCs w:val="24"/>
              <w:lang w:eastAsia="id-ID" w:bidi="ar-SA"/>
            </w:rPr>
          </w:pPr>
          <w:hyperlink w:anchor="_Toc112496470" w:history="1">
            <w:r w:rsidR="00B1169F" w:rsidRPr="005C5A61">
              <w:rPr>
                <w:rStyle w:val="Hyperlink"/>
                <w:noProof/>
              </w:rPr>
              <w:t>F.</w:t>
            </w:r>
            <w:r w:rsidR="00B1169F">
              <w:rPr>
                <w:rFonts w:asciiTheme="minorHAnsi" w:eastAsiaTheme="minorEastAsia" w:hAnsiTheme="minorHAnsi" w:cstheme="minorBidi"/>
                <w:noProof/>
                <w:sz w:val="24"/>
                <w:szCs w:val="24"/>
                <w:lang w:eastAsia="id-ID" w:bidi="ar-SA"/>
              </w:rPr>
              <w:tab/>
            </w:r>
            <w:r w:rsidR="00B1169F" w:rsidRPr="005C5A61">
              <w:rPr>
                <w:rStyle w:val="Hyperlink"/>
                <w:noProof/>
              </w:rPr>
              <w:t>Cara Pengumpulan Data</w:t>
            </w:r>
            <w:r w:rsidR="00B1169F">
              <w:rPr>
                <w:noProof/>
                <w:webHidden/>
              </w:rPr>
              <w:tab/>
            </w:r>
            <w:r w:rsidR="00B1169F">
              <w:rPr>
                <w:noProof/>
                <w:webHidden/>
              </w:rPr>
              <w:fldChar w:fldCharType="begin"/>
            </w:r>
            <w:r w:rsidR="00B1169F">
              <w:rPr>
                <w:noProof/>
                <w:webHidden/>
              </w:rPr>
              <w:instrText xml:space="preserve"> PAGEREF _Toc112496470 \h </w:instrText>
            </w:r>
            <w:r w:rsidR="00B1169F">
              <w:rPr>
                <w:noProof/>
                <w:webHidden/>
              </w:rPr>
            </w:r>
            <w:r w:rsidR="00B1169F">
              <w:rPr>
                <w:noProof/>
                <w:webHidden/>
              </w:rPr>
              <w:fldChar w:fldCharType="separate"/>
            </w:r>
            <w:r w:rsidR="00674B41">
              <w:rPr>
                <w:noProof/>
                <w:webHidden/>
              </w:rPr>
              <w:t>18</w:t>
            </w:r>
            <w:r w:rsidR="00B1169F">
              <w:rPr>
                <w:noProof/>
                <w:webHidden/>
              </w:rPr>
              <w:fldChar w:fldCharType="end"/>
            </w:r>
          </w:hyperlink>
        </w:p>
        <w:p w14:paraId="4D93C548" w14:textId="77777777" w:rsidR="00B1169F" w:rsidRDefault="00733452" w:rsidP="00747122">
          <w:pPr>
            <w:pStyle w:val="TOC1"/>
            <w:rPr>
              <w:rFonts w:asciiTheme="minorHAnsi" w:eastAsiaTheme="minorEastAsia" w:hAnsiTheme="minorHAnsi" w:cstheme="minorBidi"/>
              <w:noProof/>
              <w:sz w:val="24"/>
              <w:szCs w:val="24"/>
              <w:lang w:eastAsia="id-ID" w:bidi="ar-SA"/>
            </w:rPr>
          </w:pPr>
          <w:hyperlink w:anchor="_Toc112496471" w:history="1">
            <w:r w:rsidR="00B1169F" w:rsidRPr="005C5A61">
              <w:rPr>
                <w:rStyle w:val="Hyperlink"/>
                <w:noProof/>
              </w:rPr>
              <w:t>G.</w:t>
            </w:r>
            <w:r w:rsidR="00B1169F">
              <w:rPr>
                <w:rFonts w:asciiTheme="minorHAnsi" w:eastAsiaTheme="minorEastAsia" w:hAnsiTheme="minorHAnsi" w:cstheme="minorBidi"/>
                <w:noProof/>
                <w:sz w:val="24"/>
                <w:szCs w:val="24"/>
                <w:lang w:eastAsia="id-ID" w:bidi="ar-SA"/>
              </w:rPr>
              <w:tab/>
            </w:r>
            <w:r w:rsidR="00B1169F" w:rsidRPr="005C5A61">
              <w:rPr>
                <w:rStyle w:val="Hyperlink"/>
                <w:noProof/>
              </w:rPr>
              <w:t>Cara Pengolahan Analisis Data</w:t>
            </w:r>
            <w:r w:rsidR="00B1169F">
              <w:rPr>
                <w:noProof/>
                <w:webHidden/>
              </w:rPr>
              <w:tab/>
            </w:r>
            <w:r w:rsidR="00B1169F">
              <w:rPr>
                <w:noProof/>
                <w:webHidden/>
              </w:rPr>
              <w:fldChar w:fldCharType="begin"/>
            </w:r>
            <w:r w:rsidR="00B1169F">
              <w:rPr>
                <w:noProof/>
                <w:webHidden/>
              </w:rPr>
              <w:instrText xml:space="preserve"> PAGEREF _Toc112496471 \h </w:instrText>
            </w:r>
            <w:r w:rsidR="00B1169F">
              <w:rPr>
                <w:noProof/>
                <w:webHidden/>
              </w:rPr>
            </w:r>
            <w:r w:rsidR="00B1169F">
              <w:rPr>
                <w:noProof/>
                <w:webHidden/>
              </w:rPr>
              <w:fldChar w:fldCharType="separate"/>
            </w:r>
            <w:r w:rsidR="00674B41">
              <w:rPr>
                <w:noProof/>
                <w:webHidden/>
              </w:rPr>
              <w:t>20</w:t>
            </w:r>
            <w:r w:rsidR="00B1169F">
              <w:rPr>
                <w:noProof/>
                <w:webHidden/>
              </w:rPr>
              <w:fldChar w:fldCharType="end"/>
            </w:r>
          </w:hyperlink>
        </w:p>
        <w:p w14:paraId="390445C8" w14:textId="77777777" w:rsidR="00B1169F" w:rsidRDefault="00733452" w:rsidP="00747122">
          <w:pPr>
            <w:pStyle w:val="TOC2"/>
            <w:spacing w:line="240" w:lineRule="auto"/>
            <w:rPr>
              <w:rFonts w:eastAsiaTheme="minorEastAsia"/>
              <w:noProof/>
              <w:sz w:val="24"/>
              <w:szCs w:val="24"/>
              <w:lang w:val="id-ID" w:eastAsia="id-ID"/>
            </w:rPr>
          </w:pPr>
          <w:hyperlink w:anchor="_Toc112496472" w:history="1">
            <w:r w:rsidR="00B1169F" w:rsidRPr="005C5A61">
              <w:rPr>
                <w:rStyle w:val="Hyperlink"/>
                <w:rFonts w:ascii="Arial" w:hAnsi="Arial" w:cs="Arial"/>
                <w:noProof/>
                <w:lang w:val="id-ID"/>
              </w:rPr>
              <w:t>1.</w:t>
            </w:r>
            <w:r w:rsidR="00B1169F">
              <w:rPr>
                <w:rFonts w:eastAsiaTheme="minorEastAsia"/>
                <w:noProof/>
                <w:sz w:val="24"/>
                <w:szCs w:val="24"/>
                <w:lang w:val="id-ID" w:eastAsia="id-ID"/>
              </w:rPr>
              <w:tab/>
            </w:r>
            <w:r w:rsidR="00B1169F" w:rsidRPr="005C5A61">
              <w:rPr>
                <w:rStyle w:val="Hyperlink"/>
                <w:rFonts w:ascii="Arial" w:hAnsi="Arial" w:cs="Arial"/>
                <w:noProof/>
                <w:lang w:val="id-ID"/>
              </w:rPr>
              <w:t>Analisis Data</w:t>
            </w:r>
            <w:r w:rsidR="00B1169F">
              <w:rPr>
                <w:noProof/>
                <w:webHidden/>
              </w:rPr>
              <w:tab/>
            </w:r>
            <w:r w:rsidR="00B1169F">
              <w:rPr>
                <w:noProof/>
                <w:webHidden/>
              </w:rPr>
              <w:fldChar w:fldCharType="begin"/>
            </w:r>
            <w:r w:rsidR="00B1169F">
              <w:rPr>
                <w:noProof/>
                <w:webHidden/>
              </w:rPr>
              <w:instrText xml:space="preserve"> PAGEREF _Toc112496472 \h </w:instrText>
            </w:r>
            <w:r w:rsidR="00B1169F">
              <w:rPr>
                <w:noProof/>
                <w:webHidden/>
              </w:rPr>
            </w:r>
            <w:r w:rsidR="00B1169F">
              <w:rPr>
                <w:noProof/>
                <w:webHidden/>
              </w:rPr>
              <w:fldChar w:fldCharType="separate"/>
            </w:r>
            <w:r w:rsidR="00674B41">
              <w:rPr>
                <w:noProof/>
                <w:webHidden/>
              </w:rPr>
              <w:t>20</w:t>
            </w:r>
            <w:r w:rsidR="00B1169F">
              <w:rPr>
                <w:noProof/>
                <w:webHidden/>
              </w:rPr>
              <w:fldChar w:fldCharType="end"/>
            </w:r>
          </w:hyperlink>
        </w:p>
        <w:p w14:paraId="73F5CF56" w14:textId="77777777" w:rsidR="00B1169F" w:rsidRDefault="00733452" w:rsidP="00747122">
          <w:pPr>
            <w:pStyle w:val="TOC1"/>
            <w:rPr>
              <w:rFonts w:asciiTheme="minorHAnsi" w:eastAsiaTheme="minorEastAsia" w:hAnsiTheme="minorHAnsi" w:cstheme="minorBidi"/>
              <w:noProof/>
              <w:sz w:val="24"/>
              <w:szCs w:val="24"/>
              <w:lang w:eastAsia="id-ID" w:bidi="ar-SA"/>
            </w:rPr>
          </w:pPr>
          <w:hyperlink w:anchor="_Toc112496473" w:history="1">
            <w:r w:rsidR="00B1169F" w:rsidRPr="005C5A61">
              <w:rPr>
                <w:rStyle w:val="Hyperlink"/>
                <w:noProof/>
              </w:rPr>
              <w:t>BAB IV</w:t>
            </w:r>
            <w:r w:rsidR="00B1169F">
              <w:rPr>
                <w:noProof/>
                <w:webHidden/>
              </w:rPr>
              <w:tab/>
            </w:r>
            <w:r w:rsidR="00B1169F">
              <w:rPr>
                <w:noProof/>
                <w:webHidden/>
              </w:rPr>
              <w:fldChar w:fldCharType="begin"/>
            </w:r>
            <w:r w:rsidR="00B1169F">
              <w:rPr>
                <w:noProof/>
                <w:webHidden/>
              </w:rPr>
              <w:instrText xml:space="preserve"> PAGEREF _Toc112496473 \h </w:instrText>
            </w:r>
            <w:r w:rsidR="00B1169F">
              <w:rPr>
                <w:noProof/>
                <w:webHidden/>
              </w:rPr>
            </w:r>
            <w:r w:rsidR="00B1169F">
              <w:rPr>
                <w:noProof/>
                <w:webHidden/>
              </w:rPr>
              <w:fldChar w:fldCharType="separate"/>
            </w:r>
            <w:r w:rsidR="00674B41">
              <w:rPr>
                <w:noProof/>
                <w:webHidden/>
              </w:rPr>
              <w:t>23</w:t>
            </w:r>
            <w:r w:rsidR="00B1169F">
              <w:rPr>
                <w:noProof/>
                <w:webHidden/>
              </w:rPr>
              <w:fldChar w:fldCharType="end"/>
            </w:r>
          </w:hyperlink>
        </w:p>
        <w:p w14:paraId="38201399" w14:textId="77777777" w:rsidR="00B1169F" w:rsidRDefault="00733452" w:rsidP="00747122">
          <w:pPr>
            <w:pStyle w:val="TOC1"/>
            <w:rPr>
              <w:rFonts w:asciiTheme="minorHAnsi" w:eastAsiaTheme="minorEastAsia" w:hAnsiTheme="minorHAnsi" w:cstheme="minorBidi"/>
              <w:noProof/>
              <w:sz w:val="24"/>
              <w:szCs w:val="24"/>
              <w:lang w:eastAsia="id-ID" w:bidi="ar-SA"/>
            </w:rPr>
          </w:pPr>
          <w:hyperlink w:anchor="_Toc112496474" w:history="1">
            <w:r w:rsidR="00B1169F" w:rsidRPr="005C5A61">
              <w:rPr>
                <w:rStyle w:val="Hyperlink"/>
                <w:noProof/>
              </w:rPr>
              <w:t>HASIL DAN PEMBAHASAN</w:t>
            </w:r>
            <w:r w:rsidR="00B1169F">
              <w:rPr>
                <w:noProof/>
                <w:webHidden/>
              </w:rPr>
              <w:tab/>
            </w:r>
            <w:r w:rsidR="00B1169F">
              <w:rPr>
                <w:noProof/>
                <w:webHidden/>
              </w:rPr>
              <w:fldChar w:fldCharType="begin"/>
            </w:r>
            <w:r w:rsidR="00B1169F">
              <w:rPr>
                <w:noProof/>
                <w:webHidden/>
              </w:rPr>
              <w:instrText xml:space="preserve"> PAGEREF _Toc112496474 \h </w:instrText>
            </w:r>
            <w:r w:rsidR="00B1169F">
              <w:rPr>
                <w:noProof/>
                <w:webHidden/>
              </w:rPr>
            </w:r>
            <w:r w:rsidR="00B1169F">
              <w:rPr>
                <w:noProof/>
                <w:webHidden/>
              </w:rPr>
              <w:fldChar w:fldCharType="separate"/>
            </w:r>
            <w:r w:rsidR="00674B41">
              <w:rPr>
                <w:noProof/>
                <w:webHidden/>
              </w:rPr>
              <w:t>23</w:t>
            </w:r>
            <w:r w:rsidR="00B1169F">
              <w:rPr>
                <w:noProof/>
                <w:webHidden/>
              </w:rPr>
              <w:fldChar w:fldCharType="end"/>
            </w:r>
          </w:hyperlink>
        </w:p>
        <w:p w14:paraId="419CAA13" w14:textId="77777777" w:rsidR="00B1169F" w:rsidRDefault="00733452" w:rsidP="00747122">
          <w:pPr>
            <w:pStyle w:val="TOC2"/>
            <w:spacing w:line="240" w:lineRule="auto"/>
            <w:rPr>
              <w:rFonts w:eastAsiaTheme="minorEastAsia"/>
              <w:noProof/>
              <w:sz w:val="24"/>
              <w:szCs w:val="24"/>
              <w:lang w:val="id-ID" w:eastAsia="id-ID"/>
            </w:rPr>
          </w:pPr>
          <w:hyperlink w:anchor="_Toc112496475" w:history="1">
            <w:r w:rsidR="00B1169F" w:rsidRPr="005C5A61">
              <w:rPr>
                <w:rStyle w:val="Hyperlink"/>
                <w:rFonts w:ascii="Arial" w:eastAsia="TimesNewRomanPSMT" w:hAnsi="Arial" w:cs="Arial"/>
                <w:b/>
                <w:noProof/>
                <w:lang w:val="id-ID"/>
              </w:rPr>
              <w:t>A.</w:t>
            </w:r>
            <w:r w:rsidR="00B1169F">
              <w:rPr>
                <w:rFonts w:eastAsiaTheme="minorEastAsia"/>
                <w:noProof/>
                <w:sz w:val="24"/>
                <w:szCs w:val="24"/>
                <w:lang w:val="id-ID" w:eastAsia="id-ID"/>
              </w:rPr>
              <w:tab/>
            </w:r>
            <w:r w:rsidR="00B1169F" w:rsidRPr="005C5A61">
              <w:rPr>
                <w:rStyle w:val="Hyperlink"/>
                <w:rFonts w:ascii="Arial" w:eastAsia="TimesNewRomanPSMT" w:hAnsi="Arial" w:cs="Arial"/>
                <w:b/>
                <w:noProof/>
                <w:lang w:val="id-ID"/>
              </w:rPr>
              <w:t>Hasil</w:t>
            </w:r>
            <w:r w:rsidR="00B1169F">
              <w:rPr>
                <w:noProof/>
                <w:webHidden/>
              </w:rPr>
              <w:tab/>
            </w:r>
            <w:r w:rsidR="00B1169F">
              <w:rPr>
                <w:noProof/>
                <w:webHidden/>
              </w:rPr>
              <w:fldChar w:fldCharType="begin"/>
            </w:r>
            <w:r w:rsidR="00B1169F">
              <w:rPr>
                <w:noProof/>
                <w:webHidden/>
              </w:rPr>
              <w:instrText xml:space="preserve"> PAGEREF _Toc112496475 \h </w:instrText>
            </w:r>
            <w:r w:rsidR="00B1169F">
              <w:rPr>
                <w:noProof/>
                <w:webHidden/>
              </w:rPr>
            </w:r>
            <w:r w:rsidR="00B1169F">
              <w:rPr>
                <w:noProof/>
                <w:webHidden/>
              </w:rPr>
              <w:fldChar w:fldCharType="separate"/>
            </w:r>
            <w:r w:rsidR="00674B41">
              <w:rPr>
                <w:noProof/>
                <w:webHidden/>
              </w:rPr>
              <w:t>23</w:t>
            </w:r>
            <w:r w:rsidR="00B1169F">
              <w:rPr>
                <w:noProof/>
                <w:webHidden/>
              </w:rPr>
              <w:fldChar w:fldCharType="end"/>
            </w:r>
          </w:hyperlink>
        </w:p>
        <w:p w14:paraId="32357E69" w14:textId="77777777" w:rsidR="00B1169F" w:rsidRDefault="00733452" w:rsidP="00747122">
          <w:pPr>
            <w:pStyle w:val="TOC2"/>
            <w:spacing w:line="240" w:lineRule="auto"/>
            <w:rPr>
              <w:rFonts w:eastAsiaTheme="minorEastAsia"/>
              <w:noProof/>
              <w:sz w:val="24"/>
              <w:szCs w:val="24"/>
              <w:lang w:val="id-ID" w:eastAsia="id-ID"/>
            </w:rPr>
          </w:pPr>
          <w:hyperlink w:anchor="_Toc112496476" w:history="1">
            <w:r w:rsidR="00B1169F" w:rsidRPr="005C5A61">
              <w:rPr>
                <w:rStyle w:val="Hyperlink"/>
                <w:rFonts w:ascii="Arial" w:hAnsi="Arial" w:cs="Arial"/>
                <w:b/>
                <w:noProof/>
                <w:lang w:val="id-ID"/>
              </w:rPr>
              <w:t>1.</w:t>
            </w:r>
            <w:r w:rsidR="00B1169F">
              <w:rPr>
                <w:rFonts w:eastAsiaTheme="minorEastAsia"/>
                <w:noProof/>
                <w:sz w:val="24"/>
                <w:szCs w:val="24"/>
                <w:lang w:val="id-ID" w:eastAsia="id-ID"/>
              </w:rPr>
              <w:tab/>
            </w:r>
            <w:r w:rsidR="00B1169F" w:rsidRPr="005C5A61">
              <w:rPr>
                <w:rStyle w:val="Hyperlink"/>
                <w:rFonts w:ascii="Arial" w:hAnsi="Arial" w:cs="Arial"/>
                <w:b/>
                <w:noProof/>
                <w:lang w:val="id-ID"/>
              </w:rPr>
              <w:t>Skrining</w:t>
            </w:r>
            <w:r w:rsidR="00B1169F">
              <w:rPr>
                <w:noProof/>
                <w:webHidden/>
              </w:rPr>
              <w:tab/>
            </w:r>
            <w:r w:rsidR="00B1169F">
              <w:rPr>
                <w:noProof/>
                <w:webHidden/>
              </w:rPr>
              <w:fldChar w:fldCharType="begin"/>
            </w:r>
            <w:r w:rsidR="00B1169F">
              <w:rPr>
                <w:noProof/>
                <w:webHidden/>
              </w:rPr>
              <w:instrText xml:space="preserve"> PAGEREF _Toc112496476 \h </w:instrText>
            </w:r>
            <w:r w:rsidR="00B1169F">
              <w:rPr>
                <w:noProof/>
                <w:webHidden/>
              </w:rPr>
            </w:r>
            <w:r w:rsidR="00B1169F">
              <w:rPr>
                <w:noProof/>
                <w:webHidden/>
              </w:rPr>
              <w:fldChar w:fldCharType="separate"/>
            </w:r>
            <w:r w:rsidR="00674B41">
              <w:rPr>
                <w:noProof/>
                <w:webHidden/>
              </w:rPr>
              <w:t>23</w:t>
            </w:r>
            <w:r w:rsidR="00B1169F">
              <w:rPr>
                <w:noProof/>
                <w:webHidden/>
              </w:rPr>
              <w:fldChar w:fldCharType="end"/>
            </w:r>
          </w:hyperlink>
        </w:p>
        <w:p w14:paraId="493F3E03" w14:textId="77777777" w:rsidR="00B1169F" w:rsidRDefault="00733452" w:rsidP="00747122">
          <w:pPr>
            <w:pStyle w:val="TOC2"/>
            <w:spacing w:line="240" w:lineRule="auto"/>
            <w:rPr>
              <w:rFonts w:eastAsiaTheme="minorEastAsia"/>
              <w:noProof/>
              <w:sz w:val="24"/>
              <w:szCs w:val="24"/>
              <w:lang w:val="id-ID" w:eastAsia="id-ID"/>
            </w:rPr>
          </w:pPr>
          <w:hyperlink w:anchor="_Toc112496477" w:history="1">
            <w:r w:rsidR="00B1169F" w:rsidRPr="005C5A61">
              <w:rPr>
                <w:rStyle w:val="Hyperlink"/>
                <w:rFonts w:ascii="Arial" w:hAnsi="Arial" w:cs="Arial"/>
                <w:b/>
                <w:noProof/>
                <w:lang w:val="id-ID"/>
              </w:rPr>
              <w:t>2.</w:t>
            </w:r>
            <w:r w:rsidR="00B1169F">
              <w:rPr>
                <w:rFonts w:eastAsiaTheme="minorEastAsia"/>
                <w:noProof/>
                <w:sz w:val="24"/>
                <w:szCs w:val="24"/>
                <w:lang w:val="id-ID" w:eastAsia="id-ID"/>
              </w:rPr>
              <w:tab/>
            </w:r>
            <w:r w:rsidR="00B1169F" w:rsidRPr="005C5A61">
              <w:rPr>
                <w:rStyle w:val="Hyperlink"/>
                <w:rFonts w:ascii="Arial" w:eastAsia="TimesNewRomanPSMT" w:hAnsi="Arial" w:cs="Arial"/>
                <w:b/>
                <w:noProof/>
                <w:lang w:val="id-ID"/>
              </w:rPr>
              <w:t>Asesment Gizi</w:t>
            </w:r>
            <w:r w:rsidR="00B1169F">
              <w:rPr>
                <w:noProof/>
                <w:webHidden/>
              </w:rPr>
              <w:tab/>
            </w:r>
            <w:r w:rsidR="00B1169F">
              <w:rPr>
                <w:noProof/>
                <w:webHidden/>
              </w:rPr>
              <w:fldChar w:fldCharType="begin"/>
            </w:r>
            <w:r w:rsidR="00B1169F">
              <w:rPr>
                <w:noProof/>
                <w:webHidden/>
              </w:rPr>
              <w:instrText xml:space="preserve"> PAGEREF _Toc112496477 \h </w:instrText>
            </w:r>
            <w:r w:rsidR="00B1169F">
              <w:rPr>
                <w:noProof/>
                <w:webHidden/>
              </w:rPr>
            </w:r>
            <w:r w:rsidR="00B1169F">
              <w:rPr>
                <w:noProof/>
                <w:webHidden/>
              </w:rPr>
              <w:fldChar w:fldCharType="separate"/>
            </w:r>
            <w:r w:rsidR="00674B41">
              <w:rPr>
                <w:noProof/>
                <w:webHidden/>
              </w:rPr>
              <w:t>23</w:t>
            </w:r>
            <w:r w:rsidR="00B1169F">
              <w:rPr>
                <w:noProof/>
                <w:webHidden/>
              </w:rPr>
              <w:fldChar w:fldCharType="end"/>
            </w:r>
          </w:hyperlink>
        </w:p>
        <w:p w14:paraId="1A3AD7F4" w14:textId="77777777" w:rsidR="00B1169F" w:rsidRDefault="00733452" w:rsidP="00747122">
          <w:pPr>
            <w:pStyle w:val="TOC2"/>
            <w:spacing w:line="240" w:lineRule="auto"/>
            <w:rPr>
              <w:rFonts w:eastAsiaTheme="minorEastAsia"/>
              <w:noProof/>
              <w:sz w:val="24"/>
              <w:szCs w:val="24"/>
              <w:lang w:val="id-ID" w:eastAsia="id-ID"/>
            </w:rPr>
          </w:pPr>
          <w:hyperlink w:anchor="_Toc112496478" w:history="1">
            <w:r w:rsidR="00B1169F" w:rsidRPr="005C5A61">
              <w:rPr>
                <w:rStyle w:val="Hyperlink"/>
                <w:rFonts w:ascii="Arial" w:hAnsi="Arial" w:cs="Arial"/>
                <w:b/>
                <w:noProof/>
                <w:lang w:val="id-ID" w:eastAsia="zh-CN"/>
              </w:rPr>
              <w:t>3.</w:t>
            </w:r>
            <w:r w:rsidR="00B1169F">
              <w:rPr>
                <w:rFonts w:eastAsiaTheme="minorEastAsia"/>
                <w:noProof/>
                <w:sz w:val="24"/>
                <w:szCs w:val="24"/>
                <w:lang w:val="id-ID" w:eastAsia="id-ID"/>
              </w:rPr>
              <w:tab/>
            </w:r>
            <w:r w:rsidR="00B1169F" w:rsidRPr="005C5A61">
              <w:rPr>
                <w:rStyle w:val="Hyperlink"/>
                <w:rFonts w:ascii="Arial" w:hAnsi="Arial" w:cs="Arial"/>
                <w:b/>
                <w:noProof/>
                <w:lang w:val="id-ID" w:eastAsia="zh-CN"/>
              </w:rPr>
              <w:t>Diagnosis Gizi</w:t>
            </w:r>
            <w:r w:rsidR="00B1169F">
              <w:rPr>
                <w:noProof/>
                <w:webHidden/>
              </w:rPr>
              <w:tab/>
            </w:r>
            <w:r w:rsidR="00B1169F">
              <w:rPr>
                <w:noProof/>
                <w:webHidden/>
              </w:rPr>
              <w:fldChar w:fldCharType="begin"/>
            </w:r>
            <w:r w:rsidR="00B1169F">
              <w:rPr>
                <w:noProof/>
                <w:webHidden/>
              </w:rPr>
              <w:instrText xml:space="preserve"> PAGEREF _Toc112496478 \h </w:instrText>
            </w:r>
            <w:r w:rsidR="00B1169F">
              <w:rPr>
                <w:noProof/>
                <w:webHidden/>
              </w:rPr>
            </w:r>
            <w:r w:rsidR="00B1169F">
              <w:rPr>
                <w:noProof/>
                <w:webHidden/>
              </w:rPr>
              <w:fldChar w:fldCharType="separate"/>
            </w:r>
            <w:r w:rsidR="00674B41">
              <w:rPr>
                <w:noProof/>
                <w:webHidden/>
              </w:rPr>
              <w:t>29</w:t>
            </w:r>
            <w:r w:rsidR="00B1169F">
              <w:rPr>
                <w:noProof/>
                <w:webHidden/>
              </w:rPr>
              <w:fldChar w:fldCharType="end"/>
            </w:r>
          </w:hyperlink>
        </w:p>
        <w:p w14:paraId="5E7B5D77" w14:textId="77777777" w:rsidR="00B1169F" w:rsidRDefault="00733452" w:rsidP="00747122">
          <w:pPr>
            <w:pStyle w:val="TOC2"/>
            <w:spacing w:line="240" w:lineRule="auto"/>
            <w:rPr>
              <w:rFonts w:eastAsiaTheme="minorEastAsia"/>
              <w:noProof/>
              <w:sz w:val="24"/>
              <w:szCs w:val="24"/>
              <w:lang w:val="id-ID" w:eastAsia="id-ID"/>
            </w:rPr>
          </w:pPr>
          <w:hyperlink w:anchor="_Toc112496479" w:history="1">
            <w:r w:rsidR="00B1169F" w:rsidRPr="005C5A61">
              <w:rPr>
                <w:rStyle w:val="Hyperlink"/>
                <w:rFonts w:ascii="Arial" w:hAnsi="Arial" w:cs="Arial"/>
                <w:b/>
                <w:noProof/>
                <w:lang w:val="id-ID"/>
              </w:rPr>
              <w:t>4.</w:t>
            </w:r>
            <w:r w:rsidR="00B1169F">
              <w:rPr>
                <w:rFonts w:eastAsiaTheme="minorEastAsia"/>
                <w:noProof/>
                <w:sz w:val="24"/>
                <w:szCs w:val="24"/>
                <w:lang w:val="id-ID" w:eastAsia="id-ID"/>
              </w:rPr>
              <w:tab/>
            </w:r>
            <w:r w:rsidR="00B1169F" w:rsidRPr="005C5A61">
              <w:rPr>
                <w:rStyle w:val="Hyperlink"/>
                <w:rFonts w:ascii="Arial" w:hAnsi="Arial" w:cs="Arial"/>
                <w:b/>
                <w:noProof/>
                <w:lang w:val="id-ID"/>
              </w:rPr>
              <w:t>Intervensi Edukasi/Konsling Gizi</w:t>
            </w:r>
            <w:r w:rsidR="00B1169F">
              <w:rPr>
                <w:noProof/>
                <w:webHidden/>
              </w:rPr>
              <w:tab/>
            </w:r>
            <w:r w:rsidR="00B1169F">
              <w:rPr>
                <w:noProof/>
                <w:webHidden/>
              </w:rPr>
              <w:fldChar w:fldCharType="begin"/>
            </w:r>
            <w:r w:rsidR="00B1169F">
              <w:rPr>
                <w:noProof/>
                <w:webHidden/>
              </w:rPr>
              <w:instrText xml:space="preserve"> PAGEREF _Toc112496479 \h </w:instrText>
            </w:r>
            <w:r w:rsidR="00B1169F">
              <w:rPr>
                <w:noProof/>
                <w:webHidden/>
              </w:rPr>
            </w:r>
            <w:r w:rsidR="00B1169F">
              <w:rPr>
                <w:noProof/>
                <w:webHidden/>
              </w:rPr>
              <w:fldChar w:fldCharType="separate"/>
            </w:r>
            <w:r w:rsidR="00674B41">
              <w:rPr>
                <w:noProof/>
                <w:webHidden/>
              </w:rPr>
              <w:t>33</w:t>
            </w:r>
            <w:r w:rsidR="00B1169F">
              <w:rPr>
                <w:noProof/>
                <w:webHidden/>
              </w:rPr>
              <w:fldChar w:fldCharType="end"/>
            </w:r>
          </w:hyperlink>
        </w:p>
        <w:p w14:paraId="3DBD966A" w14:textId="77777777" w:rsidR="00B1169F" w:rsidRDefault="00733452" w:rsidP="00747122">
          <w:pPr>
            <w:pStyle w:val="TOC2"/>
            <w:spacing w:line="240" w:lineRule="auto"/>
            <w:rPr>
              <w:rFonts w:eastAsiaTheme="minorEastAsia"/>
              <w:noProof/>
              <w:sz w:val="24"/>
              <w:szCs w:val="24"/>
              <w:lang w:val="id-ID" w:eastAsia="id-ID"/>
            </w:rPr>
          </w:pPr>
          <w:hyperlink w:anchor="_Toc112496480" w:history="1">
            <w:r w:rsidR="00B1169F" w:rsidRPr="005C5A61">
              <w:rPr>
                <w:rStyle w:val="Hyperlink"/>
                <w:rFonts w:ascii="Arial" w:hAnsi="Arial" w:cs="Arial"/>
                <w:b/>
                <w:noProof/>
                <w:lang w:val="id-ID"/>
              </w:rPr>
              <w:t>RENCANA MONITORING DAN EVALUASI</w:t>
            </w:r>
            <w:r w:rsidR="00B1169F">
              <w:rPr>
                <w:noProof/>
                <w:webHidden/>
              </w:rPr>
              <w:tab/>
            </w:r>
            <w:r w:rsidR="00B1169F">
              <w:rPr>
                <w:noProof/>
                <w:webHidden/>
              </w:rPr>
              <w:fldChar w:fldCharType="begin"/>
            </w:r>
            <w:r w:rsidR="00B1169F">
              <w:rPr>
                <w:noProof/>
                <w:webHidden/>
              </w:rPr>
              <w:instrText xml:space="preserve"> PAGEREF _Toc112496480 \h </w:instrText>
            </w:r>
            <w:r w:rsidR="00B1169F">
              <w:rPr>
                <w:noProof/>
                <w:webHidden/>
              </w:rPr>
            </w:r>
            <w:r w:rsidR="00B1169F">
              <w:rPr>
                <w:noProof/>
                <w:webHidden/>
              </w:rPr>
              <w:fldChar w:fldCharType="separate"/>
            </w:r>
            <w:r w:rsidR="00674B41">
              <w:rPr>
                <w:noProof/>
                <w:webHidden/>
              </w:rPr>
              <w:t>35</w:t>
            </w:r>
            <w:r w:rsidR="00B1169F">
              <w:rPr>
                <w:noProof/>
                <w:webHidden/>
              </w:rPr>
              <w:fldChar w:fldCharType="end"/>
            </w:r>
          </w:hyperlink>
        </w:p>
        <w:p w14:paraId="2D4047D6" w14:textId="77777777" w:rsidR="00B1169F" w:rsidRDefault="00733452" w:rsidP="00747122">
          <w:pPr>
            <w:pStyle w:val="TOC1"/>
            <w:rPr>
              <w:rFonts w:asciiTheme="minorHAnsi" w:eastAsiaTheme="minorEastAsia" w:hAnsiTheme="minorHAnsi" w:cstheme="minorBidi"/>
              <w:noProof/>
              <w:sz w:val="24"/>
              <w:szCs w:val="24"/>
              <w:lang w:eastAsia="id-ID" w:bidi="ar-SA"/>
            </w:rPr>
          </w:pPr>
          <w:hyperlink w:anchor="_Toc112496481" w:history="1">
            <w:r w:rsidR="00B1169F" w:rsidRPr="005C5A61">
              <w:rPr>
                <w:rStyle w:val="Hyperlink"/>
                <w:noProof/>
              </w:rPr>
              <w:t>BAB V</w:t>
            </w:r>
            <w:r w:rsidR="00B1169F">
              <w:rPr>
                <w:noProof/>
                <w:webHidden/>
              </w:rPr>
              <w:tab/>
            </w:r>
            <w:r w:rsidR="00B1169F">
              <w:rPr>
                <w:noProof/>
                <w:webHidden/>
              </w:rPr>
              <w:fldChar w:fldCharType="begin"/>
            </w:r>
            <w:r w:rsidR="00B1169F">
              <w:rPr>
                <w:noProof/>
                <w:webHidden/>
              </w:rPr>
              <w:instrText xml:space="preserve"> PAGEREF _Toc112496481 \h </w:instrText>
            </w:r>
            <w:r w:rsidR="00B1169F">
              <w:rPr>
                <w:noProof/>
                <w:webHidden/>
              </w:rPr>
            </w:r>
            <w:r w:rsidR="00B1169F">
              <w:rPr>
                <w:noProof/>
                <w:webHidden/>
              </w:rPr>
              <w:fldChar w:fldCharType="separate"/>
            </w:r>
            <w:r w:rsidR="00674B41">
              <w:rPr>
                <w:noProof/>
                <w:webHidden/>
              </w:rPr>
              <w:t>49</w:t>
            </w:r>
            <w:r w:rsidR="00B1169F">
              <w:rPr>
                <w:noProof/>
                <w:webHidden/>
              </w:rPr>
              <w:fldChar w:fldCharType="end"/>
            </w:r>
          </w:hyperlink>
        </w:p>
        <w:p w14:paraId="1610A2BA" w14:textId="77777777" w:rsidR="00B1169F" w:rsidRDefault="00733452" w:rsidP="00747122">
          <w:pPr>
            <w:pStyle w:val="TOC1"/>
            <w:rPr>
              <w:rFonts w:asciiTheme="minorHAnsi" w:eastAsiaTheme="minorEastAsia" w:hAnsiTheme="minorHAnsi" w:cstheme="minorBidi"/>
              <w:noProof/>
              <w:sz w:val="24"/>
              <w:szCs w:val="24"/>
              <w:lang w:eastAsia="id-ID" w:bidi="ar-SA"/>
            </w:rPr>
          </w:pPr>
          <w:hyperlink w:anchor="_Toc112496482" w:history="1">
            <w:r w:rsidR="00B1169F" w:rsidRPr="005C5A61">
              <w:rPr>
                <w:rStyle w:val="Hyperlink"/>
                <w:noProof/>
              </w:rPr>
              <w:t>KESIMPULAN DAN SARAN</w:t>
            </w:r>
            <w:r w:rsidR="00B1169F">
              <w:rPr>
                <w:noProof/>
                <w:webHidden/>
              </w:rPr>
              <w:tab/>
            </w:r>
            <w:r w:rsidR="00B1169F">
              <w:rPr>
                <w:noProof/>
                <w:webHidden/>
              </w:rPr>
              <w:fldChar w:fldCharType="begin"/>
            </w:r>
            <w:r w:rsidR="00B1169F">
              <w:rPr>
                <w:noProof/>
                <w:webHidden/>
              </w:rPr>
              <w:instrText xml:space="preserve"> PAGEREF _Toc112496482 \h </w:instrText>
            </w:r>
            <w:r w:rsidR="00B1169F">
              <w:rPr>
                <w:noProof/>
                <w:webHidden/>
              </w:rPr>
            </w:r>
            <w:r w:rsidR="00B1169F">
              <w:rPr>
                <w:noProof/>
                <w:webHidden/>
              </w:rPr>
              <w:fldChar w:fldCharType="separate"/>
            </w:r>
            <w:r w:rsidR="00674B41">
              <w:rPr>
                <w:noProof/>
                <w:webHidden/>
              </w:rPr>
              <w:t>49</w:t>
            </w:r>
            <w:r w:rsidR="00B1169F">
              <w:rPr>
                <w:noProof/>
                <w:webHidden/>
              </w:rPr>
              <w:fldChar w:fldCharType="end"/>
            </w:r>
          </w:hyperlink>
        </w:p>
        <w:p w14:paraId="173F8613" w14:textId="77777777" w:rsidR="00B1169F" w:rsidRDefault="00733452" w:rsidP="00747122">
          <w:pPr>
            <w:pStyle w:val="TOC1"/>
            <w:rPr>
              <w:rFonts w:asciiTheme="minorHAnsi" w:eastAsiaTheme="minorEastAsia" w:hAnsiTheme="minorHAnsi" w:cstheme="minorBidi"/>
              <w:noProof/>
              <w:sz w:val="24"/>
              <w:szCs w:val="24"/>
              <w:lang w:eastAsia="id-ID" w:bidi="ar-SA"/>
            </w:rPr>
          </w:pPr>
          <w:hyperlink w:anchor="_Toc112496483" w:history="1">
            <w:r w:rsidR="00B1169F" w:rsidRPr="005C5A61">
              <w:rPr>
                <w:rStyle w:val="Hyperlink"/>
                <w:noProof/>
              </w:rPr>
              <w:t>A.</w:t>
            </w:r>
            <w:r w:rsidR="00B1169F">
              <w:rPr>
                <w:rFonts w:asciiTheme="minorHAnsi" w:eastAsiaTheme="minorEastAsia" w:hAnsiTheme="minorHAnsi" w:cstheme="minorBidi"/>
                <w:noProof/>
                <w:sz w:val="24"/>
                <w:szCs w:val="24"/>
                <w:lang w:eastAsia="id-ID" w:bidi="ar-SA"/>
              </w:rPr>
              <w:tab/>
            </w:r>
            <w:r w:rsidR="00B1169F" w:rsidRPr="005C5A61">
              <w:rPr>
                <w:rStyle w:val="Hyperlink"/>
                <w:noProof/>
              </w:rPr>
              <w:t>Kesimpulan</w:t>
            </w:r>
            <w:r w:rsidR="00B1169F">
              <w:rPr>
                <w:noProof/>
                <w:webHidden/>
              </w:rPr>
              <w:tab/>
            </w:r>
            <w:r w:rsidR="00B1169F">
              <w:rPr>
                <w:noProof/>
                <w:webHidden/>
              </w:rPr>
              <w:fldChar w:fldCharType="begin"/>
            </w:r>
            <w:r w:rsidR="00B1169F">
              <w:rPr>
                <w:noProof/>
                <w:webHidden/>
              </w:rPr>
              <w:instrText xml:space="preserve"> PAGEREF _Toc112496483 \h </w:instrText>
            </w:r>
            <w:r w:rsidR="00B1169F">
              <w:rPr>
                <w:noProof/>
                <w:webHidden/>
              </w:rPr>
            </w:r>
            <w:r w:rsidR="00B1169F">
              <w:rPr>
                <w:noProof/>
                <w:webHidden/>
              </w:rPr>
              <w:fldChar w:fldCharType="separate"/>
            </w:r>
            <w:r w:rsidR="00674B41">
              <w:rPr>
                <w:noProof/>
                <w:webHidden/>
              </w:rPr>
              <w:t>49</w:t>
            </w:r>
            <w:r w:rsidR="00B1169F">
              <w:rPr>
                <w:noProof/>
                <w:webHidden/>
              </w:rPr>
              <w:fldChar w:fldCharType="end"/>
            </w:r>
          </w:hyperlink>
        </w:p>
        <w:p w14:paraId="7B074BD5" w14:textId="77777777" w:rsidR="00B1169F" w:rsidRDefault="00733452" w:rsidP="00747122">
          <w:pPr>
            <w:pStyle w:val="TOC1"/>
            <w:rPr>
              <w:rFonts w:asciiTheme="minorHAnsi" w:eastAsiaTheme="minorEastAsia" w:hAnsiTheme="minorHAnsi" w:cstheme="minorBidi"/>
              <w:noProof/>
              <w:sz w:val="24"/>
              <w:szCs w:val="24"/>
              <w:lang w:eastAsia="id-ID" w:bidi="ar-SA"/>
            </w:rPr>
          </w:pPr>
          <w:hyperlink w:anchor="_Toc112496484" w:history="1">
            <w:r w:rsidR="00B1169F" w:rsidRPr="005C5A61">
              <w:rPr>
                <w:rStyle w:val="Hyperlink"/>
                <w:noProof/>
              </w:rPr>
              <w:t>B.</w:t>
            </w:r>
            <w:r w:rsidR="00B1169F">
              <w:rPr>
                <w:rFonts w:asciiTheme="minorHAnsi" w:eastAsiaTheme="minorEastAsia" w:hAnsiTheme="minorHAnsi" w:cstheme="minorBidi"/>
                <w:noProof/>
                <w:sz w:val="24"/>
                <w:szCs w:val="24"/>
                <w:lang w:eastAsia="id-ID" w:bidi="ar-SA"/>
              </w:rPr>
              <w:tab/>
            </w:r>
            <w:r w:rsidR="00B1169F" w:rsidRPr="005C5A61">
              <w:rPr>
                <w:rStyle w:val="Hyperlink"/>
                <w:noProof/>
              </w:rPr>
              <w:t>Saran</w:t>
            </w:r>
            <w:r w:rsidR="00B1169F">
              <w:rPr>
                <w:noProof/>
                <w:webHidden/>
              </w:rPr>
              <w:tab/>
            </w:r>
            <w:r w:rsidR="00B1169F">
              <w:rPr>
                <w:noProof/>
                <w:webHidden/>
              </w:rPr>
              <w:fldChar w:fldCharType="begin"/>
            </w:r>
            <w:r w:rsidR="00B1169F">
              <w:rPr>
                <w:noProof/>
                <w:webHidden/>
              </w:rPr>
              <w:instrText xml:space="preserve"> PAGEREF _Toc112496484 \h </w:instrText>
            </w:r>
            <w:r w:rsidR="00B1169F">
              <w:rPr>
                <w:noProof/>
                <w:webHidden/>
              </w:rPr>
            </w:r>
            <w:r w:rsidR="00B1169F">
              <w:rPr>
                <w:noProof/>
                <w:webHidden/>
              </w:rPr>
              <w:fldChar w:fldCharType="separate"/>
            </w:r>
            <w:r w:rsidR="00674B41">
              <w:rPr>
                <w:noProof/>
                <w:webHidden/>
              </w:rPr>
              <w:t>49</w:t>
            </w:r>
            <w:r w:rsidR="00B1169F">
              <w:rPr>
                <w:noProof/>
                <w:webHidden/>
              </w:rPr>
              <w:fldChar w:fldCharType="end"/>
            </w:r>
          </w:hyperlink>
        </w:p>
        <w:p w14:paraId="61F52EC7" w14:textId="77777777" w:rsidR="00B1169F" w:rsidRDefault="00733452" w:rsidP="00747122">
          <w:pPr>
            <w:pStyle w:val="TOC1"/>
            <w:rPr>
              <w:rFonts w:asciiTheme="minorHAnsi" w:eastAsiaTheme="minorEastAsia" w:hAnsiTheme="minorHAnsi" w:cstheme="minorBidi"/>
              <w:noProof/>
              <w:sz w:val="24"/>
              <w:szCs w:val="24"/>
              <w:lang w:eastAsia="id-ID" w:bidi="ar-SA"/>
            </w:rPr>
          </w:pPr>
          <w:hyperlink w:anchor="_Toc112496485" w:history="1">
            <w:r w:rsidR="00B1169F" w:rsidRPr="005C5A61">
              <w:rPr>
                <w:rStyle w:val="Hyperlink"/>
                <w:noProof/>
              </w:rPr>
              <w:t>LAMPIRAN</w:t>
            </w:r>
            <w:r w:rsidR="00B1169F">
              <w:rPr>
                <w:noProof/>
                <w:webHidden/>
              </w:rPr>
              <w:tab/>
            </w:r>
            <w:r w:rsidR="00B1169F">
              <w:rPr>
                <w:noProof/>
                <w:webHidden/>
              </w:rPr>
              <w:fldChar w:fldCharType="begin"/>
            </w:r>
            <w:r w:rsidR="00B1169F">
              <w:rPr>
                <w:noProof/>
                <w:webHidden/>
              </w:rPr>
              <w:instrText xml:space="preserve"> PAGEREF _Toc112496485 \h </w:instrText>
            </w:r>
            <w:r w:rsidR="00B1169F">
              <w:rPr>
                <w:noProof/>
                <w:webHidden/>
              </w:rPr>
            </w:r>
            <w:r w:rsidR="00B1169F">
              <w:rPr>
                <w:noProof/>
                <w:webHidden/>
              </w:rPr>
              <w:fldChar w:fldCharType="separate"/>
            </w:r>
            <w:r w:rsidR="00674B41">
              <w:rPr>
                <w:noProof/>
                <w:webHidden/>
              </w:rPr>
              <w:t>52</w:t>
            </w:r>
            <w:r w:rsidR="00B1169F">
              <w:rPr>
                <w:noProof/>
                <w:webHidden/>
              </w:rPr>
              <w:fldChar w:fldCharType="end"/>
            </w:r>
          </w:hyperlink>
        </w:p>
        <w:p w14:paraId="161060A3" w14:textId="77777777" w:rsidR="004A7A76" w:rsidRDefault="00D71C3F" w:rsidP="00A762E5">
          <w:pPr>
            <w:spacing w:line="240" w:lineRule="auto"/>
            <w:rPr>
              <w:rFonts w:ascii="Arial" w:hAnsi="Arial" w:cs="Arial"/>
            </w:rPr>
          </w:pPr>
          <w:r>
            <w:rPr>
              <w:rFonts w:ascii="Arial" w:hAnsi="Arial" w:cs="Arial"/>
              <w:b/>
              <w:bCs/>
            </w:rPr>
            <w:fldChar w:fldCharType="end"/>
          </w:r>
        </w:p>
      </w:sdtContent>
    </w:sdt>
    <w:p w14:paraId="0D58069D" w14:textId="77777777" w:rsidR="004A7A76" w:rsidRDefault="004A7A76" w:rsidP="00A762E5">
      <w:pPr>
        <w:spacing w:line="240" w:lineRule="auto"/>
        <w:rPr>
          <w:rFonts w:ascii="Arial" w:eastAsia="Times New Roman" w:hAnsi="Arial" w:cs="Arial"/>
          <w:b/>
          <w:sz w:val="24"/>
          <w:szCs w:val="24"/>
          <w:lang w:val="id-ID" w:eastAsia="zh-CN"/>
        </w:rPr>
      </w:pPr>
    </w:p>
    <w:p w14:paraId="05026DC3" w14:textId="77777777" w:rsidR="004A7A76" w:rsidRDefault="00D71C3F" w:rsidP="00A762E5">
      <w:pPr>
        <w:spacing w:line="240" w:lineRule="auto"/>
        <w:rPr>
          <w:rFonts w:ascii="Arial" w:eastAsia="Times New Roman" w:hAnsi="Arial" w:cs="Arial"/>
          <w:b/>
          <w:sz w:val="24"/>
          <w:szCs w:val="24"/>
          <w:lang w:val="id-ID" w:eastAsia="zh-CN"/>
        </w:rPr>
      </w:pPr>
      <w:r>
        <w:rPr>
          <w:rFonts w:ascii="Arial" w:eastAsia="Times New Roman" w:hAnsi="Arial" w:cs="Arial"/>
          <w:b/>
          <w:sz w:val="24"/>
          <w:szCs w:val="24"/>
          <w:lang w:val="id-ID" w:eastAsia="zh-CN"/>
        </w:rPr>
        <w:br w:type="page"/>
      </w:r>
    </w:p>
    <w:p w14:paraId="49397235" w14:textId="77777777" w:rsidR="004A7A76" w:rsidRDefault="00D71C3F">
      <w:pPr>
        <w:pStyle w:val="Heading1"/>
        <w:spacing w:line="240" w:lineRule="auto"/>
        <w:rPr>
          <w:sz w:val="22"/>
          <w:szCs w:val="22"/>
        </w:rPr>
      </w:pPr>
      <w:bookmarkStart w:id="10" w:name="_Toc112496440"/>
      <w:r>
        <w:rPr>
          <w:sz w:val="22"/>
          <w:szCs w:val="22"/>
        </w:rPr>
        <w:lastRenderedPageBreak/>
        <w:t>DAFTAR TABEL</w:t>
      </w:r>
      <w:bookmarkEnd w:id="10"/>
      <w:r>
        <w:rPr>
          <w:sz w:val="22"/>
          <w:szCs w:val="22"/>
        </w:rPr>
        <w:t xml:space="preserve"> </w:t>
      </w:r>
    </w:p>
    <w:p w14:paraId="3BDF4714" w14:textId="77777777" w:rsidR="004A7A76" w:rsidRDefault="004A7A76">
      <w:pPr>
        <w:spacing w:line="240" w:lineRule="auto"/>
        <w:jc w:val="center"/>
        <w:rPr>
          <w:rFonts w:ascii="Arial" w:eastAsia="Times New Roman" w:hAnsi="Arial" w:cs="Arial"/>
          <w:b/>
          <w:lang w:val="id-ID" w:eastAsia="zh-CN"/>
        </w:rPr>
      </w:pPr>
    </w:p>
    <w:p w14:paraId="7FB68C59" w14:textId="77777777" w:rsidR="004A7A76" w:rsidRPr="00747122" w:rsidRDefault="00D71C3F" w:rsidP="00747122">
      <w:pPr>
        <w:tabs>
          <w:tab w:val="right" w:leader="dot" w:pos="8640"/>
        </w:tabs>
        <w:spacing w:line="240" w:lineRule="auto"/>
        <w:rPr>
          <w:rFonts w:ascii="Arial" w:eastAsia="Times New Roman" w:hAnsi="Arial" w:cs="Arial"/>
          <w:lang w:val="en-US" w:eastAsia="zh-CN"/>
        </w:rPr>
      </w:pPr>
      <w:r w:rsidRPr="00747122">
        <w:rPr>
          <w:rFonts w:ascii="Arial" w:eastAsia="Times New Roman" w:hAnsi="Arial" w:cs="Arial"/>
          <w:lang w:val="id-ID" w:eastAsia="zh-CN"/>
        </w:rPr>
        <w:t xml:space="preserve">Tabel 1. Kadar Normal Pemeriksaan Ginjal Kronik </w:t>
      </w:r>
      <w:r w:rsidR="00181704">
        <w:rPr>
          <w:rFonts w:ascii="Arial" w:eastAsia="Times New Roman" w:hAnsi="Arial" w:cs="Arial"/>
          <w:lang w:val="en-US" w:eastAsia="zh-CN"/>
        </w:rPr>
        <w:tab/>
        <w:t>8</w:t>
      </w:r>
    </w:p>
    <w:p w14:paraId="19333A7B" w14:textId="77777777" w:rsidR="004A7A76" w:rsidRPr="00747122" w:rsidRDefault="00D71C3F" w:rsidP="00747122">
      <w:pPr>
        <w:tabs>
          <w:tab w:val="right" w:leader="dot" w:pos="8640"/>
        </w:tabs>
        <w:spacing w:line="240" w:lineRule="auto"/>
        <w:rPr>
          <w:rFonts w:ascii="Arial" w:eastAsia="Times New Roman" w:hAnsi="Arial" w:cs="Arial"/>
          <w:lang w:val="en-US" w:eastAsia="zh-CN"/>
        </w:rPr>
      </w:pPr>
      <w:r w:rsidRPr="00747122">
        <w:rPr>
          <w:rFonts w:ascii="Arial" w:eastAsia="Times New Roman" w:hAnsi="Arial" w:cs="Arial"/>
          <w:lang w:val="id-ID" w:eastAsia="zh-CN"/>
        </w:rPr>
        <w:t xml:space="preserve">Tabel 2. Berdasarkan Albumin didalam Urin (Albuminuia) Penyakit Ginjal Kronik </w:t>
      </w:r>
      <w:r w:rsidRPr="00747122">
        <w:rPr>
          <w:rFonts w:ascii="Arial" w:eastAsia="Times New Roman" w:hAnsi="Arial" w:cs="Arial"/>
          <w:lang w:val="id-ID" w:eastAsia="zh-CN"/>
        </w:rPr>
        <w:tab/>
      </w:r>
      <w:r w:rsidR="00181704">
        <w:rPr>
          <w:rFonts w:ascii="Arial" w:eastAsia="Times New Roman" w:hAnsi="Arial" w:cs="Arial"/>
          <w:lang w:val="en-US" w:eastAsia="zh-CN"/>
        </w:rPr>
        <w:t>8</w:t>
      </w:r>
    </w:p>
    <w:p w14:paraId="5D5735CE" w14:textId="77777777" w:rsidR="004A7A76" w:rsidRPr="00747122" w:rsidRDefault="00D71C3F" w:rsidP="00747122">
      <w:pPr>
        <w:tabs>
          <w:tab w:val="right" w:leader="dot" w:pos="8640"/>
        </w:tabs>
        <w:spacing w:line="240" w:lineRule="auto"/>
        <w:rPr>
          <w:rFonts w:ascii="Arial" w:hAnsi="Arial" w:cs="Arial"/>
          <w:lang w:val="en-US"/>
        </w:rPr>
      </w:pPr>
      <w:r w:rsidRPr="00747122">
        <w:rPr>
          <w:rFonts w:ascii="Arial" w:eastAsia="Times New Roman" w:hAnsi="Arial" w:cs="Arial"/>
          <w:lang w:val="id-ID" w:eastAsia="zh-CN"/>
        </w:rPr>
        <w:t>Tabel 3 .</w:t>
      </w:r>
      <w:r w:rsidRPr="00747122">
        <w:rPr>
          <w:rFonts w:ascii="Arial" w:hAnsi="Arial" w:cs="Arial"/>
          <w:lang w:val="id-ID"/>
        </w:rPr>
        <w:t>Katagori Status Gizi Berdasarkan LILA</w:t>
      </w:r>
      <w:r w:rsidR="00181704">
        <w:rPr>
          <w:rFonts w:ascii="Arial" w:hAnsi="Arial" w:cs="Arial"/>
          <w:lang w:val="en-US"/>
        </w:rPr>
        <w:t xml:space="preserve"> </w:t>
      </w:r>
      <w:r w:rsidR="00181704">
        <w:rPr>
          <w:rFonts w:ascii="Arial" w:hAnsi="Arial" w:cs="Arial"/>
          <w:lang w:val="en-US"/>
        </w:rPr>
        <w:tab/>
        <w:t>19</w:t>
      </w:r>
    </w:p>
    <w:p w14:paraId="75B817B8" w14:textId="77777777" w:rsidR="004A7A76" w:rsidRPr="00747122" w:rsidRDefault="00D71C3F" w:rsidP="00747122">
      <w:pPr>
        <w:tabs>
          <w:tab w:val="right" w:leader="dot" w:pos="8640"/>
        </w:tabs>
        <w:spacing w:line="240" w:lineRule="auto"/>
        <w:rPr>
          <w:rFonts w:ascii="Arial" w:hAnsi="Arial" w:cs="Arial"/>
          <w:lang w:val="en-US"/>
        </w:rPr>
      </w:pPr>
      <w:r w:rsidRPr="00747122">
        <w:rPr>
          <w:rFonts w:ascii="Arial" w:hAnsi="Arial" w:cs="Arial"/>
          <w:lang w:val="id-ID"/>
        </w:rPr>
        <w:t xml:space="preserve">Tabel 4. Klasifikasi Tekanan Darah Menurut </w:t>
      </w:r>
      <w:r w:rsidRPr="00747122">
        <w:rPr>
          <w:rFonts w:ascii="Arial" w:hAnsi="Arial" w:cs="Arial"/>
          <w:i/>
          <w:lang w:val="id-ID"/>
        </w:rPr>
        <w:t xml:space="preserve">JNC </w:t>
      </w:r>
      <w:r w:rsidRPr="00747122">
        <w:rPr>
          <w:rFonts w:ascii="Arial" w:hAnsi="Arial" w:cs="Arial"/>
          <w:lang w:val="id-ID"/>
        </w:rPr>
        <w:t>8</w:t>
      </w:r>
      <w:r w:rsidR="00181704">
        <w:rPr>
          <w:rFonts w:ascii="Arial" w:hAnsi="Arial" w:cs="Arial"/>
          <w:lang w:val="en-US"/>
        </w:rPr>
        <w:t xml:space="preserve"> </w:t>
      </w:r>
      <w:r w:rsidR="00181704">
        <w:rPr>
          <w:rFonts w:ascii="Arial" w:hAnsi="Arial" w:cs="Arial"/>
          <w:lang w:val="en-US"/>
        </w:rPr>
        <w:tab/>
        <w:t>20</w:t>
      </w:r>
    </w:p>
    <w:p w14:paraId="3272DFA9" w14:textId="77777777" w:rsidR="004A7A76" w:rsidRPr="00747122" w:rsidRDefault="00D71C3F" w:rsidP="00747122">
      <w:pPr>
        <w:tabs>
          <w:tab w:val="right" w:leader="dot" w:pos="8640"/>
        </w:tabs>
        <w:spacing w:line="240" w:lineRule="auto"/>
        <w:rPr>
          <w:rFonts w:ascii="Arial" w:hAnsi="Arial" w:cs="Arial"/>
          <w:lang w:val="id-ID"/>
        </w:rPr>
      </w:pPr>
      <w:r w:rsidRPr="00747122">
        <w:rPr>
          <w:rFonts w:ascii="Arial" w:hAnsi="Arial" w:cs="Arial"/>
          <w:lang w:val="id-ID"/>
        </w:rPr>
        <w:t>T</w:t>
      </w:r>
      <w:r w:rsidR="00181704">
        <w:rPr>
          <w:rFonts w:ascii="Arial" w:hAnsi="Arial" w:cs="Arial"/>
          <w:lang w:val="id-ID"/>
        </w:rPr>
        <w:t xml:space="preserve">abel 5. Pola Konsumsi Pasien </w:t>
      </w:r>
      <w:r w:rsidR="00181704">
        <w:rPr>
          <w:rFonts w:ascii="Arial" w:hAnsi="Arial" w:cs="Arial"/>
          <w:lang w:val="id-ID"/>
        </w:rPr>
        <w:tab/>
        <w:t>24</w:t>
      </w:r>
    </w:p>
    <w:p w14:paraId="7BFB2CEF" w14:textId="77777777" w:rsidR="004A7A76" w:rsidRPr="00747122" w:rsidRDefault="00D71C3F" w:rsidP="00747122">
      <w:pPr>
        <w:tabs>
          <w:tab w:val="right" w:leader="dot" w:pos="8640"/>
        </w:tabs>
        <w:spacing w:line="240" w:lineRule="auto"/>
        <w:rPr>
          <w:rFonts w:ascii="Arial" w:hAnsi="Arial" w:cs="Arial"/>
          <w:lang w:val="id-ID"/>
        </w:rPr>
      </w:pPr>
      <w:r w:rsidRPr="00747122">
        <w:rPr>
          <w:rFonts w:ascii="Arial" w:hAnsi="Arial" w:cs="Arial"/>
          <w:lang w:val="id-ID"/>
        </w:rPr>
        <w:t xml:space="preserve">Tabel 6. </w:t>
      </w:r>
      <w:r w:rsidR="008F01F2">
        <w:rPr>
          <w:rFonts w:ascii="Arial" w:hAnsi="Arial" w:cs="Arial"/>
          <w:lang w:val="id-ID"/>
        </w:rPr>
        <w:t>Tingkat Konsumsi Makan 24 Jam Terakhir Pasien</w:t>
      </w:r>
      <w:r w:rsidR="00154DF8">
        <w:rPr>
          <w:rFonts w:ascii="Arial" w:hAnsi="Arial" w:cs="Arial"/>
          <w:lang w:val="id-ID"/>
        </w:rPr>
        <w:tab/>
        <w:t>25</w:t>
      </w:r>
    </w:p>
    <w:p w14:paraId="6DF7C528" w14:textId="77777777" w:rsidR="004A7A76" w:rsidRPr="00747122" w:rsidRDefault="008F01F2" w:rsidP="00747122">
      <w:pPr>
        <w:tabs>
          <w:tab w:val="right" w:leader="dot" w:pos="8640"/>
        </w:tabs>
        <w:spacing w:line="240" w:lineRule="auto"/>
        <w:rPr>
          <w:rFonts w:ascii="Arial" w:hAnsi="Arial" w:cs="Arial"/>
          <w:lang w:val="id-ID"/>
        </w:rPr>
      </w:pPr>
      <w:r>
        <w:rPr>
          <w:rFonts w:ascii="Arial" w:hAnsi="Arial" w:cs="Arial"/>
          <w:lang w:val="id-ID"/>
        </w:rPr>
        <w:t>Tabel 7</w:t>
      </w:r>
      <w:r w:rsidR="00D71C3F" w:rsidRPr="00747122">
        <w:rPr>
          <w:rFonts w:ascii="Arial" w:hAnsi="Arial" w:cs="Arial"/>
          <w:lang w:val="id-ID"/>
        </w:rPr>
        <w:t>. Hasil Pemerik</w:t>
      </w:r>
      <w:r w:rsidR="00154DF8">
        <w:rPr>
          <w:rFonts w:ascii="Arial" w:hAnsi="Arial" w:cs="Arial"/>
          <w:lang w:val="id-ID"/>
        </w:rPr>
        <w:t>saan Biokimia</w:t>
      </w:r>
      <w:r w:rsidR="00154DF8">
        <w:rPr>
          <w:rFonts w:ascii="Arial" w:hAnsi="Arial" w:cs="Arial"/>
          <w:lang w:val="id-ID"/>
        </w:rPr>
        <w:tab/>
        <w:t>27</w:t>
      </w:r>
    </w:p>
    <w:p w14:paraId="555384F1" w14:textId="77777777" w:rsidR="004A7A76" w:rsidRPr="00747122" w:rsidRDefault="008F01F2" w:rsidP="00747122">
      <w:pPr>
        <w:tabs>
          <w:tab w:val="right" w:leader="dot" w:pos="8640"/>
        </w:tabs>
        <w:spacing w:line="240" w:lineRule="auto"/>
        <w:rPr>
          <w:rFonts w:ascii="Arial" w:hAnsi="Arial" w:cs="Arial"/>
          <w:lang w:val="id-ID"/>
        </w:rPr>
      </w:pPr>
      <w:r>
        <w:rPr>
          <w:rFonts w:ascii="Arial" w:hAnsi="Arial" w:cs="Arial"/>
          <w:lang w:val="id-ID"/>
        </w:rPr>
        <w:t>Tabel 8</w:t>
      </w:r>
      <w:r w:rsidR="00D71C3F" w:rsidRPr="00747122">
        <w:rPr>
          <w:rFonts w:ascii="Arial" w:hAnsi="Arial" w:cs="Arial"/>
          <w:lang w:val="id-ID"/>
        </w:rPr>
        <w:t>. Ha</w:t>
      </w:r>
      <w:r w:rsidR="00154DF8">
        <w:rPr>
          <w:rFonts w:ascii="Arial" w:hAnsi="Arial" w:cs="Arial"/>
          <w:lang w:val="id-ID"/>
        </w:rPr>
        <w:t>sil Pemeriksaan Klinis Pasien</w:t>
      </w:r>
      <w:r w:rsidR="00154DF8">
        <w:rPr>
          <w:rFonts w:ascii="Arial" w:hAnsi="Arial" w:cs="Arial"/>
          <w:lang w:val="id-ID"/>
        </w:rPr>
        <w:tab/>
        <w:t>29</w:t>
      </w:r>
    </w:p>
    <w:p w14:paraId="002003AC" w14:textId="77777777" w:rsidR="004A7A76" w:rsidRPr="00747122" w:rsidRDefault="008F01F2" w:rsidP="00747122">
      <w:pPr>
        <w:tabs>
          <w:tab w:val="right" w:leader="dot" w:pos="8640"/>
        </w:tabs>
        <w:spacing w:line="240" w:lineRule="auto"/>
        <w:rPr>
          <w:rFonts w:ascii="Arial" w:hAnsi="Arial" w:cs="Arial"/>
          <w:lang w:val="id-ID"/>
        </w:rPr>
      </w:pPr>
      <w:r>
        <w:rPr>
          <w:rFonts w:ascii="Arial" w:hAnsi="Arial" w:cs="Arial"/>
          <w:lang w:val="id-ID"/>
        </w:rPr>
        <w:t>Tabel 9</w:t>
      </w:r>
      <w:r w:rsidR="00D71C3F" w:rsidRPr="00747122">
        <w:rPr>
          <w:rFonts w:ascii="Arial" w:hAnsi="Arial" w:cs="Arial"/>
          <w:lang w:val="id-ID"/>
        </w:rPr>
        <w:t xml:space="preserve">. </w:t>
      </w:r>
      <w:r w:rsidR="00154DF8">
        <w:rPr>
          <w:rFonts w:ascii="Arial" w:hAnsi="Arial" w:cs="Arial"/>
          <w:lang w:val="id-ID"/>
        </w:rPr>
        <w:t>Kebutuhan Vitamin dan Mineral</w:t>
      </w:r>
      <w:r w:rsidR="00154DF8">
        <w:rPr>
          <w:rFonts w:ascii="Arial" w:hAnsi="Arial" w:cs="Arial"/>
          <w:lang w:val="id-ID"/>
        </w:rPr>
        <w:tab/>
        <w:t>33</w:t>
      </w:r>
    </w:p>
    <w:p w14:paraId="67398319" w14:textId="77777777" w:rsidR="004A7A76" w:rsidRPr="00747122" w:rsidRDefault="008F01F2" w:rsidP="00747122">
      <w:pPr>
        <w:tabs>
          <w:tab w:val="right" w:leader="dot" w:pos="8640"/>
        </w:tabs>
        <w:spacing w:line="240" w:lineRule="auto"/>
        <w:rPr>
          <w:rFonts w:ascii="Arial" w:hAnsi="Arial" w:cs="Arial"/>
          <w:lang w:val="id-ID"/>
        </w:rPr>
      </w:pPr>
      <w:r>
        <w:rPr>
          <w:rFonts w:ascii="Arial" w:hAnsi="Arial" w:cs="Arial"/>
          <w:lang w:val="id-ID"/>
        </w:rPr>
        <w:t>Tabel 10</w:t>
      </w:r>
      <w:r w:rsidR="00154DF8">
        <w:rPr>
          <w:rFonts w:ascii="Arial" w:hAnsi="Arial" w:cs="Arial"/>
          <w:lang w:val="id-ID"/>
        </w:rPr>
        <w:t xml:space="preserve">. Monitoring dan Evaluasi </w:t>
      </w:r>
      <w:r w:rsidR="00154DF8">
        <w:rPr>
          <w:rFonts w:ascii="Arial" w:hAnsi="Arial" w:cs="Arial"/>
          <w:lang w:val="id-ID"/>
        </w:rPr>
        <w:tab/>
        <w:t>35</w:t>
      </w:r>
    </w:p>
    <w:p w14:paraId="246736F8" w14:textId="77777777" w:rsidR="004A7A76" w:rsidRPr="00747122" w:rsidRDefault="008F01F2" w:rsidP="00747122">
      <w:pPr>
        <w:tabs>
          <w:tab w:val="right" w:leader="dot" w:pos="8640"/>
        </w:tabs>
        <w:spacing w:line="240" w:lineRule="auto"/>
        <w:rPr>
          <w:rFonts w:ascii="Arial" w:hAnsi="Arial" w:cs="Arial"/>
          <w:lang w:val="id-ID"/>
        </w:rPr>
      </w:pPr>
      <w:r>
        <w:rPr>
          <w:rFonts w:ascii="Arial" w:hAnsi="Arial" w:cs="Arial"/>
          <w:lang w:val="id-ID"/>
        </w:rPr>
        <w:t>Tabel 11</w:t>
      </w:r>
      <w:r w:rsidR="00D71C3F" w:rsidRPr="00747122">
        <w:rPr>
          <w:rFonts w:ascii="Arial" w:hAnsi="Arial" w:cs="Arial"/>
          <w:lang w:val="id-ID"/>
        </w:rPr>
        <w:t>. Pencapaian Tujuan Diet Saat Mela</w:t>
      </w:r>
      <w:r w:rsidR="00154DF8">
        <w:rPr>
          <w:rFonts w:ascii="Arial" w:hAnsi="Arial" w:cs="Arial"/>
          <w:lang w:val="id-ID"/>
        </w:rPr>
        <w:t>kukan Monitoring dan Evaluasi</w:t>
      </w:r>
      <w:r w:rsidR="00154DF8">
        <w:rPr>
          <w:rFonts w:ascii="Arial" w:hAnsi="Arial" w:cs="Arial"/>
          <w:lang w:val="id-ID"/>
        </w:rPr>
        <w:tab/>
        <w:t>36</w:t>
      </w:r>
    </w:p>
    <w:p w14:paraId="26B484A3" w14:textId="77777777" w:rsidR="004A7A76" w:rsidRPr="00747122" w:rsidRDefault="008F01F2" w:rsidP="00747122">
      <w:pPr>
        <w:tabs>
          <w:tab w:val="right" w:leader="dot" w:pos="8640"/>
        </w:tabs>
        <w:spacing w:line="240" w:lineRule="auto"/>
        <w:rPr>
          <w:rFonts w:ascii="Arial" w:hAnsi="Arial" w:cs="Arial"/>
          <w:lang w:val="id-ID"/>
        </w:rPr>
      </w:pPr>
      <w:r>
        <w:rPr>
          <w:rFonts w:ascii="Arial" w:hAnsi="Arial" w:cs="Arial"/>
          <w:lang w:val="id-ID"/>
        </w:rPr>
        <w:t>Tabel 12</w:t>
      </w:r>
      <w:r w:rsidR="00154DF8">
        <w:rPr>
          <w:rFonts w:ascii="Arial" w:hAnsi="Arial" w:cs="Arial"/>
          <w:lang w:val="id-ID"/>
        </w:rPr>
        <w:t>. Asupan Hari Pertama</w:t>
      </w:r>
      <w:r w:rsidR="00154DF8">
        <w:rPr>
          <w:rFonts w:ascii="Arial" w:hAnsi="Arial" w:cs="Arial"/>
          <w:lang w:val="id-ID"/>
        </w:rPr>
        <w:tab/>
        <w:t>44</w:t>
      </w:r>
    </w:p>
    <w:p w14:paraId="7651320F" w14:textId="77777777" w:rsidR="004A7A76" w:rsidRPr="00747122" w:rsidRDefault="00D71C3F" w:rsidP="00747122">
      <w:pPr>
        <w:tabs>
          <w:tab w:val="right" w:leader="dot" w:pos="8640"/>
        </w:tabs>
        <w:spacing w:line="240" w:lineRule="auto"/>
        <w:rPr>
          <w:rFonts w:ascii="Arial" w:hAnsi="Arial" w:cs="Arial"/>
          <w:lang w:val="id-ID"/>
        </w:rPr>
      </w:pPr>
      <w:r w:rsidRPr="00747122">
        <w:rPr>
          <w:rFonts w:ascii="Arial" w:hAnsi="Arial" w:cs="Arial"/>
          <w:lang w:val="id-ID"/>
        </w:rPr>
        <w:t xml:space="preserve">Tabel </w:t>
      </w:r>
      <w:r w:rsidR="008F01F2">
        <w:rPr>
          <w:rFonts w:ascii="Arial" w:hAnsi="Arial" w:cs="Arial"/>
          <w:lang w:val="id-ID"/>
        </w:rPr>
        <w:t>13</w:t>
      </w:r>
      <w:r w:rsidR="00154DF8">
        <w:rPr>
          <w:rFonts w:ascii="Arial" w:hAnsi="Arial" w:cs="Arial"/>
          <w:lang w:val="id-ID"/>
        </w:rPr>
        <w:t>. Asupan Hari Kedua</w:t>
      </w:r>
      <w:r w:rsidR="00154DF8">
        <w:rPr>
          <w:rFonts w:ascii="Arial" w:hAnsi="Arial" w:cs="Arial"/>
          <w:lang w:val="id-ID"/>
        </w:rPr>
        <w:tab/>
        <w:t>44</w:t>
      </w:r>
    </w:p>
    <w:p w14:paraId="23FA6947" w14:textId="77777777" w:rsidR="004A7A76" w:rsidRPr="00747122" w:rsidRDefault="008F01F2" w:rsidP="00747122">
      <w:pPr>
        <w:tabs>
          <w:tab w:val="right" w:leader="dot" w:pos="8640"/>
        </w:tabs>
        <w:spacing w:line="240" w:lineRule="auto"/>
        <w:rPr>
          <w:rFonts w:ascii="Arial" w:hAnsi="Arial" w:cs="Arial"/>
          <w:lang w:val="id-ID"/>
        </w:rPr>
      </w:pPr>
      <w:r>
        <w:rPr>
          <w:rFonts w:ascii="Arial" w:hAnsi="Arial" w:cs="Arial"/>
          <w:lang w:val="id-ID"/>
        </w:rPr>
        <w:t>Tabel 14</w:t>
      </w:r>
      <w:r w:rsidR="00154DF8">
        <w:rPr>
          <w:rFonts w:ascii="Arial" w:hAnsi="Arial" w:cs="Arial"/>
          <w:lang w:val="id-ID"/>
        </w:rPr>
        <w:t>. Asupan Hari Ketiga</w:t>
      </w:r>
      <w:r w:rsidR="00154DF8">
        <w:rPr>
          <w:rFonts w:ascii="Arial" w:hAnsi="Arial" w:cs="Arial"/>
          <w:lang w:val="id-ID"/>
        </w:rPr>
        <w:tab/>
        <w:t>44</w:t>
      </w:r>
    </w:p>
    <w:p w14:paraId="58A59E23" w14:textId="77777777" w:rsidR="004A7A76" w:rsidRDefault="004A7A76" w:rsidP="00A762E5">
      <w:pPr>
        <w:spacing w:line="240" w:lineRule="auto"/>
        <w:rPr>
          <w:rFonts w:ascii="Arial" w:eastAsia="Times New Roman" w:hAnsi="Arial" w:cs="Arial"/>
          <w:b/>
          <w:sz w:val="24"/>
          <w:szCs w:val="24"/>
          <w:lang w:val="id-ID" w:eastAsia="zh-CN"/>
        </w:rPr>
      </w:pPr>
    </w:p>
    <w:p w14:paraId="64B07A48" w14:textId="77777777" w:rsidR="004A7A76" w:rsidRDefault="004A7A76" w:rsidP="00A762E5">
      <w:pPr>
        <w:spacing w:line="240" w:lineRule="auto"/>
        <w:rPr>
          <w:rFonts w:ascii="Arial" w:eastAsia="Times New Roman" w:hAnsi="Arial" w:cs="Arial"/>
          <w:b/>
          <w:sz w:val="24"/>
          <w:szCs w:val="24"/>
          <w:lang w:val="id-ID" w:eastAsia="zh-CN"/>
        </w:rPr>
      </w:pPr>
    </w:p>
    <w:p w14:paraId="615006A1" w14:textId="77777777" w:rsidR="00A762E5" w:rsidRDefault="00A762E5" w:rsidP="00A762E5">
      <w:pPr>
        <w:spacing w:line="240" w:lineRule="auto"/>
        <w:rPr>
          <w:rFonts w:ascii="Arial" w:eastAsia="Times New Roman" w:hAnsi="Arial" w:cs="Arial"/>
          <w:b/>
          <w:sz w:val="24"/>
          <w:szCs w:val="24"/>
          <w:lang w:val="id-ID" w:eastAsia="zh-CN"/>
        </w:rPr>
      </w:pPr>
    </w:p>
    <w:p w14:paraId="561B2C99" w14:textId="77777777" w:rsidR="00A762E5" w:rsidRDefault="00A762E5" w:rsidP="00A762E5">
      <w:pPr>
        <w:spacing w:line="240" w:lineRule="auto"/>
        <w:rPr>
          <w:rFonts w:ascii="Arial" w:eastAsia="Times New Roman" w:hAnsi="Arial" w:cs="Arial"/>
          <w:b/>
          <w:sz w:val="24"/>
          <w:szCs w:val="24"/>
          <w:lang w:val="id-ID" w:eastAsia="zh-CN"/>
        </w:rPr>
      </w:pPr>
    </w:p>
    <w:p w14:paraId="6B8AC8D0" w14:textId="77777777" w:rsidR="00A762E5" w:rsidRDefault="00A762E5" w:rsidP="00A762E5">
      <w:pPr>
        <w:spacing w:line="240" w:lineRule="auto"/>
        <w:rPr>
          <w:rFonts w:ascii="Arial" w:eastAsia="Times New Roman" w:hAnsi="Arial" w:cs="Arial"/>
          <w:b/>
          <w:sz w:val="24"/>
          <w:szCs w:val="24"/>
          <w:lang w:val="id-ID" w:eastAsia="zh-CN"/>
        </w:rPr>
      </w:pPr>
    </w:p>
    <w:p w14:paraId="4646CE98" w14:textId="77777777" w:rsidR="00A762E5" w:rsidRDefault="00A762E5" w:rsidP="00A762E5">
      <w:pPr>
        <w:spacing w:line="240" w:lineRule="auto"/>
        <w:rPr>
          <w:rFonts w:ascii="Arial" w:eastAsia="Times New Roman" w:hAnsi="Arial" w:cs="Arial"/>
          <w:b/>
          <w:sz w:val="24"/>
          <w:szCs w:val="24"/>
          <w:lang w:val="id-ID" w:eastAsia="zh-CN"/>
        </w:rPr>
      </w:pPr>
    </w:p>
    <w:p w14:paraId="257080F3" w14:textId="77777777" w:rsidR="00A762E5" w:rsidRDefault="00A762E5" w:rsidP="00A762E5">
      <w:pPr>
        <w:spacing w:line="240" w:lineRule="auto"/>
        <w:rPr>
          <w:rFonts w:ascii="Arial" w:eastAsia="Times New Roman" w:hAnsi="Arial" w:cs="Arial"/>
          <w:b/>
          <w:sz w:val="24"/>
          <w:szCs w:val="24"/>
          <w:lang w:val="id-ID" w:eastAsia="zh-CN"/>
        </w:rPr>
      </w:pPr>
    </w:p>
    <w:p w14:paraId="680FBB0C" w14:textId="77777777" w:rsidR="00A762E5" w:rsidRDefault="00A762E5" w:rsidP="00A762E5">
      <w:pPr>
        <w:spacing w:line="240" w:lineRule="auto"/>
        <w:rPr>
          <w:rFonts w:ascii="Arial" w:eastAsia="Times New Roman" w:hAnsi="Arial" w:cs="Arial"/>
          <w:b/>
          <w:sz w:val="24"/>
          <w:szCs w:val="24"/>
          <w:lang w:val="id-ID" w:eastAsia="zh-CN"/>
        </w:rPr>
      </w:pPr>
    </w:p>
    <w:p w14:paraId="3E87B438" w14:textId="77777777" w:rsidR="00A762E5" w:rsidRDefault="00A762E5" w:rsidP="00A762E5">
      <w:pPr>
        <w:spacing w:line="240" w:lineRule="auto"/>
        <w:rPr>
          <w:rFonts w:ascii="Arial" w:eastAsia="Times New Roman" w:hAnsi="Arial" w:cs="Arial"/>
          <w:b/>
          <w:sz w:val="24"/>
          <w:szCs w:val="24"/>
          <w:lang w:val="id-ID" w:eastAsia="zh-CN"/>
        </w:rPr>
      </w:pPr>
    </w:p>
    <w:p w14:paraId="7719A1A8" w14:textId="77777777" w:rsidR="00A762E5" w:rsidRDefault="00A762E5" w:rsidP="00A762E5">
      <w:pPr>
        <w:spacing w:line="240" w:lineRule="auto"/>
        <w:rPr>
          <w:rFonts w:ascii="Arial" w:eastAsia="Times New Roman" w:hAnsi="Arial" w:cs="Arial"/>
          <w:b/>
          <w:sz w:val="24"/>
          <w:szCs w:val="24"/>
          <w:lang w:val="id-ID" w:eastAsia="zh-CN"/>
        </w:rPr>
      </w:pPr>
    </w:p>
    <w:p w14:paraId="2D5B97A7" w14:textId="77777777" w:rsidR="00A762E5" w:rsidRDefault="00A762E5" w:rsidP="00A762E5">
      <w:pPr>
        <w:spacing w:line="240" w:lineRule="auto"/>
        <w:rPr>
          <w:rFonts w:ascii="Arial" w:eastAsia="Times New Roman" w:hAnsi="Arial" w:cs="Arial"/>
          <w:b/>
          <w:sz w:val="24"/>
          <w:szCs w:val="24"/>
          <w:lang w:val="id-ID" w:eastAsia="zh-CN"/>
        </w:rPr>
      </w:pPr>
    </w:p>
    <w:p w14:paraId="2DD5B19E" w14:textId="77777777" w:rsidR="00A762E5" w:rsidRDefault="00A762E5" w:rsidP="00A762E5">
      <w:pPr>
        <w:spacing w:line="240" w:lineRule="auto"/>
        <w:rPr>
          <w:rFonts w:ascii="Arial" w:eastAsia="Times New Roman" w:hAnsi="Arial" w:cs="Arial"/>
          <w:b/>
          <w:sz w:val="24"/>
          <w:szCs w:val="24"/>
          <w:lang w:val="id-ID" w:eastAsia="zh-CN"/>
        </w:rPr>
      </w:pPr>
    </w:p>
    <w:p w14:paraId="7A0BCCF7" w14:textId="77777777" w:rsidR="00E6225B" w:rsidRDefault="00E6225B" w:rsidP="00A762E5">
      <w:pPr>
        <w:spacing w:line="240" w:lineRule="auto"/>
        <w:rPr>
          <w:rFonts w:ascii="Arial" w:eastAsia="Times New Roman" w:hAnsi="Arial" w:cs="Arial"/>
          <w:b/>
          <w:sz w:val="24"/>
          <w:szCs w:val="24"/>
          <w:lang w:val="id-ID" w:eastAsia="zh-CN"/>
        </w:rPr>
      </w:pPr>
    </w:p>
    <w:p w14:paraId="31C32661" w14:textId="77777777" w:rsidR="00A762E5" w:rsidRDefault="00A762E5" w:rsidP="00A762E5">
      <w:pPr>
        <w:spacing w:line="240" w:lineRule="auto"/>
        <w:rPr>
          <w:rFonts w:ascii="Arial" w:eastAsia="Times New Roman" w:hAnsi="Arial" w:cs="Arial"/>
          <w:b/>
          <w:sz w:val="24"/>
          <w:szCs w:val="24"/>
          <w:lang w:val="id-ID" w:eastAsia="zh-CN"/>
        </w:rPr>
      </w:pPr>
    </w:p>
    <w:p w14:paraId="26A41A73" w14:textId="77777777" w:rsidR="00484D69" w:rsidRDefault="00484D69" w:rsidP="00A762E5">
      <w:pPr>
        <w:spacing w:line="240" w:lineRule="auto"/>
        <w:rPr>
          <w:rFonts w:ascii="Arial" w:eastAsia="Times New Roman" w:hAnsi="Arial" w:cs="Arial"/>
          <w:b/>
          <w:sz w:val="24"/>
          <w:szCs w:val="24"/>
          <w:lang w:val="id-ID" w:eastAsia="zh-CN"/>
        </w:rPr>
      </w:pPr>
    </w:p>
    <w:p w14:paraId="00978500" w14:textId="77777777" w:rsidR="00484D69" w:rsidRDefault="00D71C3F" w:rsidP="00B1169F">
      <w:pPr>
        <w:spacing w:line="480" w:lineRule="auto"/>
        <w:jc w:val="center"/>
        <w:rPr>
          <w:rFonts w:ascii="Arial" w:eastAsia="Times New Roman" w:hAnsi="Arial" w:cs="Arial"/>
          <w:b/>
          <w:sz w:val="24"/>
          <w:szCs w:val="24"/>
          <w:lang w:val="id-ID" w:eastAsia="zh-CN"/>
        </w:rPr>
      </w:pPr>
      <w:r w:rsidRPr="00484D69">
        <w:rPr>
          <w:rFonts w:ascii="Arial" w:hAnsi="Arial" w:cs="Arial"/>
        </w:rPr>
        <w:lastRenderedPageBreak/>
        <w:t>DAFTAR SINGKATAN</w:t>
      </w:r>
    </w:p>
    <w:p w14:paraId="4FD5EE99" w14:textId="77777777" w:rsidR="00B1169F" w:rsidRPr="00484D69" w:rsidRDefault="00B1169F" w:rsidP="00B1169F">
      <w:pPr>
        <w:spacing w:line="480" w:lineRule="auto"/>
        <w:jc w:val="center"/>
        <w:rPr>
          <w:rFonts w:ascii="Arial" w:eastAsia="Times New Roman" w:hAnsi="Arial" w:cs="Arial"/>
          <w:b/>
          <w:sz w:val="24"/>
          <w:szCs w:val="24"/>
          <w:lang w:val="id-ID" w:eastAsia="zh-CN"/>
        </w:rPr>
      </w:pPr>
    </w:p>
    <w:p w14:paraId="5D2F33C1" w14:textId="77777777" w:rsidR="004A7A76" w:rsidRPr="00484D69" w:rsidRDefault="00D71C3F" w:rsidP="00A762E5">
      <w:pPr>
        <w:spacing w:line="240" w:lineRule="auto"/>
        <w:jc w:val="both"/>
        <w:rPr>
          <w:rFonts w:ascii="Arial" w:eastAsia="Times New Roman" w:hAnsi="Arial" w:cs="Arial"/>
          <w:i/>
          <w:lang w:val="id-ID" w:eastAsia="zh-CN"/>
        </w:rPr>
      </w:pPr>
      <w:r w:rsidRPr="00484D69">
        <w:rPr>
          <w:rFonts w:ascii="Arial" w:eastAsia="Times New Roman" w:hAnsi="Arial" w:cs="Arial"/>
          <w:lang w:val="id-ID" w:eastAsia="zh-CN"/>
        </w:rPr>
        <w:t>ACR</w:t>
      </w:r>
      <w:r w:rsidRPr="00484D69">
        <w:rPr>
          <w:rFonts w:ascii="Arial" w:eastAsia="Times New Roman" w:hAnsi="Arial" w:cs="Arial"/>
          <w:lang w:val="id-ID" w:eastAsia="zh-CN"/>
        </w:rPr>
        <w:tab/>
      </w:r>
      <w:r w:rsidRPr="00484D69">
        <w:rPr>
          <w:rFonts w:ascii="Arial" w:eastAsia="Times New Roman" w:hAnsi="Arial" w:cs="Arial"/>
          <w:lang w:val="id-ID" w:eastAsia="zh-CN"/>
        </w:rPr>
        <w:tab/>
        <w:t xml:space="preserve">: </w:t>
      </w:r>
      <w:r w:rsidRPr="00484D69">
        <w:rPr>
          <w:rFonts w:ascii="Arial" w:eastAsia="Times New Roman" w:hAnsi="Arial" w:cs="Arial"/>
          <w:i/>
          <w:lang w:val="id-ID" w:eastAsia="zh-CN"/>
        </w:rPr>
        <w:t>Albumin to Creatinin Ratio</w:t>
      </w:r>
    </w:p>
    <w:p w14:paraId="76E1660D" w14:textId="77777777" w:rsidR="004A7A76" w:rsidRPr="00484D69" w:rsidRDefault="00D71C3F" w:rsidP="00A762E5">
      <w:pPr>
        <w:spacing w:line="240" w:lineRule="auto"/>
        <w:jc w:val="both"/>
        <w:rPr>
          <w:rFonts w:ascii="Arial" w:eastAsia="Times New Roman" w:hAnsi="Arial" w:cs="Arial"/>
          <w:i/>
          <w:lang w:val="id-ID" w:eastAsia="zh-CN"/>
        </w:rPr>
      </w:pPr>
      <w:r w:rsidRPr="00484D69">
        <w:rPr>
          <w:rFonts w:ascii="Arial" w:eastAsia="Times New Roman" w:hAnsi="Arial" w:cs="Arial"/>
          <w:lang w:val="id-ID" w:eastAsia="zh-CN"/>
        </w:rPr>
        <w:t>AER</w:t>
      </w:r>
      <w:r w:rsidRPr="00484D69">
        <w:rPr>
          <w:rFonts w:ascii="Arial" w:eastAsia="Times New Roman" w:hAnsi="Arial" w:cs="Arial"/>
          <w:lang w:val="id-ID" w:eastAsia="zh-CN"/>
        </w:rPr>
        <w:tab/>
      </w:r>
      <w:r w:rsidRPr="00484D69">
        <w:rPr>
          <w:rFonts w:ascii="Arial" w:eastAsia="Times New Roman" w:hAnsi="Arial" w:cs="Arial"/>
          <w:lang w:val="id-ID" w:eastAsia="zh-CN"/>
        </w:rPr>
        <w:tab/>
        <w:t xml:space="preserve">: </w:t>
      </w:r>
      <w:r w:rsidRPr="00484D69">
        <w:rPr>
          <w:rFonts w:ascii="Arial" w:eastAsia="Times New Roman" w:hAnsi="Arial" w:cs="Arial"/>
          <w:i/>
          <w:lang w:val="id-ID" w:eastAsia="zh-CN"/>
        </w:rPr>
        <w:t>Albumin Excretion Rate</w:t>
      </w:r>
    </w:p>
    <w:p w14:paraId="4014F2FD" w14:textId="77777777" w:rsidR="004A7A76" w:rsidRPr="00484D69" w:rsidRDefault="00D71C3F" w:rsidP="00A762E5">
      <w:pPr>
        <w:spacing w:line="240" w:lineRule="auto"/>
        <w:jc w:val="both"/>
        <w:rPr>
          <w:rFonts w:ascii="Arial" w:eastAsia="Times New Roman" w:hAnsi="Arial" w:cs="Arial"/>
          <w:lang w:val="id-ID" w:eastAsia="zh-CN"/>
        </w:rPr>
      </w:pPr>
      <w:r w:rsidRPr="00484D69">
        <w:rPr>
          <w:rFonts w:ascii="Arial" w:eastAsia="Times New Roman" w:hAnsi="Arial" w:cs="Arial"/>
          <w:lang w:val="id-ID" w:eastAsia="zh-CN"/>
        </w:rPr>
        <w:t>ASDI</w:t>
      </w:r>
      <w:r w:rsidRPr="00484D69">
        <w:rPr>
          <w:rFonts w:ascii="Arial" w:eastAsia="Times New Roman" w:hAnsi="Arial" w:cs="Arial"/>
          <w:lang w:val="id-ID" w:eastAsia="zh-CN"/>
        </w:rPr>
        <w:tab/>
      </w:r>
      <w:r w:rsidRPr="00484D69">
        <w:rPr>
          <w:rFonts w:ascii="Arial" w:eastAsia="Times New Roman" w:hAnsi="Arial" w:cs="Arial"/>
          <w:lang w:val="id-ID" w:eastAsia="zh-CN"/>
        </w:rPr>
        <w:tab/>
        <w:t xml:space="preserve">: Asosiasi Dietisiien Indonesia </w:t>
      </w:r>
    </w:p>
    <w:p w14:paraId="7EBAADE5" w14:textId="77777777" w:rsidR="004A7A76" w:rsidRPr="00484D69" w:rsidRDefault="00D71C3F" w:rsidP="00A762E5">
      <w:pPr>
        <w:spacing w:line="240" w:lineRule="auto"/>
        <w:jc w:val="both"/>
        <w:rPr>
          <w:rFonts w:ascii="Arial" w:eastAsia="Times New Roman" w:hAnsi="Arial" w:cs="Arial"/>
          <w:i/>
          <w:lang w:val="id-ID" w:eastAsia="zh-CN"/>
        </w:rPr>
      </w:pPr>
      <w:r w:rsidRPr="00484D69">
        <w:rPr>
          <w:rFonts w:ascii="Arial" w:eastAsia="Times New Roman" w:hAnsi="Arial" w:cs="Arial"/>
          <w:lang w:val="id-ID" w:eastAsia="zh-CN"/>
        </w:rPr>
        <w:t>CKD</w:t>
      </w:r>
      <w:r w:rsidRPr="00484D69">
        <w:rPr>
          <w:rFonts w:ascii="Arial" w:eastAsia="Times New Roman" w:hAnsi="Arial" w:cs="Arial"/>
          <w:lang w:val="id-ID" w:eastAsia="zh-CN"/>
        </w:rPr>
        <w:tab/>
      </w:r>
      <w:r w:rsidRPr="00484D69">
        <w:rPr>
          <w:rFonts w:ascii="Arial" w:eastAsia="Times New Roman" w:hAnsi="Arial" w:cs="Arial"/>
          <w:lang w:val="id-ID" w:eastAsia="zh-CN"/>
        </w:rPr>
        <w:tab/>
        <w:t xml:space="preserve">: </w:t>
      </w:r>
      <w:r w:rsidRPr="00484D69">
        <w:rPr>
          <w:rFonts w:ascii="Arial" w:eastAsia="Times New Roman" w:hAnsi="Arial" w:cs="Arial"/>
          <w:i/>
          <w:lang w:val="id-ID" w:eastAsia="zh-CN"/>
        </w:rPr>
        <w:t>Choronic Kidney Disease</w:t>
      </w:r>
    </w:p>
    <w:p w14:paraId="5AAE3029" w14:textId="77777777" w:rsidR="004A7A76" w:rsidRPr="00484D69" w:rsidRDefault="00D71C3F" w:rsidP="00A762E5">
      <w:pPr>
        <w:spacing w:line="240" w:lineRule="auto"/>
        <w:jc w:val="both"/>
        <w:rPr>
          <w:rFonts w:ascii="Arial" w:eastAsia="Times New Roman" w:hAnsi="Arial" w:cs="Arial"/>
          <w:i/>
          <w:lang w:val="id-ID" w:eastAsia="zh-CN"/>
        </w:rPr>
      </w:pPr>
      <w:r w:rsidRPr="00484D69">
        <w:rPr>
          <w:rFonts w:ascii="Arial" w:eastAsia="Times New Roman" w:hAnsi="Arial" w:cs="Arial"/>
          <w:lang w:val="id-ID" w:eastAsia="zh-CN"/>
        </w:rPr>
        <w:t>CM</w:t>
      </w:r>
      <w:r w:rsidRPr="00484D69">
        <w:rPr>
          <w:rFonts w:ascii="Arial" w:eastAsia="Times New Roman" w:hAnsi="Arial" w:cs="Arial"/>
          <w:lang w:val="id-ID" w:eastAsia="zh-CN"/>
        </w:rPr>
        <w:tab/>
      </w:r>
      <w:r w:rsidRPr="00484D69">
        <w:rPr>
          <w:rFonts w:ascii="Arial" w:eastAsia="Times New Roman" w:hAnsi="Arial" w:cs="Arial"/>
          <w:lang w:val="id-ID" w:eastAsia="zh-CN"/>
        </w:rPr>
        <w:tab/>
        <w:t>:</w:t>
      </w:r>
      <w:r w:rsidRPr="00484D69">
        <w:rPr>
          <w:rFonts w:ascii="Arial" w:eastAsia="Times New Roman" w:hAnsi="Arial" w:cs="Arial"/>
          <w:i/>
          <w:lang w:val="id-ID" w:eastAsia="zh-CN"/>
        </w:rPr>
        <w:t>Compos Mentis</w:t>
      </w:r>
    </w:p>
    <w:p w14:paraId="677A8C67" w14:textId="77777777" w:rsidR="004A7A76" w:rsidRPr="00484D69" w:rsidRDefault="00D71C3F" w:rsidP="00A762E5">
      <w:pPr>
        <w:spacing w:line="240" w:lineRule="auto"/>
        <w:jc w:val="both"/>
        <w:rPr>
          <w:rFonts w:ascii="Arial" w:eastAsia="Times New Roman" w:hAnsi="Arial" w:cs="Arial"/>
          <w:lang w:val="id-ID" w:eastAsia="zh-CN"/>
        </w:rPr>
      </w:pPr>
      <w:r w:rsidRPr="00484D69">
        <w:rPr>
          <w:rFonts w:ascii="Arial" w:eastAsia="Times New Roman" w:hAnsi="Arial" w:cs="Arial"/>
          <w:lang w:val="id-ID" w:eastAsia="zh-CN"/>
        </w:rPr>
        <w:t>DM</w:t>
      </w:r>
      <w:r w:rsidRPr="00484D69">
        <w:rPr>
          <w:rFonts w:ascii="Arial" w:eastAsia="Times New Roman" w:hAnsi="Arial" w:cs="Arial"/>
          <w:lang w:val="id-ID" w:eastAsia="zh-CN"/>
        </w:rPr>
        <w:tab/>
      </w:r>
      <w:r w:rsidRPr="00484D69">
        <w:rPr>
          <w:rFonts w:ascii="Arial" w:eastAsia="Times New Roman" w:hAnsi="Arial" w:cs="Arial"/>
          <w:lang w:val="id-ID" w:eastAsia="zh-CN"/>
        </w:rPr>
        <w:tab/>
        <w:t>: Diabetes Melitus</w:t>
      </w:r>
    </w:p>
    <w:p w14:paraId="636940C1" w14:textId="77777777" w:rsidR="004A7A76" w:rsidRPr="00484D69" w:rsidRDefault="00D71C3F" w:rsidP="00A762E5">
      <w:pPr>
        <w:spacing w:line="240" w:lineRule="auto"/>
        <w:jc w:val="both"/>
        <w:rPr>
          <w:rFonts w:ascii="Arial" w:eastAsia="Times New Roman" w:hAnsi="Arial" w:cs="Arial"/>
          <w:lang w:val="id-ID" w:eastAsia="zh-CN"/>
        </w:rPr>
      </w:pPr>
      <w:r w:rsidRPr="00484D69">
        <w:rPr>
          <w:rFonts w:ascii="Arial" w:eastAsia="Times New Roman" w:hAnsi="Arial" w:cs="Arial"/>
          <w:lang w:val="id-ID" w:eastAsia="zh-CN"/>
        </w:rPr>
        <w:t>FH</w:t>
      </w:r>
      <w:r w:rsidRPr="00484D69">
        <w:rPr>
          <w:rFonts w:ascii="Arial" w:eastAsia="Times New Roman" w:hAnsi="Arial" w:cs="Arial"/>
          <w:lang w:val="id-ID" w:eastAsia="zh-CN"/>
        </w:rPr>
        <w:tab/>
      </w:r>
      <w:r w:rsidRPr="00484D69">
        <w:rPr>
          <w:rFonts w:ascii="Arial" w:eastAsia="Times New Roman" w:hAnsi="Arial" w:cs="Arial"/>
          <w:lang w:val="id-ID" w:eastAsia="zh-CN"/>
        </w:rPr>
        <w:tab/>
        <w:t xml:space="preserve">: </w:t>
      </w:r>
      <w:r w:rsidRPr="00484D69">
        <w:rPr>
          <w:rFonts w:ascii="Arial" w:eastAsia="Times New Roman" w:hAnsi="Arial" w:cs="Arial"/>
          <w:i/>
          <w:lang w:val="id-ID" w:eastAsia="zh-CN"/>
        </w:rPr>
        <w:t>Food History</w:t>
      </w:r>
    </w:p>
    <w:p w14:paraId="57E6172F" w14:textId="77777777" w:rsidR="004A7A76" w:rsidRPr="00484D69" w:rsidRDefault="00D71C3F" w:rsidP="00A762E5">
      <w:pPr>
        <w:spacing w:line="240" w:lineRule="auto"/>
        <w:jc w:val="both"/>
        <w:rPr>
          <w:rFonts w:ascii="Arial" w:eastAsia="Times New Roman" w:hAnsi="Arial" w:cs="Arial"/>
          <w:i/>
          <w:lang w:val="id-ID" w:eastAsia="zh-CN"/>
        </w:rPr>
      </w:pPr>
      <w:r w:rsidRPr="00484D69">
        <w:rPr>
          <w:rFonts w:ascii="Arial" w:eastAsia="Times New Roman" w:hAnsi="Arial" w:cs="Arial"/>
          <w:lang w:val="id-ID" w:eastAsia="zh-CN"/>
        </w:rPr>
        <w:t>FFQ</w:t>
      </w:r>
      <w:r w:rsidRPr="00484D69">
        <w:rPr>
          <w:rFonts w:ascii="Arial" w:eastAsia="Times New Roman" w:hAnsi="Arial" w:cs="Arial"/>
          <w:lang w:val="id-ID" w:eastAsia="zh-CN"/>
        </w:rPr>
        <w:tab/>
      </w:r>
      <w:r w:rsidRPr="00484D69">
        <w:rPr>
          <w:rFonts w:ascii="Arial" w:eastAsia="Times New Roman" w:hAnsi="Arial" w:cs="Arial"/>
          <w:lang w:val="id-ID" w:eastAsia="zh-CN"/>
        </w:rPr>
        <w:tab/>
        <w:t xml:space="preserve">: </w:t>
      </w:r>
      <w:r w:rsidRPr="00484D69">
        <w:rPr>
          <w:rFonts w:ascii="Arial" w:eastAsia="Times New Roman" w:hAnsi="Arial" w:cs="Arial"/>
          <w:i/>
          <w:lang w:val="id-ID" w:eastAsia="zh-CN"/>
        </w:rPr>
        <w:t>Food Frequency Questions</w:t>
      </w:r>
    </w:p>
    <w:p w14:paraId="31145592" w14:textId="77777777" w:rsidR="004A7A76" w:rsidRPr="00484D69" w:rsidRDefault="00D71C3F" w:rsidP="00A762E5">
      <w:pPr>
        <w:spacing w:line="240" w:lineRule="auto"/>
        <w:jc w:val="both"/>
        <w:rPr>
          <w:rFonts w:ascii="Arial" w:eastAsia="Times New Roman" w:hAnsi="Arial" w:cs="Arial"/>
          <w:lang w:val="id-ID" w:eastAsia="zh-CN"/>
        </w:rPr>
      </w:pPr>
      <w:r w:rsidRPr="00484D69">
        <w:rPr>
          <w:rFonts w:ascii="Arial" w:eastAsia="Times New Roman" w:hAnsi="Arial" w:cs="Arial"/>
          <w:lang w:val="id-ID" w:eastAsia="zh-CN"/>
        </w:rPr>
        <w:t>KEMENKES</w:t>
      </w:r>
      <w:r w:rsidRPr="00484D69">
        <w:rPr>
          <w:rFonts w:ascii="Arial" w:eastAsia="Times New Roman" w:hAnsi="Arial" w:cs="Arial"/>
          <w:lang w:val="id-ID" w:eastAsia="zh-CN"/>
        </w:rPr>
        <w:tab/>
        <w:t>: Kementerian Kesehatan</w:t>
      </w:r>
    </w:p>
    <w:p w14:paraId="7423804D" w14:textId="77777777" w:rsidR="004A7A76" w:rsidRPr="00484D69" w:rsidRDefault="00D71C3F" w:rsidP="00A762E5">
      <w:pPr>
        <w:spacing w:line="240" w:lineRule="auto"/>
        <w:jc w:val="both"/>
        <w:rPr>
          <w:rFonts w:ascii="Arial" w:eastAsia="Times New Roman" w:hAnsi="Arial" w:cs="Arial"/>
          <w:lang w:val="id-ID" w:eastAsia="zh-CN"/>
        </w:rPr>
      </w:pPr>
      <w:r w:rsidRPr="00484D69">
        <w:rPr>
          <w:rFonts w:ascii="Arial" w:eastAsia="Times New Roman" w:hAnsi="Arial" w:cs="Arial"/>
          <w:lang w:val="id-ID" w:eastAsia="zh-CN"/>
        </w:rPr>
        <w:t>LFG</w:t>
      </w:r>
      <w:r w:rsidRPr="00484D69">
        <w:rPr>
          <w:rFonts w:ascii="Arial" w:eastAsia="Times New Roman" w:hAnsi="Arial" w:cs="Arial"/>
          <w:lang w:val="id-ID" w:eastAsia="zh-CN"/>
        </w:rPr>
        <w:tab/>
      </w:r>
      <w:r w:rsidRPr="00484D69">
        <w:rPr>
          <w:rFonts w:ascii="Arial" w:eastAsia="Times New Roman" w:hAnsi="Arial" w:cs="Arial"/>
          <w:lang w:val="id-ID" w:eastAsia="zh-CN"/>
        </w:rPr>
        <w:tab/>
        <w:t xml:space="preserve">: </w:t>
      </w:r>
      <w:r w:rsidRPr="00484D69">
        <w:rPr>
          <w:rFonts w:ascii="Arial" w:eastAsia="Times New Roman" w:hAnsi="Arial" w:cs="Arial"/>
          <w:i/>
          <w:lang w:val="id-ID" w:eastAsia="zh-CN"/>
        </w:rPr>
        <w:t>Laju Filtrasi Glomerulus</w:t>
      </w:r>
    </w:p>
    <w:p w14:paraId="10FE0801" w14:textId="77777777" w:rsidR="004A7A76" w:rsidRPr="00484D69" w:rsidRDefault="00D71C3F" w:rsidP="00A762E5">
      <w:pPr>
        <w:spacing w:line="240" w:lineRule="auto"/>
        <w:jc w:val="both"/>
        <w:rPr>
          <w:rFonts w:ascii="Arial" w:eastAsia="Times New Roman" w:hAnsi="Arial" w:cs="Arial"/>
          <w:lang w:val="id-ID" w:eastAsia="zh-CN"/>
        </w:rPr>
      </w:pPr>
      <w:r w:rsidRPr="00484D69">
        <w:rPr>
          <w:rFonts w:ascii="Arial" w:eastAsia="Times New Roman" w:hAnsi="Arial" w:cs="Arial"/>
          <w:lang w:val="id-ID" w:eastAsia="zh-CN"/>
        </w:rPr>
        <w:t>Must</w:t>
      </w:r>
      <w:r w:rsidRPr="00484D69">
        <w:rPr>
          <w:rFonts w:ascii="Arial" w:eastAsia="Times New Roman" w:hAnsi="Arial" w:cs="Arial"/>
          <w:lang w:val="id-ID" w:eastAsia="zh-CN"/>
        </w:rPr>
        <w:tab/>
      </w:r>
      <w:r w:rsidRPr="00484D69">
        <w:rPr>
          <w:rFonts w:ascii="Arial" w:eastAsia="Times New Roman" w:hAnsi="Arial" w:cs="Arial"/>
          <w:lang w:val="id-ID" w:eastAsia="zh-CN"/>
        </w:rPr>
        <w:tab/>
        <w:t xml:space="preserve">: </w:t>
      </w:r>
      <w:r w:rsidRPr="00484D69">
        <w:rPr>
          <w:rFonts w:ascii="Arial" w:eastAsia="Times New Roman" w:hAnsi="Arial" w:cs="Arial"/>
          <w:i/>
          <w:lang w:val="id-ID" w:eastAsia="zh-CN"/>
        </w:rPr>
        <w:t>Malnutrition Universal Screening Toois</w:t>
      </w:r>
    </w:p>
    <w:p w14:paraId="7C85D5EB" w14:textId="77777777" w:rsidR="004A7A76" w:rsidRPr="00484D69" w:rsidRDefault="00D71C3F" w:rsidP="00A762E5">
      <w:pPr>
        <w:spacing w:line="240" w:lineRule="auto"/>
        <w:jc w:val="both"/>
        <w:rPr>
          <w:rFonts w:ascii="Arial" w:eastAsia="Times New Roman" w:hAnsi="Arial" w:cs="Arial"/>
          <w:lang w:val="id-ID" w:eastAsia="zh-CN"/>
        </w:rPr>
      </w:pPr>
      <w:r w:rsidRPr="00484D69">
        <w:rPr>
          <w:rFonts w:ascii="Arial" w:eastAsia="Times New Roman" w:hAnsi="Arial" w:cs="Arial"/>
          <w:lang w:val="id-ID" w:eastAsia="zh-CN"/>
        </w:rPr>
        <w:t>NB</w:t>
      </w:r>
      <w:r w:rsidRPr="00484D69">
        <w:rPr>
          <w:rFonts w:ascii="Arial" w:eastAsia="Times New Roman" w:hAnsi="Arial" w:cs="Arial"/>
          <w:lang w:val="id-ID" w:eastAsia="zh-CN"/>
        </w:rPr>
        <w:tab/>
      </w:r>
      <w:r w:rsidRPr="00484D69">
        <w:rPr>
          <w:rFonts w:ascii="Arial" w:eastAsia="Times New Roman" w:hAnsi="Arial" w:cs="Arial"/>
          <w:lang w:val="id-ID" w:eastAsia="zh-CN"/>
        </w:rPr>
        <w:tab/>
        <w:t xml:space="preserve">: </w:t>
      </w:r>
      <w:r w:rsidRPr="00484D69">
        <w:rPr>
          <w:rFonts w:ascii="Arial" w:eastAsia="Times New Roman" w:hAnsi="Arial" w:cs="Arial"/>
          <w:i/>
          <w:lang w:val="id-ID" w:eastAsia="zh-CN"/>
        </w:rPr>
        <w:t>Nutrition Behavior</w:t>
      </w:r>
    </w:p>
    <w:p w14:paraId="356C841E" w14:textId="77777777" w:rsidR="004A7A76" w:rsidRPr="00484D69" w:rsidRDefault="00D71C3F" w:rsidP="00A762E5">
      <w:pPr>
        <w:spacing w:line="240" w:lineRule="auto"/>
        <w:jc w:val="both"/>
        <w:rPr>
          <w:rFonts w:ascii="Arial" w:eastAsia="Times New Roman" w:hAnsi="Arial" w:cs="Arial"/>
          <w:lang w:val="id-ID" w:eastAsia="zh-CN"/>
        </w:rPr>
      </w:pPr>
      <w:r w:rsidRPr="00484D69">
        <w:rPr>
          <w:rFonts w:ascii="Arial" w:eastAsia="Times New Roman" w:hAnsi="Arial" w:cs="Arial"/>
          <w:lang w:val="id-ID" w:eastAsia="zh-CN"/>
        </w:rPr>
        <w:t>NC</w:t>
      </w:r>
      <w:r w:rsidRPr="00484D69">
        <w:rPr>
          <w:rFonts w:ascii="Arial" w:eastAsia="Times New Roman" w:hAnsi="Arial" w:cs="Arial"/>
          <w:lang w:val="id-ID" w:eastAsia="zh-CN"/>
        </w:rPr>
        <w:tab/>
      </w:r>
      <w:r w:rsidRPr="00484D69">
        <w:rPr>
          <w:rFonts w:ascii="Arial" w:eastAsia="Times New Roman" w:hAnsi="Arial" w:cs="Arial"/>
          <w:lang w:val="id-ID" w:eastAsia="zh-CN"/>
        </w:rPr>
        <w:tab/>
        <w:t xml:space="preserve">: </w:t>
      </w:r>
      <w:r w:rsidRPr="00484D69">
        <w:rPr>
          <w:rFonts w:ascii="Arial" w:eastAsia="Times New Roman" w:hAnsi="Arial" w:cs="Arial"/>
          <w:i/>
          <w:lang w:val="id-ID" w:eastAsia="zh-CN"/>
        </w:rPr>
        <w:t>Nutrition Clinic</w:t>
      </w:r>
    </w:p>
    <w:p w14:paraId="1F155488" w14:textId="77777777" w:rsidR="004A7A76" w:rsidRPr="00484D69" w:rsidRDefault="00D71C3F" w:rsidP="00A762E5">
      <w:pPr>
        <w:spacing w:line="240" w:lineRule="auto"/>
        <w:jc w:val="both"/>
        <w:rPr>
          <w:rFonts w:ascii="Arial" w:eastAsia="Times New Roman" w:hAnsi="Arial" w:cs="Arial"/>
          <w:lang w:val="id-ID" w:eastAsia="zh-CN"/>
        </w:rPr>
      </w:pPr>
      <w:r w:rsidRPr="00484D69">
        <w:rPr>
          <w:rFonts w:ascii="Arial" w:eastAsia="Times New Roman" w:hAnsi="Arial" w:cs="Arial"/>
          <w:lang w:val="id-ID" w:eastAsia="zh-CN"/>
        </w:rPr>
        <w:t>NI</w:t>
      </w:r>
      <w:r w:rsidRPr="00484D69">
        <w:rPr>
          <w:rFonts w:ascii="Arial" w:eastAsia="Times New Roman" w:hAnsi="Arial" w:cs="Arial"/>
          <w:lang w:val="id-ID" w:eastAsia="zh-CN"/>
        </w:rPr>
        <w:tab/>
      </w:r>
      <w:r w:rsidRPr="00484D69">
        <w:rPr>
          <w:rFonts w:ascii="Arial" w:eastAsia="Times New Roman" w:hAnsi="Arial" w:cs="Arial"/>
          <w:lang w:val="id-ID" w:eastAsia="zh-CN"/>
        </w:rPr>
        <w:tab/>
        <w:t xml:space="preserve">: </w:t>
      </w:r>
      <w:r w:rsidRPr="00484D69">
        <w:rPr>
          <w:rFonts w:ascii="Arial" w:eastAsia="Times New Roman" w:hAnsi="Arial" w:cs="Arial"/>
          <w:i/>
          <w:lang w:val="id-ID" w:eastAsia="zh-CN"/>
        </w:rPr>
        <w:t>Nutrition Intake</w:t>
      </w:r>
    </w:p>
    <w:p w14:paraId="1058B2E3" w14:textId="77777777" w:rsidR="004A7A76" w:rsidRPr="00484D69" w:rsidRDefault="00D71C3F" w:rsidP="00A762E5">
      <w:pPr>
        <w:spacing w:line="240" w:lineRule="auto"/>
        <w:jc w:val="both"/>
        <w:rPr>
          <w:rFonts w:ascii="Arial" w:eastAsia="Times New Roman" w:hAnsi="Arial" w:cs="Arial"/>
          <w:lang w:val="id-ID" w:eastAsia="zh-CN"/>
        </w:rPr>
      </w:pPr>
      <w:r w:rsidRPr="00484D69">
        <w:rPr>
          <w:rFonts w:ascii="Arial" w:eastAsia="Times New Roman" w:hAnsi="Arial" w:cs="Arial"/>
          <w:lang w:val="id-ID" w:eastAsia="zh-CN"/>
        </w:rPr>
        <w:t>NCP</w:t>
      </w:r>
      <w:r w:rsidRPr="00484D69">
        <w:rPr>
          <w:rFonts w:ascii="Arial" w:eastAsia="Times New Roman" w:hAnsi="Arial" w:cs="Arial"/>
          <w:lang w:val="id-ID" w:eastAsia="zh-CN"/>
        </w:rPr>
        <w:tab/>
      </w:r>
      <w:r w:rsidRPr="00484D69">
        <w:rPr>
          <w:rFonts w:ascii="Arial" w:eastAsia="Times New Roman" w:hAnsi="Arial" w:cs="Arial"/>
          <w:lang w:val="id-ID" w:eastAsia="zh-CN"/>
        </w:rPr>
        <w:tab/>
        <w:t xml:space="preserve">: </w:t>
      </w:r>
      <w:r w:rsidRPr="00484D69">
        <w:rPr>
          <w:rFonts w:ascii="Arial" w:eastAsia="Times New Roman" w:hAnsi="Arial" w:cs="Arial"/>
          <w:i/>
          <w:lang w:val="id-ID" w:eastAsia="zh-CN"/>
        </w:rPr>
        <w:t>Nutrition Care Process</w:t>
      </w:r>
    </w:p>
    <w:p w14:paraId="35D35AE6" w14:textId="77777777" w:rsidR="004A7A76" w:rsidRPr="00484D69" w:rsidRDefault="00D71C3F" w:rsidP="00A762E5">
      <w:pPr>
        <w:spacing w:line="240" w:lineRule="auto"/>
        <w:jc w:val="both"/>
        <w:rPr>
          <w:rFonts w:ascii="Arial" w:eastAsia="Times New Roman" w:hAnsi="Arial" w:cs="Arial"/>
          <w:lang w:val="id-ID" w:eastAsia="zh-CN"/>
        </w:rPr>
      </w:pPr>
      <w:r w:rsidRPr="00484D69">
        <w:rPr>
          <w:rFonts w:ascii="Arial" w:eastAsia="Times New Roman" w:hAnsi="Arial" w:cs="Arial"/>
          <w:lang w:val="id-ID" w:eastAsia="zh-CN"/>
        </w:rPr>
        <w:t>NTB</w:t>
      </w:r>
      <w:r w:rsidRPr="00484D69">
        <w:rPr>
          <w:rFonts w:ascii="Arial" w:eastAsia="Times New Roman" w:hAnsi="Arial" w:cs="Arial"/>
          <w:lang w:val="id-ID" w:eastAsia="zh-CN"/>
        </w:rPr>
        <w:tab/>
      </w:r>
      <w:r w:rsidRPr="00484D69">
        <w:rPr>
          <w:rFonts w:ascii="Arial" w:eastAsia="Times New Roman" w:hAnsi="Arial" w:cs="Arial"/>
          <w:lang w:val="id-ID" w:eastAsia="zh-CN"/>
        </w:rPr>
        <w:tab/>
        <w:t>: Nusa Tenggara Barat</w:t>
      </w:r>
    </w:p>
    <w:p w14:paraId="0852F862" w14:textId="77777777" w:rsidR="004A7A76" w:rsidRPr="00484D69" w:rsidRDefault="00D71C3F" w:rsidP="00A762E5">
      <w:pPr>
        <w:spacing w:line="240" w:lineRule="auto"/>
        <w:jc w:val="both"/>
        <w:rPr>
          <w:rFonts w:ascii="Arial" w:eastAsia="Times New Roman" w:hAnsi="Arial" w:cs="Arial"/>
          <w:lang w:val="id-ID" w:eastAsia="zh-CN"/>
        </w:rPr>
      </w:pPr>
      <w:r w:rsidRPr="00484D69">
        <w:rPr>
          <w:rFonts w:ascii="Arial" w:eastAsia="Times New Roman" w:hAnsi="Arial" w:cs="Arial"/>
          <w:lang w:val="id-ID" w:eastAsia="zh-CN"/>
        </w:rPr>
        <w:t>PAGT</w:t>
      </w:r>
      <w:r w:rsidRPr="00484D69">
        <w:rPr>
          <w:rFonts w:ascii="Arial" w:eastAsia="Times New Roman" w:hAnsi="Arial" w:cs="Arial"/>
          <w:lang w:val="id-ID" w:eastAsia="zh-CN"/>
        </w:rPr>
        <w:tab/>
      </w:r>
      <w:r w:rsidRPr="00484D69">
        <w:rPr>
          <w:rFonts w:ascii="Arial" w:eastAsia="Times New Roman" w:hAnsi="Arial" w:cs="Arial"/>
          <w:lang w:val="id-ID" w:eastAsia="zh-CN"/>
        </w:rPr>
        <w:tab/>
        <w:t xml:space="preserve">: Proses Asuhan Gizi Terstandar </w:t>
      </w:r>
    </w:p>
    <w:p w14:paraId="720F7E5F" w14:textId="77777777" w:rsidR="004A7A76" w:rsidRPr="00484D69" w:rsidRDefault="00D71C3F" w:rsidP="00A762E5">
      <w:pPr>
        <w:spacing w:line="240" w:lineRule="auto"/>
        <w:jc w:val="both"/>
        <w:rPr>
          <w:rFonts w:ascii="Arial" w:eastAsia="Times New Roman" w:hAnsi="Arial" w:cs="Arial"/>
          <w:lang w:val="id-ID" w:eastAsia="zh-CN"/>
        </w:rPr>
      </w:pPr>
      <w:r w:rsidRPr="00484D69">
        <w:rPr>
          <w:rFonts w:ascii="Arial" w:eastAsia="Times New Roman" w:hAnsi="Arial" w:cs="Arial"/>
          <w:lang w:val="id-ID" w:eastAsia="zh-CN"/>
        </w:rPr>
        <w:t>PGK</w:t>
      </w:r>
      <w:r w:rsidRPr="00484D69">
        <w:rPr>
          <w:rFonts w:ascii="Arial" w:eastAsia="Times New Roman" w:hAnsi="Arial" w:cs="Arial"/>
          <w:lang w:val="id-ID" w:eastAsia="zh-CN"/>
        </w:rPr>
        <w:tab/>
      </w:r>
      <w:r w:rsidRPr="00484D69">
        <w:rPr>
          <w:rFonts w:ascii="Arial" w:eastAsia="Times New Roman" w:hAnsi="Arial" w:cs="Arial"/>
          <w:lang w:val="id-ID" w:eastAsia="zh-CN"/>
        </w:rPr>
        <w:tab/>
        <w:t>: Penyakit Ginjal Kronik</w:t>
      </w:r>
    </w:p>
    <w:p w14:paraId="576FFA3F" w14:textId="77777777" w:rsidR="004A7A76" w:rsidRPr="00484D69" w:rsidRDefault="00D71C3F" w:rsidP="00A762E5">
      <w:pPr>
        <w:spacing w:line="240" w:lineRule="auto"/>
        <w:jc w:val="both"/>
        <w:rPr>
          <w:rFonts w:ascii="Arial" w:eastAsia="Times New Roman" w:hAnsi="Arial" w:cs="Arial"/>
          <w:lang w:val="id-ID" w:eastAsia="zh-CN"/>
        </w:rPr>
      </w:pPr>
      <w:r w:rsidRPr="00484D69">
        <w:rPr>
          <w:rFonts w:ascii="Arial" w:eastAsia="Times New Roman" w:hAnsi="Arial" w:cs="Arial"/>
          <w:lang w:val="id-ID" w:eastAsia="zh-CN"/>
        </w:rPr>
        <w:t>RISKESDAS</w:t>
      </w:r>
      <w:r w:rsidRPr="00484D69">
        <w:rPr>
          <w:rFonts w:ascii="Arial" w:eastAsia="Times New Roman" w:hAnsi="Arial" w:cs="Arial"/>
          <w:lang w:val="id-ID" w:eastAsia="zh-CN"/>
        </w:rPr>
        <w:tab/>
        <w:t>: Riset Kesehatan Dasar</w:t>
      </w:r>
    </w:p>
    <w:p w14:paraId="7DE026EA" w14:textId="77777777" w:rsidR="004A7A76" w:rsidRDefault="00D71C3F" w:rsidP="00A762E5">
      <w:pPr>
        <w:spacing w:line="240" w:lineRule="auto"/>
        <w:jc w:val="both"/>
        <w:rPr>
          <w:rFonts w:ascii="Arial" w:eastAsia="Times New Roman" w:hAnsi="Arial" w:cs="Arial"/>
          <w:i/>
          <w:lang w:val="id-ID" w:eastAsia="zh-CN"/>
        </w:rPr>
      </w:pPr>
      <w:r w:rsidRPr="00484D69">
        <w:rPr>
          <w:rFonts w:ascii="Arial" w:eastAsia="Times New Roman" w:hAnsi="Arial" w:cs="Arial"/>
          <w:lang w:val="id-ID" w:eastAsia="zh-CN"/>
        </w:rPr>
        <w:t>RR</w:t>
      </w:r>
      <w:r w:rsidRPr="00484D69">
        <w:rPr>
          <w:rFonts w:ascii="Arial" w:eastAsia="Times New Roman" w:hAnsi="Arial" w:cs="Arial"/>
          <w:lang w:val="id-ID" w:eastAsia="zh-CN"/>
        </w:rPr>
        <w:tab/>
      </w:r>
      <w:r w:rsidRPr="00484D69">
        <w:rPr>
          <w:rFonts w:ascii="Arial" w:eastAsia="Times New Roman" w:hAnsi="Arial" w:cs="Arial"/>
          <w:lang w:val="id-ID" w:eastAsia="zh-CN"/>
        </w:rPr>
        <w:tab/>
        <w:t>:</w:t>
      </w:r>
      <w:r w:rsidRPr="00484D69">
        <w:rPr>
          <w:rFonts w:ascii="Arial" w:eastAsia="Times New Roman" w:hAnsi="Arial" w:cs="Arial"/>
          <w:i/>
          <w:lang w:val="id-ID" w:eastAsia="zh-CN"/>
        </w:rPr>
        <w:t>Respiratory Rate</w:t>
      </w:r>
    </w:p>
    <w:p w14:paraId="1B41CBA8" w14:textId="77777777" w:rsidR="00A762E5" w:rsidRPr="00A762E5" w:rsidRDefault="00A762E5" w:rsidP="00A762E5">
      <w:pPr>
        <w:spacing w:line="240" w:lineRule="auto"/>
        <w:jc w:val="both"/>
        <w:rPr>
          <w:rFonts w:ascii="Arial" w:eastAsia="Times New Roman" w:hAnsi="Arial" w:cs="Arial"/>
          <w:lang w:val="id-ID" w:eastAsia="zh-CN"/>
        </w:rPr>
      </w:pPr>
      <w:r>
        <w:rPr>
          <w:rFonts w:ascii="Arial" w:eastAsia="Times New Roman" w:hAnsi="Arial" w:cs="Arial"/>
          <w:lang w:val="id-ID" w:eastAsia="zh-CN"/>
        </w:rPr>
        <w:t>RSUD</w:t>
      </w:r>
      <w:r>
        <w:rPr>
          <w:rFonts w:ascii="Arial" w:eastAsia="Times New Roman" w:hAnsi="Arial" w:cs="Arial"/>
          <w:lang w:val="id-ID" w:eastAsia="zh-CN"/>
        </w:rPr>
        <w:tab/>
      </w:r>
      <w:r>
        <w:rPr>
          <w:rFonts w:ascii="Arial" w:eastAsia="Times New Roman" w:hAnsi="Arial" w:cs="Arial"/>
          <w:lang w:val="id-ID" w:eastAsia="zh-CN"/>
        </w:rPr>
        <w:tab/>
        <w:t>:Rumah Sakit Umum</w:t>
      </w:r>
      <w:r w:rsidR="00E25DD1">
        <w:rPr>
          <w:rFonts w:ascii="Arial" w:eastAsia="Times New Roman" w:hAnsi="Arial" w:cs="Arial"/>
          <w:lang w:val="id-ID" w:eastAsia="zh-CN"/>
        </w:rPr>
        <w:t xml:space="preserve"> Daerah </w:t>
      </w:r>
    </w:p>
    <w:p w14:paraId="462EAE31" w14:textId="77777777" w:rsidR="004A7A76" w:rsidRPr="00484D69" w:rsidRDefault="00D71C3F" w:rsidP="00A762E5">
      <w:pPr>
        <w:spacing w:line="240" w:lineRule="auto"/>
        <w:jc w:val="both"/>
        <w:rPr>
          <w:rFonts w:ascii="Arial" w:eastAsia="Times New Roman" w:hAnsi="Arial" w:cs="Arial"/>
          <w:lang w:val="id-ID" w:eastAsia="zh-CN"/>
        </w:rPr>
      </w:pPr>
      <w:r w:rsidRPr="00484D69">
        <w:rPr>
          <w:rFonts w:ascii="Arial" w:eastAsia="Times New Roman" w:hAnsi="Arial" w:cs="Arial"/>
          <w:lang w:val="id-ID" w:eastAsia="zh-CN"/>
        </w:rPr>
        <w:t>TPG</w:t>
      </w:r>
      <w:r w:rsidRPr="00484D69">
        <w:rPr>
          <w:rFonts w:ascii="Arial" w:eastAsia="Times New Roman" w:hAnsi="Arial" w:cs="Arial"/>
          <w:lang w:val="id-ID" w:eastAsia="zh-CN"/>
        </w:rPr>
        <w:tab/>
      </w:r>
      <w:r w:rsidRPr="00484D69">
        <w:rPr>
          <w:rFonts w:ascii="Arial" w:eastAsia="Times New Roman" w:hAnsi="Arial" w:cs="Arial"/>
          <w:lang w:val="id-ID" w:eastAsia="zh-CN"/>
        </w:rPr>
        <w:tab/>
        <w:t>: Terapi Pengganti GinjalO00</w:t>
      </w:r>
    </w:p>
    <w:p w14:paraId="07DD768E" w14:textId="77777777" w:rsidR="004A7A76" w:rsidRPr="00484D69" w:rsidRDefault="00D71C3F" w:rsidP="00A762E5">
      <w:pPr>
        <w:tabs>
          <w:tab w:val="left" w:pos="720"/>
          <w:tab w:val="left" w:pos="1440"/>
          <w:tab w:val="left" w:pos="2160"/>
          <w:tab w:val="left" w:pos="2880"/>
          <w:tab w:val="left" w:pos="3600"/>
          <w:tab w:val="left" w:pos="4060"/>
        </w:tabs>
        <w:spacing w:line="240" w:lineRule="auto"/>
        <w:jc w:val="both"/>
        <w:rPr>
          <w:rFonts w:ascii="Arial" w:eastAsia="Times New Roman" w:hAnsi="Arial" w:cs="Arial"/>
          <w:i/>
          <w:lang w:val="id-ID" w:eastAsia="zh-CN"/>
        </w:rPr>
      </w:pPr>
      <w:r w:rsidRPr="00484D69">
        <w:rPr>
          <w:rFonts w:ascii="Arial" w:eastAsia="Times New Roman" w:hAnsi="Arial" w:cs="Arial"/>
          <w:lang w:val="id-ID" w:eastAsia="zh-CN"/>
        </w:rPr>
        <w:t>TGF</w:t>
      </w:r>
      <w:r w:rsidRPr="00484D69">
        <w:rPr>
          <w:rFonts w:ascii="Arial" w:eastAsia="Times New Roman" w:hAnsi="Arial" w:cs="Arial"/>
          <w:lang w:val="id-ID" w:eastAsia="zh-CN"/>
        </w:rPr>
        <w:tab/>
      </w:r>
      <w:r w:rsidRPr="00484D69">
        <w:rPr>
          <w:rFonts w:ascii="Arial" w:eastAsia="Times New Roman" w:hAnsi="Arial" w:cs="Arial"/>
          <w:lang w:val="id-ID" w:eastAsia="zh-CN"/>
        </w:rPr>
        <w:tab/>
        <w:t xml:space="preserve">: </w:t>
      </w:r>
      <w:r w:rsidRPr="00484D69">
        <w:rPr>
          <w:rFonts w:ascii="Arial" w:eastAsia="Times New Roman" w:hAnsi="Arial" w:cs="Arial"/>
          <w:i/>
          <w:lang w:val="id-ID" w:eastAsia="zh-CN"/>
        </w:rPr>
        <w:t>Transforming Grow Factor</w:t>
      </w:r>
      <w:r w:rsidRPr="00484D69">
        <w:rPr>
          <w:rFonts w:ascii="Arial" w:eastAsia="Times New Roman" w:hAnsi="Arial" w:cs="Arial"/>
          <w:i/>
          <w:lang w:val="id-ID" w:eastAsia="zh-CN"/>
        </w:rPr>
        <w:tab/>
      </w:r>
    </w:p>
    <w:p w14:paraId="5619D683" w14:textId="77777777" w:rsidR="004A7A76" w:rsidRPr="00484D69" w:rsidRDefault="00D71C3F" w:rsidP="00A762E5">
      <w:pPr>
        <w:tabs>
          <w:tab w:val="left" w:pos="720"/>
          <w:tab w:val="left" w:pos="1440"/>
          <w:tab w:val="left" w:pos="2160"/>
          <w:tab w:val="left" w:pos="2880"/>
          <w:tab w:val="left" w:pos="3600"/>
          <w:tab w:val="left" w:pos="4060"/>
        </w:tabs>
        <w:spacing w:line="240" w:lineRule="auto"/>
        <w:jc w:val="both"/>
        <w:rPr>
          <w:rFonts w:ascii="Arial" w:eastAsia="Times New Roman" w:hAnsi="Arial" w:cs="Arial"/>
          <w:lang w:val="id-ID" w:eastAsia="zh-CN"/>
        </w:rPr>
      </w:pPr>
      <w:r w:rsidRPr="00484D69">
        <w:rPr>
          <w:rFonts w:ascii="Arial" w:hAnsi="Arial" w:cs="Arial"/>
          <w:lang w:val="id-ID"/>
        </w:rPr>
        <w:t>USRDS</w:t>
      </w:r>
      <w:r w:rsidRPr="00484D69">
        <w:rPr>
          <w:rFonts w:ascii="Arial" w:hAnsi="Arial" w:cs="Arial"/>
          <w:lang w:val="id-ID"/>
        </w:rPr>
        <w:tab/>
        <w:t xml:space="preserve">: </w:t>
      </w:r>
      <w:r w:rsidRPr="00484D69">
        <w:rPr>
          <w:rFonts w:ascii="Arial" w:hAnsi="Arial" w:cs="Arial"/>
          <w:i/>
          <w:lang w:val="id-ID"/>
        </w:rPr>
        <w:t>United States Renal Data System</w:t>
      </w:r>
    </w:p>
    <w:p w14:paraId="384750E2" w14:textId="77777777" w:rsidR="004A7A76" w:rsidRPr="00484D69" w:rsidRDefault="00D71C3F" w:rsidP="00A762E5">
      <w:pPr>
        <w:spacing w:line="240" w:lineRule="auto"/>
        <w:jc w:val="both"/>
        <w:rPr>
          <w:rFonts w:ascii="Arial" w:eastAsia="Times New Roman" w:hAnsi="Arial" w:cs="Arial"/>
          <w:lang w:val="id-ID" w:eastAsia="zh-CN"/>
        </w:rPr>
      </w:pPr>
      <w:r w:rsidRPr="00484D69">
        <w:rPr>
          <w:rFonts w:ascii="Arial" w:eastAsia="Times New Roman" w:hAnsi="Arial" w:cs="Arial"/>
          <w:lang w:val="id-ID" w:eastAsia="zh-CN"/>
        </w:rPr>
        <w:t>WHO</w:t>
      </w:r>
      <w:r w:rsidRPr="00484D69">
        <w:rPr>
          <w:rFonts w:ascii="Arial" w:eastAsia="Times New Roman" w:hAnsi="Arial" w:cs="Arial"/>
          <w:lang w:val="id-ID" w:eastAsia="zh-CN"/>
        </w:rPr>
        <w:tab/>
      </w:r>
      <w:r w:rsidRPr="00484D69">
        <w:rPr>
          <w:rFonts w:ascii="Arial" w:eastAsia="Times New Roman" w:hAnsi="Arial" w:cs="Arial"/>
          <w:lang w:val="id-ID" w:eastAsia="zh-CN"/>
        </w:rPr>
        <w:tab/>
        <w:t xml:space="preserve">: </w:t>
      </w:r>
      <w:r w:rsidRPr="00484D69">
        <w:rPr>
          <w:rFonts w:ascii="Arial" w:eastAsia="Times New Roman" w:hAnsi="Arial" w:cs="Arial"/>
          <w:i/>
          <w:lang w:val="id-ID" w:eastAsia="zh-CN"/>
        </w:rPr>
        <w:t>World Health Organization</w:t>
      </w:r>
    </w:p>
    <w:p w14:paraId="22F6BA28" w14:textId="77777777" w:rsidR="004A7A76" w:rsidRPr="00CE3B39" w:rsidRDefault="004A7A76" w:rsidP="00A762E5">
      <w:pPr>
        <w:tabs>
          <w:tab w:val="center" w:pos="4513"/>
        </w:tabs>
        <w:spacing w:line="240" w:lineRule="auto"/>
        <w:jc w:val="both"/>
        <w:rPr>
          <w:rFonts w:ascii="Arial" w:eastAsia="Times New Roman" w:hAnsi="Arial" w:cs="Arial"/>
          <w:b/>
          <w:lang w:val="id-ID" w:eastAsia="zh-CN"/>
        </w:rPr>
        <w:sectPr w:rsidR="004A7A76" w:rsidRPr="00CE3B39">
          <w:type w:val="nextColumn"/>
          <w:pgSz w:w="11907" w:h="16839"/>
          <w:pgMar w:top="1701" w:right="1701" w:bottom="1701" w:left="2268" w:header="708" w:footer="708" w:gutter="0"/>
          <w:pgNumType w:fmt="lowerRoman"/>
          <w:cols w:space="708"/>
          <w:docGrid w:linePitch="360"/>
        </w:sectPr>
      </w:pPr>
    </w:p>
    <w:p w14:paraId="6E505204" w14:textId="77777777" w:rsidR="004A7A76" w:rsidRPr="00CE3B39" w:rsidRDefault="00D71C3F" w:rsidP="000706A3">
      <w:pPr>
        <w:pStyle w:val="Heading1"/>
        <w:rPr>
          <w:sz w:val="22"/>
          <w:szCs w:val="22"/>
        </w:rPr>
      </w:pPr>
      <w:bookmarkStart w:id="11" w:name="_Toc112496441"/>
      <w:r w:rsidRPr="00CE3B39">
        <w:rPr>
          <w:sz w:val="22"/>
          <w:szCs w:val="22"/>
        </w:rPr>
        <w:lastRenderedPageBreak/>
        <w:t>BAB I</w:t>
      </w:r>
      <w:bookmarkEnd w:id="11"/>
      <w:r w:rsidRPr="00CE3B39">
        <w:rPr>
          <w:sz w:val="22"/>
          <w:szCs w:val="22"/>
        </w:rPr>
        <w:t xml:space="preserve"> </w:t>
      </w:r>
    </w:p>
    <w:p w14:paraId="1A675A38" w14:textId="77777777" w:rsidR="004A7A76" w:rsidRDefault="00D71C3F" w:rsidP="000706A3">
      <w:pPr>
        <w:pStyle w:val="Heading1"/>
        <w:rPr>
          <w:sz w:val="22"/>
          <w:szCs w:val="22"/>
        </w:rPr>
      </w:pPr>
      <w:bookmarkStart w:id="12" w:name="_Toc112496442"/>
      <w:r>
        <w:rPr>
          <w:sz w:val="22"/>
          <w:szCs w:val="22"/>
        </w:rPr>
        <w:t>PENDAHULUAN</w:t>
      </w:r>
      <w:bookmarkEnd w:id="12"/>
    </w:p>
    <w:p w14:paraId="09FCC614" w14:textId="77777777" w:rsidR="004A7A76" w:rsidRDefault="00D71C3F" w:rsidP="00CE3B39">
      <w:pPr>
        <w:pStyle w:val="Heading2"/>
        <w:numPr>
          <w:ilvl w:val="0"/>
          <w:numId w:val="3"/>
        </w:numPr>
        <w:spacing w:line="480" w:lineRule="auto"/>
        <w:ind w:left="567"/>
        <w:jc w:val="both"/>
        <w:rPr>
          <w:rFonts w:ascii="Arial" w:eastAsia="Times New Roman" w:hAnsi="Arial" w:cs="Arial"/>
          <w:b/>
          <w:color w:val="auto"/>
          <w:sz w:val="22"/>
          <w:szCs w:val="22"/>
          <w:lang w:val="id-ID" w:eastAsia="zh-CN"/>
        </w:rPr>
      </w:pPr>
      <w:bookmarkStart w:id="13" w:name="_Toc112496443"/>
      <w:r>
        <w:rPr>
          <w:rFonts w:ascii="Arial" w:eastAsia="Times New Roman" w:hAnsi="Arial" w:cs="Arial"/>
          <w:b/>
          <w:color w:val="auto"/>
          <w:sz w:val="22"/>
          <w:szCs w:val="22"/>
          <w:lang w:val="id-ID" w:eastAsia="zh-CN"/>
        </w:rPr>
        <w:t>Latar Belakan</w:t>
      </w:r>
      <w:r>
        <w:rPr>
          <w:rFonts w:ascii="Arial" w:eastAsia="Times New Roman" w:hAnsi="Arial" w:cs="Arial"/>
          <w:b/>
          <w:color w:val="auto"/>
          <w:sz w:val="22"/>
          <w:szCs w:val="22"/>
          <w:lang w:val="en-US" w:eastAsia="zh-CN"/>
        </w:rPr>
        <w:t>g</w:t>
      </w:r>
      <w:bookmarkEnd w:id="13"/>
    </w:p>
    <w:p w14:paraId="4147956D" w14:textId="77777777" w:rsidR="004A7A76" w:rsidRPr="003E2DD7" w:rsidRDefault="00D71C3F" w:rsidP="00E25DD1">
      <w:pPr>
        <w:shd w:val="clear" w:color="auto" w:fill="FFFFFF"/>
        <w:spacing w:line="480" w:lineRule="auto"/>
        <w:ind w:left="567" w:firstLine="426"/>
        <w:jc w:val="both"/>
        <w:rPr>
          <w:rFonts w:ascii="Arial" w:hAnsi="Arial" w:cs="Arial"/>
          <w:lang w:val="id-ID"/>
        </w:rPr>
      </w:pPr>
      <w:r>
        <w:rPr>
          <w:rFonts w:ascii="Arial" w:hAnsi="Arial" w:cs="Arial"/>
          <w:lang w:val="id-ID"/>
        </w:rPr>
        <w:t>Penyakit ginjal kronik (PGK) adalah kerusakan ginjal yang terjadi lebih dari 3 bulan, berupa kelainan struktural atau fungsional dengan penurunan laju filtrasi glomerulus dengan manifestasi kelainan patologik, terdapat tanda kelainan ginjal termasuk kelainan dalam komposisi darah atau urin atau dalam uji pencitraan (imaging test), dan laju filtrasi glomerulus (LFG) &lt;60ml/menit/1.73m</w:t>
      </w:r>
      <w:r>
        <w:rPr>
          <w:rFonts w:ascii="Arial" w:hAnsi="Arial" w:cs="Arial"/>
          <w:vertAlign w:val="superscript"/>
          <w:lang w:val="id-ID"/>
        </w:rPr>
        <w:t>2</w:t>
      </w:r>
      <w:r>
        <w:rPr>
          <w:rFonts w:ascii="Arial" w:hAnsi="Arial" w:cs="Arial"/>
          <w:lang w:val="id-ID"/>
        </w:rPr>
        <w:t xml:space="preserve"> selama lebih 3 bulan dengan atau tanpa kerusakan ginjal (Hannie qalbina syaiful &amp; Fadil oenzil &amp; Rudy Afriant, 2014).</w:t>
      </w:r>
    </w:p>
    <w:p w14:paraId="723C5E39" w14:textId="77777777" w:rsidR="004A7A76" w:rsidRDefault="00D71C3F" w:rsidP="00E25DD1">
      <w:pPr>
        <w:shd w:val="clear" w:color="auto" w:fill="FFFFFF"/>
        <w:spacing w:line="480" w:lineRule="auto"/>
        <w:ind w:left="567" w:firstLine="426"/>
        <w:jc w:val="both"/>
        <w:rPr>
          <w:rFonts w:ascii="Arial" w:hAnsi="Arial" w:cs="Arial"/>
          <w:lang w:val="id-ID" w:eastAsia="zh-CN"/>
        </w:rPr>
      </w:pPr>
      <w:r>
        <w:rPr>
          <w:rFonts w:ascii="Arial" w:hAnsi="Arial" w:cs="Arial"/>
        </w:rPr>
        <w:t>Penyakit ginjal kronik semakin meningkat setiap tahun. Hal tersebut dipengaruhi oleh faktor peningkatan proses penuaan, obesitas, dan gaya hidup tidak sehat</w:t>
      </w:r>
      <w:r>
        <w:rPr>
          <w:rFonts w:ascii="Arial" w:hAnsi="Arial" w:cs="Arial"/>
          <w:lang w:val="id-ID"/>
        </w:rPr>
        <w:t>.</w:t>
      </w:r>
      <w:r>
        <w:rPr>
          <w:rFonts w:ascii="Arial" w:hAnsi="Arial" w:cs="Arial"/>
          <w:lang w:val="en-US"/>
        </w:rPr>
        <w:t xml:space="preserve"> </w:t>
      </w:r>
      <w:r>
        <w:rPr>
          <w:rFonts w:ascii="Arial" w:hAnsi="Arial" w:cs="Arial"/>
        </w:rPr>
        <w:t xml:space="preserve">Prevalensi PGK saat ini terus mengalami peningkatan di seluruh negara di dunia. </w:t>
      </w:r>
      <w:r>
        <w:rPr>
          <w:rFonts w:ascii="Arial" w:hAnsi="Arial" w:cs="Arial"/>
          <w:lang w:eastAsia="zh-CN"/>
        </w:rPr>
        <w:t>Diperkirakan lebih dari 50 juta penduduk dunia mengalami PGK dan 1 juta dari mereka membutuhkan</w:t>
      </w:r>
      <w:r w:rsidR="000F1147">
        <w:rPr>
          <w:rFonts w:ascii="Arial" w:hAnsi="Arial" w:cs="Arial"/>
          <w:lang w:eastAsia="zh-CN"/>
        </w:rPr>
        <w:t xml:space="preserve"> terapi pengganti ginjal (TPG) </w:t>
      </w:r>
      <w:r>
        <w:rPr>
          <w:rFonts w:ascii="Arial" w:hAnsi="Arial" w:cs="Arial"/>
          <w:lang w:val="id-ID" w:eastAsia="zh-CN"/>
        </w:rPr>
        <w:t xml:space="preserve"> </w:t>
      </w:r>
      <w:r w:rsidR="000F1147">
        <w:rPr>
          <w:rFonts w:ascii="Arial" w:hAnsi="Arial" w:cs="Arial"/>
          <w:lang w:val="id-ID" w:eastAsia="zh-CN"/>
        </w:rPr>
        <w:t>(Hannie qalbina syaiful &amp; Rudy Afriant, 2014).</w:t>
      </w:r>
    </w:p>
    <w:p w14:paraId="10F79291" w14:textId="77777777" w:rsidR="001F41A6" w:rsidRDefault="001F41A6" w:rsidP="00E25DD1">
      <w:pPr>
        <w:shd w:val="clear" w:color="auto" w:fill="FFFFFF"/>
        <w:spacing w:line="480" w:lineRule="auto"/>
        <w:ind w:left="567" w:firstLine="426"/>
        <w:jc w:val="both"/>
        <w:rPr>
          <w:rFonts w:ascii="Arial" w:eastAsia="Times New Roman" w:hAnsi="Arial" w:cs="Arial"/>
          <w:lang w:val="id-ID" w:eastAsia="zh-CN"/>
        </w:rPr>
      </w:pPr>
      <w:r>
        <w:rPr>
          <w:rFonts w:ascii="Arial" w:eastAsia="Times New Roman" w:hAnsi="Arial" w:cs="Arial"/>
          <w:lang w:val="id-ID" w:eastAsia="zh-CN"/>
        </w:rPr>
        <w:t>Penyakit ginjal kronik (</w:t>
      </w:r>
      <w:r>
        <w:rPr>
          <w:rFonts w:ascii="Arial" w:eastAsia="Times New Roman" w:hAnsi="Arial" w:cs="Arial"/>
          <w:lang w:eastAsia="zh-CN"/>
        </w:rPr>
        <w:t>PGK</w:t>
      </w:r>
      <w:r>
        <w:rPr>
          <w:rFonts w:ascii="Arial" w:eastAsia="Times New Roman" w:hAnsi="Arial" w:cs="Arial"/>
          <w:lang w:val="id-ID" w:eastAsia="zh-CN"/>
        </w:rPr>
        <w:t>)</w:t>
      </w:r>
      <w:r>
        <w:rPr>
          <w:rFonts w:ascii="Arial" w:eastAsia="Times New Roman" w:hAnsi="Arial" w:cs="Arial"/>
          <w:lang w:eastAsia="zh-CN"/>
        </w:rPr>
        <w:t xml:space="preserve">  saat  ini  menjadi  salah  satu  penyakit  yang  banyak  terjadi dan  menjadi  perhatian  di  dunia  termasuk  di  Indonesia.  Jumlah penderita penyakit ini sangat banyak dan cenderung meningkat dari tahun ke tahun. </w:t>
      </w:r>
      <w:r>
        <w:rPr>
          <w:rFonts w:ascii="Arial" w:eastAsia="Times New Roman" w:hAnsi="Arial" w:cs="Arial"/>
          <w:i/>
          <w:lang w:eastAsia="zh-CN"/>
        </w:rPr>
        <w:t>World Health Organization</w:t>
      </w:r>
      <w:r>
        <w:rPr>
          <w:rFonts w:ascii="Arial" w:eastAsia="Times New Roman" w:hAnsi="Arial" w:cs="Arial"/>
          <w:i/>
          <w:lang w:val="id-ID" w:eastAsia="zh-CN"/>
        </w:rPr>
        <w:t xml:space="preserve"> </w:t>
      </w:r>
      <w:r>
        <w:rPr>
          <w:rFonts w:ascii="Arial" w:eastAsia="Times New Roman" w:hAnsi="Arial" w:cs="Arial"/>
          <w:lang w:eastAsia="zh-CN"/>
        </w:rPr>
        <w:t xml:space="preserve">(WHO) merilis  data  pertumbuhan  jumlah  penderita  </w:t>
      </w:r>
      <w:r>
        <w:rPr>
          <w:rFonts w:ascii="Arial" w:eastAsia="Times New Roman" w:hAnsi="Arial" w:cs="Arial"/>
          <w:lang w:val="id-ID" w:eastAsia="zh-CN"/>
        </w:rPr>
        <w:t>gagal</w:t>
      </w:r>
      <w:r>
        <w:rPr>
          <w:rFonts w:ascii="Arial" w:eastAsia="Times New Roman" w:hAnsi="Arial" w:cs="Arial"/>
          <w:lang w:eastAsia="zh-CN"/>
        </w:rPr>
        <w:t xml:space="preserve">  ginjal  kronik  di  dunia  pada tahun 2013 meningkat sebesar 50% dari tahun sebelumnya dan di Amerika angka kejadian gagal  ginjal  kronik  meningkat  sebesar  50%  pada  tahun  2014</w:t>
      </w:r>
      <w:r>
        <w:rPr>
          <w:rFonts w:ascii="Arial" w:eastAsia="Times New Roman" w:hAnsi="Arial" w:cs="Arial"/>
          <w:lang w:val="id-ID" w:eastAsia="zh-CN"/>
        </w:rPr>
        <w:t>.</w:t>
      </w:r>
    </w:p>
    <w:p w14:paraId="04BE80D9" w14:textId="77777777" w:rsidR="001F41A6" w:rsidRPr="00484D69" w:rsidRDefault="001F41A6" w:rsidP="00E25DD1">
      <w:pPr>
        <w:shd w:val="clear" w:color="auto" w:fill="FFFFFF"/>
        <w:spacing w:line="480" w:lineRule="auto"/>
        <w:ind w:left="567" w:firstLine="426"/>
        <w:jc w:val="both"/>
        <w:rPr>
          <w:rFonts w:ascii="Arial" w:hAnsi="Arial" w:cs="Arial"/>
          <w:lang w:val="id-ID"/>
        </w:rPr>
      </w:pPr>
      <w:r>
        <w:rPr>
          <w:rFonts w:ascii="Arial" w:hAnsi="Arial" w:cs="Arial"/>
          <w:lang w:val="id-ID"/>
        </w:rPr>
        <w:lastRenderedPageBreak/>
        <w:t xml:space="preserve">Menurut United States Renal Data System (USRDS) (2018) Proporsi pasien dengan CKD diakui dalam Medicare, jumlah pasien penderita penyakit ginjal kronik sebelumnya 2,7% pada tahun 2000 menjadi 13,8% pada tahun 2016. Sedangkan menurut data Riskesdas (2018) Prevalensi penyakit ginjal kronis di Indonesia mengalami peningkatan sebesar 0,38% dari data tahun 2013. </w:t>
      </w:r>
    </w:p>
    <w:p w14:paraId="1B61B2D7" w14:textId="77777777" w:rsidR="001F41A6" w:rsidRPr="001F41A6" w:rsidRDefault="001F41A6" w:rsidP="00E25DD1">
      <w:pPr>
        <w:shd w:val="clear" w:color="auto" w:fill="FFFFFF"/>
        <w:spacing w:line="480" w:lineRule="auto"/>
        <w:ind w:left="567" w:firstLine="426"/>
        <w:jc w:val="both"/>
        <w:rPr>
          <w:rFonts w:ascii="Arial" w:eastAsiaTheme="minorEastAsia" w:hAnsi="Arial" w:cs="Arial"/>
          <w:lang w:eastAsia="zh-CN"/>
        </w:rPr>
      </w:pPr>
      <w:r>
        <w:rPr>
          <w:rFonts w:ascii="Arial" w:hAnsi="Arial" w:cs="Arial"/>
        </w:rPr>
        <w:t>Angka kejadian gagal ginjal kronis di Indonesia berdasarkan data dari Riskesdas (2018)</w:t>
      </w:r>
      <w:r>
        <w:rPr>
          <w:rFonts w:ascii="Arial" w:hAnsi="Arial" w:cs="Arial"/>
          <w:lang w:val="id-ID"/>
        </w:rPr>
        <w:t>,</w:t>
      </w:r>
      <w:r>
        <w:rPr>
          <w:rFonts w:ascii="Arial" w:hAnsi="Arial" w:cs="Arial"/>
        </w:rPr>
        <w:t xml:space="preserve"> yaitu sebesar 0,38% dari jumlah penduduk Indonesia sebesar 252.124.458 jiwa maka terdapat 713.783 jiwa yang menderita ginjal kronis di Indonesia (Riskesdas, 2018).</w:t>
      </w:r>
      <w:r>
        <w:rPr>
          <w:rFonts w:ascii="Arial" w:eastAsiaTheme="minorEastAsia" w:hAnsi="Arial" w:cs="Arial" w:hint="eastAsia"/>
          <w:lang w:eastAsia="zh-CN"/>
        </w:rPr>
        <w:t xml:space="preserve"> </w:t>
      </w:r>
      <w:r>
        <w:rPr>
          <w:rFonts w:ascii="Arial" w:hAnsi="Arial" w:cs="Arial"/>
          <w:lang w:val="id-ID"/>
        </w:rPr>
        <w:t>Prevalensi penyakit gagal ginjal kronik di Nusa Tenggara Barat meningkat pada tahun 2018 sebesar 5,1% (Riskesdas 2018). Sedangkan Riskesdas 2013 prevalensi penyakit ginjal kronik di NTB yaitu sebesar 1,0%, sehingga dapat di ketahui adanya peningkatan PGK di NTB sebesar 4,1%.</w:t>
      </w:r>
    </w:p>
    <w:p w14:paraId="0E16A9D1" w14:textId="77777777" w:rsidR="004A7A76" w:rsidRPr="003E2DD7" w:rsidRDefault="00D71C3F" w:rsidP="00E25DD1">
      <w:pPr>
        <w:shd w:val="clear" w:color="auto" w:fill="FFFFFF"/>
        <w:spacing w:line="480" w:lineRule="auto"/>
        <w:ind w:left="567" w:firstLine="426"/>
        <w:jc w:val="both"/>
        <w:rPr>
          <w:rFonts w:ascii="Arial" w:hAnsi="Arial" w:cs="Arial"/>
          <w:lang w:val="id-ID"/>
        </w:rPr>
      </w:pPr>
      <w:r>
        <w:rPr>
          <w:rFonts w:ascii="Arial" w:hAnsi="Arial" w:cs="Arial"/>
          <w:lang w:val="id-ID"/>
        </w:rPr>
        <w:t>Penyakit ginjal kronik (PGK) di sebabkan karena terjadinya ketidak seimbangan hingga kegagalan fungsi ginjal . Ginjal normal berperan sebagai organ  dalam mempertahankan  hemeostasis cairan elektrolit di dalam tubuh  dan membuang produk sisa metabolisme yang bersifat toksik melalui urin. Kondisi Klinis ini di sebabkan oleh terganggunya komponen atau struktur di dalam ginjal yang dapat terjadi secara progresif hingga menyebabkan kerusakan (Utami Sulistianing Ajeng,et al, 2021).</w:t>
      </w:r>
    </w:p>
    <w:p w14:paraId="167D63E3" w14:textId="77777777" w:rsidR="004A7A76" w:rsidRDefault="00D71C3F" w:rsidP="00E25DD1">
      <w:pPr>
        <w:shd w:val="clear" w:color="auto" w:fill="FFFFFF"/>
        <w:spacing w:line="480" w:lineRule="auto"/>
        <w:ind w:left="567" w:firstLine="426"/>
        <w:jc w:val="both"/>
        <w:rPr>
          <w:rFonts w:ascii="Arial" w:hAnsi="Arial" w:cs="Arial"/>
          <w:lang w:val="en-US" w:eastAsia="zh-CN"/>
        </w:rPr>
      </w:pPr>
      <w:r>
        <w:rPr>
          <w:rFonts w:ascii="Arial" w:hAnsi="Arial" w:cs="Arial"/>
        </w:rPr>
        <w:t xml:space="preserve">Penyakit ginjal kronis awalnya tidak menunjukkan tanda dan gejala namun dapat berjalan progresif menjadi gagal ginjal. </w:t>
      </w:r>
      <w:r>
        <w:rPr>
          <w:rFonts w:ascii="Arial" w:hAnsi="Arial" w:cs="Arial"/>
          <w:lang w:eastAsia="zh-CN"/>
        </w:rPr>
        <w:t>Penyakit ginjal bisa dicegah dan ditanggulangi dan kemungkinan untuk mendapatkan terapi yang efektif akan lebih besar jika diketahui lebih awal</w:t>
      </w:r>
      <w:r>
        <w:rPr>
          <w:rFonts w:ascii="Arial" w:hAnsi="Arial" w:cs="Arial"/>
          <w:lang w:val="id-ID" w:eastAsia="zh-CN"/>
        </w:rPr>
        <w:t xml:space="preserve"> </w:t>
      </w:r>
      <w:r>
        <w:rPr>
          <w:rFonts w:ascii="Arial" w:hAnsi="Arial" w:cs="Arial"/>
          <w:lang w:eastAsia="zh-CN"/>
        </w:rPr>
        <w:t xml:space="preserve">menunjukkan peningkatan yang dapat diukur hanya setelah LFG total menurun 50%. </w:t>
      </w:r>
      <w:r>
        <w:rPr>
          <w:rFonts w:ascii="Arial" w:hAnsi="Arial" w:cs="Arial"/>
        </w:rPr>
        <w:lastRenderedPageBreak/>
        <w:t xml:space="preserve">Nilai kreatinin plasma kira-kira akan berlipat ganda dengan penurunan LFG 50%. </w:t>
      </w:r>
      <w:r>
        <w:rPr>
          <w:rFonts w:ascii="Arial" w:hAnsi="Arial" w:cs="Arial"/>
          <w:lang w:eastAsia="zh-CN"/>
        </w:rPr>
        <w:t>Misalnya, peningkatan kreatinin plasma dari nilai dasar 0,6 mg / dL menjadi 1,2 mg / dL pada pasien, meskipun masih dalam rentang referensi orang dewasa, sebenarnya menunjukkan hilangnya 50% massa nefron yang berfungsi</w:t>
      </w:r>
      <w:r>
        <w:rPr>
          <w:rFonts w:ascii="Arial" w:hAnsi="Arial" w:cs="Arial"/>
          <w:lang w:val="id-ID" w:eastAsia="zh-CN"/>
        </w:rPr>
        <w:t xml:space="preserve">  (</w:t>
      </w:r>
      <w:r>
        <w:rPr>
          <w:rFonts w:ascii="Arial" w:hAnsi="Arial" w:cs="Arial"/>
          <w:lang w:eastAsia="zh-CN"/>
        </w:rPr>
        <w:t>Vika Kyneissia Gliselda</w:t>
      </w:r>
      <w:r>
        <w:rPr>
          <w:rFonts w:ascii="Arial" w:hAnsi="Arial" w:cs="Arial"/>
          <w:lang w:val="id-ID" w:eastAsia="zh-CN"/>
        </w:rPr>
        <w:t xml:space="preserve">  2021).</w:t>
      </w:r>
    </w:p>
    <w:p w14:paraId="636DAE57" w14:textId="77777777" w:rsidR="004A7A76" w:rsidRDefault="00D71C3F" w:rsidP="00E25DD1">
      <w:pPr>
        <w:shd w:val="clear" w:color="auto" w:fill="FFFFFF"/>
        <w:spacing w:line="480" w:lineRule="auto"/>
        <w:ind w:left="567" w:firstLine="426"/>
        <w:jc w:val="both"/>
        <w:rPr>
          <w:rFonts w:ascii="Arial" w:hAnsi="Arial" w:cs="Arial"/>
          <w:lang w:val="id-ID"/>
        </w:rPr>
      </w:pPr>
      <w:r>
        <w:rPr>
          <w:rFonts w:ascii="Arial" w:hAnsi="Arial" w:cs="Arial"/>
          <w:lang w:val="id-ID"/>
        </w:rPr>
        <w:t>Penyakit ginjal kronik tidak hanya akan menyebabkan gagal ginjal, tetapi juga menyebabkan komplikasi kardiovaskular, keracunan obat, infeksi, gangguan kognitif dan gangguan metabolik dan endokrin seperti anemia, renal osteodistrofi, osteitis fibrosa cysta dan osteomalasia. Terdapat beberapa faktor risiko yang dapat menyebabkan penyakit ginjal kronik seperti hipertensi, diabetes melitus, pertambahan usia, ada riwayat keluarga penyakit ginjal kronik, obesitas, penyakit kardiovaskular, berat lahir rendah, penyakit autoimun seperti lupus eritematosus sistemik, keracunan obat, infeksi sistemik, infeksi saluran kemih, batu saluran kemih dan penyakit ginjal bawaanlupus eritematosus sistemik, keracunan obat, infeksi sistemik, infeksi saluran kemih, batu saluran kemih dan penyakit ginjal bawaan.</w:t>
      </w:r>
    </w:p>
    <w:p w14:paraId="01C62643" w14:textId="77777777" w:rsidR="004A7A76" w:rsidRDefault="00D71C3F" w:rsidP="00E25DD1">
      <w:pPr>
        <w:shd w:val="clear" w:color="auto" w:fill="FFFFFF"/>
        <w:spacing w:line="480" w:lineRule="auto"/>
        <w:ind w:left="567" w:firstLine="426"/>
        <w:jc w:val="both"/>
        <w:rPr>
          <w:rFonts w:ascii="Arial" w:hAnsi="Arial" w:cs="Arial"/>
          <w:lang w:val="id-ID"/>
        </w:rPr>
      </w:pPr>
      <w:r>
        <w:rPr>
          <w:rFonts w:ascii="Arial" w:hAnsi="Arial" w:cs="Arial"/>
          <w:lang w:val="id-ID"/>
        </w:rPr>
        <w:t xml:space="preserve">Asupan makan pasien Ginjal Kronik (PGK) biasanya rendah, hal ini di karenakan menurunnya nafsu makan, timbulnya rasa mual dan diikuti oleh muntah, yang dapat berpengaruhi terhadap penurunan berat badan penderita memiliki status gizi kurang  (Siagian 2018). Hal ini  ini memerlukan asuhan gizi yang bermutu guna mempertahankan status gizi  yang optimal dan untuk mempercepat penyembuhan (Kemenkes RI, 2014). </w:t>
      </w:r>
    </w:p>
    <w:p w14:paraId="29B685F9" w14:textId="77777777" w:rsidR="004A7A76" w:rsidRDefault="00D71C3F" w:rsidP="00E25DD1">
      <w:pPr>
        <w:shd w:val="clear" w:color="auto" w:fill="FFFFFF"/>
        <w:spacing w:line="480" w:lineRule="auto"/>
        <w:ind w:left="567" w:firstLine="426"/>
        <w:jc w:val="both"/>
        <w:rPr>
          <w:rFonts w:ascii="Arial" w:hAnsi="Arial" w:cs="Arial"/>
          <w:lang w:val="id-ID"/>
        </w:rPr>
      </w:pPr>
      <w:r>
        <w:rPr>
          <w:rFonts w:ascii="Arial" w:hAnsi="Arial" w:cs="Arial"/>
          <w:lang w:val="id-ID"/>
        </w:rPr>
        <w:t>Pelaksanaan proses asuhan gizi terstandar</w:t>
      </w:r>
      <w:r>
        <w:rPr>
          <w:rFonts w:ascii="Arial" w:hAnsi="Arial" w:cs="Arial"/>
          <w:i/>
          <w:lang w:val="id-ID"/>
        </w:rPr>
        <w:t xml:space="preserve"> </w:t>
      </w:r>
      <w:r>
        <w:rPr>
          <w:rFonts w:ascii="Arial" w:hAnsi="Arial" w:cs="Arial"/>
          <w:lang w:val="id-ID"/>
        </w:rPr>
        <w:t xml:space="preserve">(PAGT) apabila dilihat berdasarkan kategori tingkat kepuasan, pasien yang tidak diterapkan PAGT  cenderung memiliki lama hari rawat yang pendek yaitu sebanyak </w:t>
      </w:r>
      <w:r>
        <w:rPr>
          <w:rFonts w:ascii="Arial" w:hAnsi="Arial" w:cs="Arial"/>
          <w:lang w:val="id-ID"/>
        </w:rPr>
        <w:lastRenderedPageBreak/>
        <w:t>100%, sedangkan untuk pasien yang telah diterapkan PAGT memiliki lama hari rawat yang cukup bervariasi yaitu pendek 55,6%, ideal 27,8% dan panjang 16,7% (Rijanti A,et.al.2016)</w:t>
      </w:r>
    </w:p>
    <w:p w14:paraId="5A3E6CB0" w14:textId="77777777" w:rsidR="004A7A76" w:rsidRPr="00E25DD1" w:rsidRDefault="00D71C3F" w:rsidP="00E25DD1">
      <w:pPr>
        <w:shd w:val="clear" w:color="auto" w:fill="FFFFFF"/>
        <w:spacing w:line="480" w:lineRule="auto"/>
        <w:ind w:left="567" w:firstLine="426"/>
        <w:jc w:val="both"/>
        <w:rPr>
          <w:rFonts w:ascii="Arial" w:hAnsi="Arial" w:cs="Arial"/>
          <w:lang w:val="id-ID"/>
        </w:rPr>
      </w:pPr>
      <w:r>
        <w:rPr>
          <w:rFonts w:ascii="Arial" w:hAnsi="Arial" w:cs="Arial"/>
        </w:rPr>
        <w:t xml:space="preserve">Berdasarkan uraian diatas, maka penulis tertarik untuk meneliti tentang asuhan gizi tersetandar pada pasien </w:t>
      </w:r>
      <w:r>
        <w:rPr>
          <w:rFonts w:ascii="Arial" w:hAnsi="Arial" w:cs="Arial"/>
          <w:lang w:val="id-ID"/>
        </w:rPr>
        <w:t>Penyakit Ginjal Kronik di ruang rawat inap Rumah Sakit umum Praya.</w:t>
      </w:r>
    </w:p>
    <w:p w14:paraId="27DC7481" w14:textId="77777777" w:rsidR="004A7A76" w:rsidRDefault="00D71C3F" w:rsidP="00CE3B39">
      <w:pPr>
        <w:pStyle w:val="Heading2"/>
        <w:numPr>
          <w:ilvl w:val="0"/>
          <w:numId w:val="3"/>
        </w:numPr>
        <w:spacing w:line="480" w:lineRule="auto"/>
        <w:ind w:left="567"/>
        <w:jc w:val="both"/>
        <w:rPr>
          <w:rFonts w:ascii="Arial" w:hAnsi="Arial" w:cs="Arial"/>
          <w:b/>
          <w:color w:val="auto"/>
          <w:sz w:val="22"/>
          <w:szCs w:val="22"/>
          <w:lang w:val="id-ID"/>
        </w:rPr>
      </w:pPr>
      <w:bookmarkStart w:id="14" w:name="_Toc112496444"/>
      <w:r>
        <w:rPr>
          <w:rFonts w:ascii="Arial" w:hAnsi="Arial" w:cs="Arial"/>
          <w:b/>
          <w:color w:val="auto"/>
          <w:sz w:val="22"/>
          <w:szCs w:val="22"/>
          <w:lang w:val="id-ID"/>
        </w:rPr>
        <w:t>Rumusan Masalah</w:t>
      </w:r>
      <w:bookmarkEnd w:id="14"/>
      <w:r>
        <w:rPr>
          <w:rFonts w:ascii="Arial" w:hAnsi="Arial" w:cs="Arial"/>
          <w:b/>
          <w:color w:val="auto"/>
          <w:sz w:val="22"/>
          <w:szCs w:val="22"/>
          <w:lang w:val="id-ID"/>
        </w:rPr>
        <w:t xml:space="preserve"> </w:t>
      </w:r>
    </w:p>
    <w:p w14:paraId="4F6E472A" w14:textId="77777777" w:rsidR="004A7A76" w:rsidRDefault="00D71C3F" w:rsidP="00E25DD1">
      <w:pPr>
        <w:shd w:val="clear" w:color="auto" w:fill="FFFFFF"/>
        <w:spacing w:line="480" w:lineRule="auto"/>
        <w:ind w:left="567" w:firstLine="153"/>
        <w:jc w:val="both"/>
        <w:rPr>
          <w:rFonts w:ascii="Arial" w:hAnsi="Arial" w:cs="Arial"/>
          <w:lang w:val="id-ID"/>
        </w:rPr>
      </w:pPr>
      <w:r>
        <w:rPr>
          <w:rFonts w:ascii="Arial" w:hAnsi="Arial" w:cs="Arial"/>
          <w:lang w:val="id-ID"/>
        </w:rPr>
        <w:t>Bagaimana  proses asuhan gizi terstandar pada pasien  ginjal kronik di ruang ra</w:t>
      </w:r>
      <w:r w:rsidR="008C58C1">
        <w:rPr>
          <w:rFonts w:ascii="Arial" w:hAnsi="Arial" w:cs="Arial"/>
          <w:lang w:val="id-ID"/>
        </w:rPr>
        <w:t>wat inap rumah sakit umum</w:t>
      </w:r>
      <w:r w:rsidR="00E25DD1">
        <w:rPr>
          <w:rFonts w:ascii="Arial" w:hAnsi="Arial" w:cs="Arial"/>
          <w:lang w:val="id-ID"/>
        </w:rPr>
        <w:t xml:space="preserve"> Daerah (RSUD) Praya</w:t>
      </w:r>
      <w:r w:rsidR="008C58C1">
        <w:rPr>
          <w:rFonts w:ascii="Arial" w:hAnsi="Arial" w:cs="Arial"/>
          <w:lang w:val="id-ID"/>
        </w:rPr>
        <w:t>?</w:t>
      </w:r>
    </w:p>
    <w:p w14:paraId="54ACE8FA" w14:textId="77777777" w:rsidR="004A7A76" w:rsidRDefault="004A7A76" w:rsidP="00CE3B39">
      <w:pPr>
        <w:pStyle w:val="ListParagraph"/>
        <w:shd w:val="clear" w:color="auto" w:fill="FFFFFF"/>
        <w:spacing w:line="480" w:lineRule="auto"/>
        <w:ind w:left="360" w:firstLine="360"/>
        <w:jc w:val="both"/>
        <w:rPr>
          <w:rFonts w:ascii="Arial" w:hAnsi="Arial" w:cs="Arial"/>
          <w:lang w:val="en-US"/>
        </w:rPr>
      </w:pPr>
    </w:p>
    <w:p w14:paraId="0872AD0B" w14:textId="77777777" w:rsidR="004A7A76" w:rsidRDefault="00D71C3F" w:rsidP="00CE3B39">
      <w:pPr>
        <w:spacing w:line="480" w:lineRule="auto"/>
        <w:rPr>
          <w:rFonts w:ascii="Arial" w:hAnsi="Arial" w:cs="Arial"/>
          <w:lang w:val="en-US"/>
        </w:rPr>
      </w:pPr>
      <w:r>
        <w:rPr>
          <w:rFonts w:ascii="Arial" w:hAnsi="Arial" w:cs="Arial"/>
          <w:lang w:val="en-US"/>
        </w:rPr>
        <w:br w:type="page"/>
      </w:r>
    </w:p>
    <w:p w14:paraId="326539E4" w14:textId="77777777" w:rsidR="004A7A76" w:rsidRDefault="00D71C3F" w:rsidP="00CE3B39">
      <w:pPr>
        <w:pStyle w:val="Heading2"/>
        <w:numPr>
          <w:ilvl w:val="0"/>
          <w:numId w:val="3"/>
        </w:numPr>
        <w:spacing w:line="480" w:lineRule="auto"/>
        <w:ind w:left="567"/>
        <w:jc w:val="both"/>
        <w:rPr>
          <w:rFonts w:ascii="Arial" w:hAnsi="Arial" w:cs="Arial"/>
          <w:b/>
          <w:sz w:val="22"/>
          <w:szCs w:val="22"/>
          <w:lang w:val="id-ID"/>
        </w:rPr>
      </w:pPr>
      <w:bookmarkStart w:id="15" w:name="_Toc112496445"/>
      <w:r>
        <w:rPr>
          <w:rFonts w:ascii="Arial" w:hAnsi="Arial" w:cs="Arial"/>
          <w:b/>
          <w:color w:val="auto"/>
          <w:sz w:val="22"/>
          <w:szCs w:val="22"/>
          <w:lang w:val="id-ID"/>
        </w:rPr>
        <w:lastRenderedPageBreak/>
        <w:t>Tujuan</w:t>
      </w:r>
      <w:bookmarkEnd w:id="15"/>
      <w:r>
        <w:rPr>
          <w:rFonts w:ascii="Arial" w:hAnsi="Arial" w:cs="Arial"/>
          <w:b/>
          <w:sz w:val="22"/>
          <w:szCs w:val="22"/>
          <w:lang w:val="id-ID"/>
        </w:rPr>
        <w:t xml:space="preserve"> </w:t>
      </w:r>
    </w:p>
    <w:p w14:paraId="706AB0D3" w14:textId="77777777" w:rsidR="004A7A76" w:rsidRDefault="00D71C3F" w:rsidP="00E25DD1">
      <w:pPr>
        <w:pStyle w:val="ListParagraph"/>
        <w:numPr>
          <w:ilvl w:val="0"/>
          <w:numId w:val="4"/>
        </w:numPr>
        <w:shd w:val="clear" w:color="auto" w:fill="FFFFFF"/>
        <w:spacing w:line="480" w:lineRule="auto"/>
        <w:ind w:left="993"/>
        <w:jc w:val="both"/>
        <w:rPr>
          <w:rFonts w:ascii="Arial" w:hAnsi="Arial" w:cs="Arial"/>
          <w:lang w:val="id-ID"/>
        </w:rPr>
      </w:pPr>
      <w:r>
        <w:rPr>
          <w:rFonts w:ascii="Arial" w:hAnsi="Arial" w:cs="Arial"/>
          <w:lang w:val="id-ID"/>
        </w:rPr>
        <w:t xml:space="preserve">Tujuan Umum </w:t>
      </w:r>
    </w:p>
    <w:p w14:paraId="480E760E" w14:textId="77777777" w:rsidR="004A7A76" w:rsidRDefault="00D71C3F" w:rsidP="00E25DD1">
      <w:pPr>
        <w:pStyle w:val="ListParagraph"/>
        <w:shd w:val="clear" w:color="auto" w:fill="FFFFFF"/>
        <w:spacing w:line="480" w:lineRule="auto"/>
        <w:ind w:left="993"/>
        <w:jc w:val="both"/>
        <w:rPr>
          <w:rFonts w:ascii="Arial" w:hAnsi="Arial" w:cs="Arial"/>
          <w:lang w:val="id-ID"/>
        </w:rPr>
      </w:pPr>
      <w:r>
        <w:rPr>
          <w:rFonts w:ascii="Arial" w:hAnsi="Arial" w:cs="Arial"/>
          <w:lang w:val="id-ID"/>
        </w:rPr>
        <w:t xml:space="preserve">Memberikan proses asuhan gizi terstandar pada pasien ginjal kronik di ruang rawat inap rumah sakit umum </w:t>
      </w:r>
      <w:r w:rsidR="00E25DD1">
        <w:rPr>
          <w:rFonts w:ascii="Arial" w:hAnsi="Arial" w:cs="Arial"/>
          <w:lang w:val="id-ID"/>
        </w:rPr>
        <w:t xml:space="preserve">Daerah (RSUD) </w:t>
      </w:r>
      <w:r>
        <w:rPr>
          <w:rFonts w:ascii="Arial" w:hAnsi="Arial" w:cs="Arial"/>
          <w:lang w:val="id-ID"/>
        </w:rPr>
        <w:t>Praya.</w:t>
      </w:r>
    </w:p>
    <w:p w14:paraId="6DD3C409" w14:textId="77777777" w:rsidR="004A7A76" w:rsidRDefault="00D71C3F" w:rsidP="00E25DD1">
      <w:pPr>
        <w:pStyle w:val="ListParagraph"/>
        <w:numPr>
          <w:ilvl w:val="0"/>
          <w:numId w:val="4"/>
        </w:numPr>
        <w:shd w:val="clear" w:color="auto" w:fill="FFFFFF"/>
        <w:spacing w:line="480" w:lineRule="auto"/>
        <w:ind w:left="993"/>
        <w:jc w:val="both"/>
        <w:rPr>
          <w:rFonts w:ascii="Arial" w:hAnsi="Arial" w:cs="Arial"/>
          <w:lang w:val="id-ID"/>
        </w:rPr>
      </w:pPr>
      <w:r>
        <w:rPr>
          <w:rFonts w:ascii="Arial" w:hAnsi="Arial" w:cs="Arial"/>
          <w:lang w:val="id-ID"/>
        </w:rPr>
        <w:t xml:space="preserve">Tujuan Khusus </w:t>
      </w:r>
    </w:p>
    <w:p w14:paraId="70147C03" w14:textId="77777777" w:rsidR="004A7A76" w:rsidRDefault="00D71C3F" w:rsidP="00E25DD1">
      <w:pPr>
        <w:pStyle w:val="ListParagraph"/>
        <w:numPr>
          <w:ilvl w:val="0"/>
          <w:numId w:val="5"/>
        </w:numPr>
        <w:shd w:val="clear" w:color="auto" w:fill="FFFFFF"/>
        <w:spacing w:line="480" w:lineRule="auto"/>
        <w:jc w:val="both"/>
        <w:rPr>
          <w:rFonts w:ascii="Arial" w:hAnsi="Arial" w:cs="Arial"/>
          <w:lang w:val="id-ID"/>
        </w:rPr>
      </w:pPr>
      <w:r>
        <w:rPr>
          <w:rFonts w:ascii="Arial" w:hAnsi="Arial" w:cs="Arial"/>
          <w:lang w:val="id-ID"/>
        </w:rPr>
        <w:t>Melakukan Assesment gizi pada pasien penyakit ginjal kronik (PGK).</w:t>
      </w:r>
    </w:p>
    <w:p w14:paraId="5CE66AE9" w14:textId="77777777" w:rsidR="004A7A76" w:rsidRDefault="00D71C3F" w:rsidP="00E25DD1">
      <w:pPr>
        <w:pStyle w:val="ListParagraph"/>
        <w:numPr>
          <w:ilvl w:val="0"/>
          <w:numId w:val="5"/>
        </w:numPr>
        <w:shd w:val="clear" w:color="auto" w:fill="FFFFFF"/>
        <w:spacing w:line="480" w:lineRule="auto"/>
        <w:jc w:val="both"/>
        <w:rPr>
          <w:rFonts w:ascii="Arial" w:hAnsi="Arial" w:cs="Arial"/>
          <w:lang w:val="id-ID"/>
        </w:rPr>
      </w:pPr>
      <w:r>
        <w:rPr>
          <w:rFonts w:ascii="Arial" w:hAnsi="Arial" w:cs="Arial"/>
          <w:lang w:val="id-ID"/>
        </w:rPr>
        <w:t xml:space="preserve">Menentukan Diagnosis gizi pada pasien penyakit ginjal kroning (PGK). </w:t>
      </w:r>
    </w:p>
    <w:p w14:paraId="0EA0552C" w14:textId="77777777" w:rsidR="004A7A76" w:rsidRDefault="00D71C3F" w:rsidP="00E25DD1">
      <w:pPr>
        <w:pStyle w:val="ListParagraph"/>
        <w:numPr>
          <w:ilvl w:val="0"/>
          <w:numId w:val="5"/>
        </w:numPr>
        <w:shd w:val="clear" w:color="auto" w:fill="FFFFFF"/>
        <w:spacing w:line="480" w:lineRule="auto"/>
        <w:jc w:val="both"/>
        <w:rPr>
          <w:rFonts w:ascii="Arial" w:hAnsi="Arial" w:cs="Arial"/>
          <w:lang w:val="id-ID"/>
        </w:rPr>
      </w:pPr>
      <w:r>
        <w:rPr>
          <w:rFonts w:ascii="Arial" w:hAnsi="Arial" w:cs="Arial"/>
          <w:lang w:val="id-ID"/>
        </w:rPr>
        <w:t>Melakukan rencana intervensi gizi yang telah di susun pada Pasien Ginjal Kronik pada Pasien Ginjal Kronik di Rumah Sakit Umum</w:t>
      </w:r>
      <w:r w:rsidR="00E25DD1">
        <w:rPr>
          <w:rFonts w:ascii="Arial" w:hAnsi="Arial" w:cs="Arial"/>
          <w:lang w:val="id-ID"/>
        </w:rPr>
        <w:t xml:space="preserve"> Daerah (RSUD)</w:t>
      </w:r>
      <w:r>
        <w:rPr>
          <w:rFonts w:ascii="Arial" w:hAnsi="Arial" w:cs="Arial"/>
          <w:lang w:val="id-ID"/>
        </w:rPr>
        <w:t xml:space="preserve"> Praya.</w:t>
      </w:r>
    </w:p>
    <w:p w14:paraId="37F03B5F" w14:textId="77777777" w:rsidR="004A7A76" w:rsidRDefault="00D71C3F" w:rsidP="00E25DD1">
      <w:pPr>
        <w:pStyle w:val="ListParagraph"/>
        <w:numPr>
          <w:ilvl w:val="0"/>
          <w:numId w:val="5"/>
        </w:numPr>
        <w:shd w:val="clear" w:color="auto" w:fill="FFFFFF"/>
        <w:spacing w:line="480" w:lineRule="auto"/>
        <w:jc w:val="both"/>
        <w:rPr>
          <w:rFonts w:ascii="Arial" w:hAnsi="Arial" w:cs="Arial"/>
          <w:lang w:val="id-ID"/>
        </w:rPr>
      </w:pPr>
      <w:r>
        <w:rPr>
          <w:rFonts w:ascii="Arial" w:hAnsi="Arial" w:cs="Arial"/>
          <w:lang w:val="id-ID"/>
        </w:rPr>
        <w:t xml:space="preserve">Melakukan Monitoring dan Evaluasi pada Pasien Ginjal Kronik di Rumah Sakit Umum </w:t>
      </w:r>
      <w:r w:rsidR="00E25DD1">
        <w:rPr>
          <w:rFonts w:ascii="Arial" w:hAnsi="Arial" w:cs="Arial"/>
          <w:lang w:val="id-ID"/>
        </w:rPr>
        <w:t xml:space="preserve">Daerah (RSUD) </w:t>
      </w:r>
      <w:r>
        <w:rPr>
          <w:rFonts w:ascii="Arial" w:hAnsi="Arial" w:cs="Arial"/>
          <w:lang w:val="id-ID"/>
        </w:rPr>
        <w:t xml:space="preserve">Praya. </w:t>
      </w:r>
    </w:p>
    <w:p w14:paraId="162282CE" w14:textId="77777777" w:rsidR="004A7A76" w:rsidRDefault="00D71C3F" w:rsidP="00E25DD1">
      <w:pPr>
        <w:pStyle w:val="ListParagraph"/>
        <w:numPr>
          <w:ilvl w:val="0"/>
          <w:numId w:val="5"/>
        </w:numPr>
        <w:shd w:val="clear" w:color="auto" w:fill="FFFFFF"/>
        <w:spacing w:line="480" w:lineRule="auto"/>
        <w:jc w:val="both"/>
        <w:rPr>
          <w:rFonts w:ascii="Arial" w:hAnsi="Arial" w:cs="Arial"/>
          <w:lang w:val="id-ID"/>
        </w:rPr>
      </w:pPr>
      <w:r>
        <w:rPr>
          <w:rFonts w:ascii="Arial" w:hAnsi="Arial" w:cs="Arial"/>
          <w:lang w:val="id-ID"/>
        </w:rPr>
        <w:t>Dokumentasi Proses Asuhan Gizi Terstandar pada Pasien Ginjal Kronik di Rumah Sakit Umum</w:t>
      </w:r>
      <w:r w:rsidR="00E25DD1">
        <w:rPr>
          <w:rFonts w:ascii="Arial" w:hAnsi="Arial" w:cs="Arial"/>
          <w:lang w:val="id-ID"/>
        </w:rPr>
        <w:t xml:space="preserve"> Daerah (RSUD)</w:t>
      </w:r>
      <w:r>
        <w:rPr>
          <w:rFonts w:ascii="Arial" w:hAnsi="Arial" w:cs="Arial"/>
          <w:lang w:val="id-ID"/>
        </w:rPr>
        <w:t xml:space="preserve"> Praya. </w:t>
      </w:r>
    </w:p>
    <w:p w14:paraId="4500E3C4" w14:textId="77777777" w:rsidR="004A7A76" w:rsidRDefault="004A7A76" w:rsidP="00E25DD1">
      <w:pPr>
        <w:pStyle w:val="ListParagraph"/>
        <w:shd w:val="clear" w:color="auto" w:fill="FFFFFF"/>
        <w:spacing w:line="480" w:lineRule="auto"/>
        <w:ind w:left="1080"/>
        <w:jc w:val="both"/>
        <w:rPr>
          <w:rFonts w:ascii="Arial" w:hAnsi="Arial" w:cs="Arial"/>
          <w:lang w:val="id-ID"/>
        </w:rPr>
      </w:pPr>
    </w:p>
    <w:p w14:paraId="4E2EA241" w14:textId="77777777" w:rsidR="004A7A76" w:rsidRDefault="00D71C3F" w:rsidP="00E25DD1">
      <w:pPr>
        <w:pStyle w:val="Heading2"/>
        <w:numPr>
          <w:ilvl w:val="0"/>
          <w:numId w:val="3"/>
        </w:numPr>
        <w:spacing w:line="480" w:lineRule="auto"/>
        <w:jc w:val="both"/>
        <w:rPr>
          <w:rFonts w:ascii="Arial" w:hAnsi="Arial" w:cs="Arial"/>
          <w:b/>
          <w:color w:val="auto"/>
          <w:sz w:val="22"/>
          <w:szCs w:val="22"/>
          <w:lang w:val="id-ID"/>
        </w:rPr>
      </w:pPr>
      <w:bookmarkStart w:id="16" w:name="_Toc112496446"/>
      <w:r>
        <w:rPr>
          <w:rFonts w:ascii="Arial" w:hAnsi="Arial" w:cs="Arial"/>
          <w:b/>
          <w:color w:val="auto"/>
          <w:sz w:val="22"/>
          <w:szCs w:val="22"/>
          <w:lang w:val="id-ID"/>
        </w:rPr>
        <w:t>Manfaat Penelitian</w:t>
      </w:r>
      <w:bookmarkEnd w:id="16"/>
      <w:r>
        <w:rPr>
          <w:rFonts w:ascii="Arial" w:hAnsi="Arial" w:cs="Arial"/>
          <w:b/>
          <w:color w:val="auto"/>
          <w:sz w:val="22"/>
          <w:szCs w:val="22"/>
          <w:lang w:val="id-ID"/>
        </w:rPr>
        <w:t xml:space="preserve"> </w:t>
      </w:r>
    </w:p>
    <w:p w14:paraId="6E137F76" w14:textId="77777777" w:rsidR="004A7A76" w:rsidRDefault="00D71C3F" w:rsidP="00E25DD1">
      <w:pPr>
        <w:pStyle w:val="ListParagraph"/>
        <w:numPr>
          <w:ilvl w:val="0"/>
          <w:numId w:val="6"/>
        </w:numPr>
        <w:shd w:val="clear" w:color="auto" w:fill="FFFFFF"/>
        <w:spacing w:line="480" w:lineRule="auto"/>
        <w:jc w:val="both"/>
        <w:rPr>
          <w:rFonts w:ascii="Arial" w:hAnsi="Arial" w:cs="Arial"/>
          <w:lang w:val="id-ID"/>
        </w:rPr>
      </w:pPr>
      <w:r>
        <w:rPr>
          <w:rFonts w:ascii="Arial" w:hAnsi="Arial" w:cs="Arial"/>
          <w:lang w:val="id-ID"/>
        </w:rPr>
        <w:t xml:space="preserve">Bagi peneliti </w:t>
      </w:r>
    </w:p>
    <w:p w14:paraId="7D0DC8A0" w14:textId="77777777" w:rsidR="004A7A76" w:rsidRDefault="00D71C3F" w:rsidP="00E25DD1">
      <w:pPr>
        <w:pStyle w:val="ListParagraph"/>
        <w:shd w:val="clear" w:color="auto" w:fill="FFFFFF"/>
        <w:spacing w:line="480" w:lineRule="auto"/>
        <w:ind w:left="1080" w:firstLine="360"/>
        <w:jc w:val="both"/>
        <w:rPr>
          <w:rFonts w:ascii="Arial" w:hAnsi="Arial" w:cs="Arial"/>
          <w:lang w:val="id-ID"/>
        </w:rPr>
      </w:pPr>
      <w:r>
        <w:rPr>
          <w:rFonts w:ascii="Arial" w:hAnsi="Arial" w:cs="Arial"/>
          <w:lang w:val="id-ID"/>
        </w:rPr>
        <w:t>Peneliti dapat menambah pengetahuan dan juga wawasan khususnya dalam bidang gizi klinik dan di harapkan dapat menambah pengetahuan dan wawasan tentang proses asuhan gizi terstandar pada pasien ginjal kronis.</w:t>
      </w:r>
    </w:p>
    <w:p w14:paraId="14D69E95" w14:textId="77777777" w:rsidR="004A7A76" w:rsidRDefault="00D71C3F" w:rsidP="00E25DD1">
      <w:pPr>
        <w:pStyle w:val="ListParagraph"/>
        <w:numPr>
          <w:ilvl w:val="0"/>
          <w:numId w:val="6"/>
        </w:numPr>
        <w:shd w:val="clear" w:color="auto" w:fill="FFFFFF"/>
        <w:spacing w:line="480" w:lineRule="auto"/>
        <w:jc w:val="both"/>
        <w:rPr>
          <w:rFonts w:ascii="Arial" w:hAnsi="Arial" w:cs="Arial"/>
          <w:lang w:val="id-ID"/>
        </w:rPr>
      </w:pPr>
      <w:r>
        <w:rPr>
          <w:rFonts w:ascii="Arial" w:hAnsi="Arial" w:cs="Arial"/>
          <w:lang w:val="id-ID"/>
        </w:rPr>
        <w:t xml:space="preserve">Manfaat bagi instalasi gizi </w:t>
      </w:r>
    </w:p>
    <w:p w14:paraId="088E88BB" w14:textId="77777777" w:rsidR="004A7A76" w:rsidRDefault="00D71C3F" w:rsidP="00E25DD1">
      <w:pPr>
        <w:pStyle w:val="ListParagraph"/>
        <w:shd w:val="clear" w:color="auto" w:fill="FFFFFF"/>
        <w:spacing w:line="480" w:lineRule="auto"/>
        <w:ind w:left="1080" w:firstLine="360"/>
        <w:jc w:val="both"/>
        <w:rPr>
          <w:rFonts w:ascii="Arial" w:hAnsi="Arial" w:cs="Arial"/>
          <w:lang w:val="id-ID"/>
        </w:rPr>
      </w:pPr>
      <w:r>
        <w:rPr>
          <w:rFonts w:ascii="Arial" w:hAnsi="Arial" w:cs="Arial"/>
          <w:lang w:val="id-ID"/>
        </w:rPr>
        <w:t xml:space="preserve">Penelitian ini  di harapkan berguna dan dapat di jadikan pengalaman dan memberikan informasi yang bermaanfaat khususnya </w:t>
      </w:r>
      <w:r>
        <w:rPr>
          <w:rFonts w:ascii="Arial" w:hAnsi="Arial" w:cs="Arial"/>
          <w:lang w:val="id-ID"/>
        </w:rPr>
        <w:lastRenderedPageBreak/>
        <w:t>di bidang gizi klinik mengenai proses asuhan gizi terstandar p</w:t>
      </w:r>
      <w:r w:rsidR="00E25DD1">
        <w:rPr>
          <w:rFonts w:ascii="Arial" w:hAnsi="Arial" w:cs="Arial"/>
          <w:lang w:val="id-ID"/>
        </w:rPr>
        <w:t>ada pasien ginjal kronis Rumah Sakit U</w:t>
      </w:r>
      <w:r>
        <w:rPr>
          <w:rFonts w:ascii="Arial" w:hAnsi="Arial" w:cs="Arial"/>
          <w:lang w:val="id-ID"/>
        </w:rPr>
        <w:t>mum</w:t>
      </w:r>
      <w:r w:rsidR="00E25DD1">
        <w:rPr>
          <w:rFonts w:ascii="Arial" w:hAnsi="Arial" w:cs="Arial"/>
          <w:lang w:val="id-ID"/>
        </w:rPr>
        <w:t xml:space="preserve"> Daerah (RSUD)  P</w:t>
      </w:r>
      <w:r>
        <w:rPr>
          <w:rFonts w:ascii="Arial" w:hAnsi="Arial" w:cs="Arial"/>
          <w:lang w:val="id-ID"/>
        </w:rPr>
        <w:t>raya.</w:t>
      </w:r>
    </w:p>
    <w:p w14:paraId="5F20362A" w14:textId="77777777" w:rsidR="004A7A76" w:rsidRDefault="00D71C3F" w:rsidP="00E25DD1">
      <w:pPr>
        <w:pStyle w:val="ListParagraph"/>
        <w:numPr>
          <w:ilvl w:val="0"/>
          <w:numId w:val="6"/>
        </w:numPr>
        <w:shd w:val="clear" w:color="auto" w:fill="FFFFFF"/>
        <w:spacing w:line="480" w:lineRule="auto"/>
        <w:jc w:val="both"/>
        <w:rPr>
          <w:rFonts w:ascii="Arial" w:hAnsi="Arial" w:cs="Arial"/>
          <w:lang w:val="id-ID"/>
        </w:rPr>
      </w:pPr>
      <w:r>
        <w:rPr>
          <w:rFonts w:ascii="Arial" w:hAnsi="Arial" w:cs="Arial"/>
          <w:lang w:val="id-ID"/>
        </w:rPr>
        <w:t xml:space="preserve">Manfaat bagi masyarakat </w:t>
      </w:r>
    </w:p>
    <w:p w14:paraId="71CAC6FE" w14:textId="77777777" w:rsidR="004A7A76" w:rsidRDefault="00D71C3F" w:rsidP="00E25DD1">
      <w:pPr>
        <w:pStyle w:val="ListParagraph"/>
        <w:shd w:val="clear" w:color="auto" w:fill="FFFFFF"/>
        <w:spacing w:line="480" w:lineRule="auto"/>
        <w:ind w:left="1080" w:firstLine="360"/>
        <w:jc w:val="both"/>
        <w:rPr>
          <w:rFonts w:ascii="Arial" w:hAnsi="Arial" w:cs="Arial"/>
          <w:lang w:val="id-ID"/>
        </w:rPr>
      </w:pPr>
      <w:r>
        <w:rPr>
          <w:rFonts w:ascii="Arial" w:hAnsi="Arial" w:cs="Arial"/>
          <w:lang w:val="id-ID"/>
        </w:rPr>
        <w:t>Penelitian ini di harapkan dapat memberikan informasi mengenai proses asuhan gizi terstandar pada</w:t>
      </w:r>
      <w:r w:rsidR="00E25DD1">
        <w:rPr>
          <w:rFonts w:ascii="Arial" w:hAnsi="Arial" w:cs="Arial"/>
          <w:lang w:val="id-ID"/>
        </w:rPr>
        <w:t xml:space="preserve"> pasien ginjal kronis di Rumah S</w:t>
      </w:r>
      <w:r>
        <w:rPr>
          <w:rFonts w:ascii="Arial" w:hAnsi="Arial" w:cs="Arial"/>
          <w:lang w:val="id-ID"/>
        </w:rPr>
        <w:t xml:space="preserve">akit </w:t>
      </w:r>
      <w:r w:rsidR="00E25DD1">
        <w:rPr>
          <w:rFonts w:ascii="Arial" w:hAnsi="Arial" w:cs="Arial"/>
          <w:lang w:val="id-ID"/>
        </w:rPr>
        <w:t>Daerah (RSUD) P</w:t>
      </w:r>
      <w:r>
        <w:rPr>
          <w:rFonts w:ascii="Arial" w:hAnsi="Arial" w:cs="Arial"/>
          <w:lang w:val="id-ID"/>
        </w:rPr>
        <w:t xml:space="preserve">raya . </w:t>
      </w:r>
    </w:p>
    <w:p w14:paraId="0B40E108" w14:textId="77777777" w:rsidR="004A7A76" w:rsidRDefault="004A7A76" w:rsidP="00E25DD1">
      <w:pPr>
        <w:pStyle w:val="ListParagraph"/>
        <w:shd w:val="clear" w:color="auto" w:fill="FFFFFF"/>
        <w:spacing w:line="480" w:lineRule="auto"/>
        <w:ind w:left="1080"/>
        <w:jc w:val="both"/>
        <w:rPr>
          <w:rFonts w:ascii="Arial" w:hAnsi="Arial" w:cs="Arial"/>
          <w:lang w:val="id-ID"/>
        </w:rPr>
      </w:pPr>
    </w:p>
    <w:p w14:paraId="5305B2F7" w14:textId="77777777" w:rsidR="004A7A76" w:rsidRDefault="004A7A76" w:rsidP="00E25DD1">
      <w:pPr>
        <w:shd w:val="clear" w:color="auto" w:fill="FFFFFF"/>
        <w:spacing w:line="480" w:lineRule="auto"/>
        <w:jc w:val="both"/>
        <w:rPr>
          <w:rFonts w:ascii="Arial" w:hAnsi="Arial" w:cs="Arial"/>
          <w:lang w:val="en-US"/>
        </w:rPr>
      </w:pPr>
    </w:p>
    <w:p w14:paraId="1CAF9D60" w14:textId="77777777" w:rsidR="00CE3B39" w:rsidRDefault="00CE3B39">
      <w:pPr>
        <w:pStyle w:val="Heading1"/>
        <w:rPr>
          <w:sz w:val="22"/>
          <w:szCs w:val="22"/>
        </w:rPr>
      </w:pPr>
    </w:p>
    <w:p w14:paraId="18353814" w14:textId="77777777" w:rsidR="00CE3B39" w:rsidRDefault="00CE3B39">
      <w:pPr>
        <w:pStyle w:val="Heading1"/>
        <w:rPr>
          <w:sz w:val="22"/>
          <w:szCs w:val="22"/>
        </w:rPr>
      </w:pPr>
    </w:p>
    <w:p w14:paraId="4CB526B0" w14:textId="77777777" w:rsidR="00CE3B39" w:rsidRDefault="00CE3B39">
      <w:pPr>
        <w:pStyle w:val="Heading1"/>
        <w:rPr>
          <w:sz w:val="22"/>
          <w:szCs w:val="22"/>
        </w:rPr>
      </w:pPr>
    </w:p>
    <w:p w14:paraId="5C9A1C75" w14:textId="77777777" w:rsidR="00CE3B39" w:rsidRDefault="00CE3B39">
      <w:pPr>
        <w:pStyle w:val="Heading1"/>
        <w:rPr>
          <w:sz w:val="22"/>
          <w:szCs w:val="22"/>
        </w:rPr>
      </w:pPr>
    </w:p>
    <w:p w14:paraId="1F428B46" w14:textId="77777777" w:rsidR="00CE3B39" w:rsidRDefault="00CE3B39">
      <w:pPr>
        <w:pStyle w:val="Heading1"/>
        <w:rPr>
          <w:sz w:val="22"/>
          <w:szCs w:val="22"/>
        </w:rPr>
      </w:pPr>
    </w:p>
    <w:p w14:paraId="56E5BCF1" w14:textId="77777777" w:rsidR="00CE3B39" w:rsidRDefault="00CE3B39">
      <w:pPr>
        <w:pStyle w:val="Heading1"/>
        <w:rPr>
          <w:sz w:val="22"/>
          <w:szCs w:val="22"/>
        </w:rPr>
      </w:pPr>
    </w:p>
    <w:p w14:paraId="468E5273" w14:textId="77777777" w:rsidR="00CE3B39" w:rsidRDefault="00CE3B39">
      <w:pPr>
        <w:pStyle w:val="Heading1"/>
        <w:rPr>
          <w:sz w:val="22"/>
          <w:szCs w:val="22"/>
        </w:rPr>
      </w:pPr>
    </w:p>
    <w:p w14:paraId="5CFDEB01" w14:textId="77777777" w:rsidR="00CE3B39" w:rsidRDefault="00CE3B39">
      <w:pPr>
        <w:pStyle w:val="Heading1"/>
        <w:rPr>
          <w:sz w:val="22"/>
          <w:szCs w:val="22"/>
        </w:rPr>
      </w:pPr>
    </w:p>
    <w:p w14:paraId="142D6E6A" w14:textId="77777777" w:rsidR="00CE3B39" w:rsidRDefault="00CE3B39">
      <w:pPr>
        <w:pStyle w:val="Heading1"/>
        <w:rPr>
          <w:sz w:val="22"/>
          <w:szCs w:val="22"/>
        </w:rPr>
      </w:pPr>
    </w:p>
    <w:p w14:paraId="2DF1A550" w14:textId="77777777" w:rsidR="00CE3B39" w:rsidRDefault="00CE3B39">
      <w:pPr>
        <w:pStyle w:val="Heading1"/>
        <w:rPr>
          <w:sz w:val="22"/>
          <w:szCs w:val="22"/>
        </w:rPr>
      </w:pPr>
    </w:p>
    <w:p w14:paraId="2A5FA882" w14:textId="77777777" w:rsidR="00CE3B39" w:rsidRDefault="00CE3B39">
      <w:pPr>
        <w:pStyle w:val="Heading1"/>
        <w:rPr>
          <w:sz w:val="22"/>
          <w:szCs w:val="22"/>
        </w:rPr>
      </w:pPr>
    </w:p>
    <w:p w14:paraId="32D050C7" w14:textId="77777777" w:rsidR="00CE3B39" w:rsidRDefault="00CE3B39">
      <w:pPr>
        <w:pStyle w:val="Heading1"/>
        <w:rPr>
          <w:sz w:val="22"/>
          <w:szCs w:val="22"/>
        </w:rPr>
      </w:pPr>
    </w:p>
    <w:p w14:paraId="7CB7BC0E" w14:textId="77777777" w:rsidR="00CE3B39" w:rsidRDefault="00CE3B39">
      <w:pPr>
        <w:pStyle w:val="Heading1"/>
        <w:rPr>
          <w:sz w:val="22"/>
          <w:szCs w:val="22"/>
        </w:rPr>
      </w:pPr>
    </w:p>
    <w:p w14:paraId="2FB65627" w14:textId="77777777" w:rsidR="00CE3B39" w:rsidRDefault="00CE3B39" w:rsidP="00CE3B39">
      <w:pPr>
        <w:rPr>
          <w:rFonts w:ascii="Arial" w:eastAsia="DengXian" w:hAnsi="Arial" w:cs="Arial"/>
          <w:b/>
          <w:bCs/>
          <w:lang w:val="en-US" w:eastAsia="zh-CN" w:bidi="th-TH"/>
        </w:rPr>
      </w:pPr>
    </w:p>
    <w:p w14:paraId="0113F3C2" w14:textId="77777777" w:rsidR="00CE3B39" w:rsidRPr="00CE3B39" w:rsidRDefault="00CE3B39" w:rsidP="00CE3B39">
      <w:pPr>
        <w:rPr>
          <w:lang w:val="en-US" w:eastAsia="zh-CN" w:bidi="th-TH"/>
        </w:rPr>
      </w:pPr>
      <w:r>
        <w:rPr>
          <w:lang w:val="en-US" w:eastAsia="zh-CN" w:bidi="th-TH"/>
        </w:rPr>
        <w:tab/>
      </w:r>
      <w:r>
        <w:rPr>
          <w:lang w:val="en-US" w:eastAsia="zh-CN" w:bidi="th-TH"/>
        </w:rPr>
        <w:tab/>
      </w:r>
      <w:r>
        <w:rPr>
          <w:lang w:val="en-US" w:eastAsia="zh-CN" w:bidi="th-TH"/>
        </w:rPr>
        <w:tab/>
      </w:r>
    </w:p>
    <w:p w14:paraId="757B07EE" w14:textId="77777777" w:rsidR="00E25DD1" w:rsidRDefault="00E25DD1" w:rsidP="00E25DD1">
      <w:pPr>
        <w:pStyle w:val="Heading1"/>
        <w:jc w:val="left"/>
        <w:rPr>
          <w:sz w:val="22"/>
          <w:szCs w:val="22"/>
        </w:rPr>
      </w:pPr>
    </w:p>
    <w:p w14:paraId="0BEC26FB" w14:textId="77777777" w:rsidR="004A7A76" w:rsidRPr="00CE3B39" w:rsidRDefault="00D71C3F" w:rsidP="00E25DD1">
      <w:pPr>
        <w:pStyle w:val="Heading1"/>
        <w:rPr>
          <w:sz w:val="22"/>
          <w:szCs w:val="22"/>
        </w:rPr>
      </w:pPr>
      <w:bookmarkStart w:id="17" w:name="_Toc112496447"/>
      <w:r w:rsidRPr="00CE3B39">
        <w:rPr>
          <w:sz w:val="22"/>
          <w:szCs w:val="22"/>
        </w:rPr>
        <w:lastRenderedPageBreak/>
        <w:t>BAB II</w:t>
      </w:r>
      <w:bookmarkEnd w:id="17"/>
    </w:p>
    <w:p w14:paraId="7DA03163" w14:textId="77777777" w:rsidR="00CE3B39" w:rsidRDefault="00D71C3F" w:rsidP="00E25DD1">
      <w:pPr>
        <w:pStyle w:val="Heading1"/>
        <w:ind w:firstLine="207"/>
        <w:rPr>
          <w:sz w:val="22"/>
          <w:szCs w:val="22"/>
        </w:rPr>
      </w:pPr>
      <w:bookmarkStart w:id="18" w:name="_Toc112496448"/>
      <w:r w:rsidRPr="00CE3B39">
        <w:rPr>
          <w:sz w:val="22"/>
          <w:szCs w:val="22"/>
        </w:rPr>
        <w:t>TINJAUAN PUSTAKA</w:t>
      </w:r>
      <w:bookmarkEnd w:id="18"/>
    </w:p>
    <w:p w14:paraId="0593AABD" w14:textId="77777777" w:rsidR="000706A3" w:rsidRPr="000706A3" w:rsidRDefault="000706A3" w:rsidP="000706A3">
      <w:pPr>
        <w:rPr>
          <w:lang w:val="en-US" w:eastAsia="zh-CN" w:bidi="th-TH"/>
        </w:rPr>
      </w:pPr>
    </w:p>
    <w:p w14:paraId="0D09CD3C" w14:textId="77777777" w:rsidR="004A7A76" w:rsidRPr="00CE3B39" w:rsidRDefault="00D71C3F" w:rsidP="003703FE">
      <w:pPr>
        <w:pStyle w:val="Heading1"/>
        <w:numPr>
          <w:ilvl w:val="0"/>
          <w:numId w:val="7"/>
        </w:numPr>
        <w:spacing w:after="0" w:line="480" w:lineRule="auto"/>
        <w:ind w:left="567"/>
        <w:jc w:val="both"/>
        <w:rPr>
          <w:sz w:val="22"/>
          <w:szCs w:val="22"/>
        </w:rPr>
      </w:pPr>
      <w:bookmarkStart w:id="19" w:name="_Toc112496449"/>
      <w:r w:rsidRPr="00CE3B39">
        <w:rPr>
          <w:sz w:val="22"/>
          <w:szCs w:val="22"/>
        </w:rPr>
        <w:t>Definisi Penyakit Ginjal Kronik</w:t>
      </w:r>
      <w:bookmarkEnd w:id="19"/>
      <w:r w:rsidRPr="00CE3B39">
        <w:rPr>
          <w:sz w:val="22"/>
          <w:szCs w:val="22"/>
        </w:rPr>
        <w:t xml:space="preserve"> </w:t>
      </w:r>
    </w:p>
    <w:p w14:paraId="4C132F98" w14:textId="77777777" w:rsidR="004A7A76" w:rsidRPr="00CE3B39" w:rsidRDefault="00D71C3F" w:rsidP="003703FE">
      <w:pPr>
        <w:pStyle w:val="ListParagraph"/>
        <w:numPr>
          <w:ilvl w:val="0"/>
          <w:numId w:val="8"/>
        </w:numPr>
        <w:spacing w:after="0" w:line="480" w:lineRule="auto"/>
        <w:ind w:left="993"/>
        <w:jc w:val="both"/>
        <w:rPr>
          <w:rFonts w:ascii="Arial" w:hAnsi="Arial" w:cs="Arial"/>
          <w:lang w:val="id-ID"/>
        </w:rPr>
      </w:pPr>
      <w:r w:rsidRPr="00CE3B39">
        <w:rPr>
          <w:rFonts w:ascii="Arial" w:hAnsi="Arial" w:cs="Arial"/>
          <w:lang w:val="id-ID"/>
        </w:rPr>
        <w:t xml:space="preserve">Penyakit Ginjal Kronik </w:t>
      </w:r>
    </w:p>
    <w:p w14:paraId="1715A7EC" w14:textId="77777777" w:rsidR="004A7A76" w:rsidRPr="00CE3B39" w:rsidRDefault="00D71C3F" w:rsidP="003703FE">
      <w:pPr>
        <w:pStyle w:val="ListParagraph"/>
        <w:spacing w:after="0" w:line="480" w:lineRule="auto"/>
        <w:ind w:left="993" w:firstLine="447"/>
        <w:jc w:val="both"/>
        <w:rPr>
          <w:rFonts w:ascii="Arial" w:hAnsi="Arial" w:cs="Arial"/>
          <w:lang w:val="id-ID"/>
        </w:rPr>
      </w:pPr>
      <w:r w:rsidRPr="00CE3B39">
        <w:rPr>
          <w:rFonts w:ascii="Arial" w:hAnsi="Arial" w:cs="Arial"/>
          <w:lang w:val="id-ID"/>
        </w:rPr>
        <w:t>Ginjal merupakan salah satu organ penting didalam tubuh kita, yang berfungsi untuk menyaring (filtrasi) dan mengeluarkan zat-zat sisa metabolisme (racun) dari darah menjadi urin. Pada keadaan gagal ginjal kronis (Chronic Kidney Disease) terjadi penurunan fungsi ginjal secara progresif dan tidak dapat pulih kembali. (Putra Bayu Sena et,al 2021)</w:t>
      </w:r>
    </w:p>
    <w:p w14:paraId="34D7CA13" w14:textId="77777777" w:rsidR="004A7A76" w:rsidRPr="00CE3B39" w:rsidRDefault="00D71C3F" w:rsidP="003703FE">
      <w:pPr>
        <w:pStyle w:val="Heading1"/>
        <w:numPr>
          <w:ilvl w:val="0"/>
          <w:numId w:val="7"/>
        </w:numPr>
        <w:spacing w:after="0" w:line="480" w:lineRule="auto"/>
        <w:ind w:left="567"/>
        <w:jc w:val="both"/>
        <w:rPr>
          <w:sz w:val="22"/>
          <w:szCs w:val="22"/>
        </w:rPr>
      </w:pPr>
      <w:bookmarkStart w:id="20" w:name="_Toc112496450"/>
      <w:r w:rsidRPr="00CE3B39">
        <w:rPr>
          <w:sz w:val="22"/>
          <w:szCs w:val="22"/>
        </w:rPr>
        <w:t>Klasifikasi Penyakit Ginjal Kronis</w:t>
      </w:r>
      <w:bookmarkEnd w:id="20"/>
    </w:p>
    <w:p w14:paraId="556FFD5D" w14:textId="77777777" w:rsidR="004A7A76" w:rsidRPr="00CE3B39" w:rsidRDefault="00D71C3F" w:rsidP="003703FE">
      <w:pPr>
        <w:pStyle w:val="NormalWeb"/>
        <w:shd w:val="clear" w:color="auto" w:fill="FFFFFF"/>
        <w:spacing w:before="0" w:beforeAutospacing="0" w:after="0" w:afterAutospacing="0" w:line="480" w:lineRule="auto"/>
        <w:ind w:left="567" w:firstLine="284"/>
        <w:jc w:val="both"/>
        <w:textAlignment w:val="baseline"/>
        <w:rPr>
          <w:rFonts w:ascii="Arial" w:hAnsi="Arial" w:cs="Arial"/>
          <w:color w:val="333333"/>
          <w:sz w:val="22"/>
          <w:szCs w:val="22"/>
        </w:rPr>
      </w:pPr>
      <w:r w:rsidRPr="00CE3B39">
        <w:rPr>
          <w:rFonts w:ascii="Arial" w:hAnsi="Arial" w:cs="Arial"/>
          <w:color w:val="333333"/>
          <w:sz w:val="22"/>
          <w:szCs w:val="22"/>
        </w:rPr>
        <w:t>Pengukuran fungsi ginjal terbaik adalah dengan mengukur Laju Filtrasi Glomerulus (LFG). Melihat nilai laju filtrasi glomerulus (LFG) baik secara langsung atau melalui perhitungan berdasarkan</w:t>
      </w:r>
      <w:r w:rsidRPr="00CE3B39">
        <w:rPr>
          <w:rFonts w:ascii="Arial" w:hAnsi="Arial" w:cs="Arial"/>
          <w:color w:val="333333"/>
          <w:sz w:val="22"/>
          <w:szCs w:val="22"/>
          <w:lang w:val="id-ID"/>
        </w:rPr>
        <w:t xml:space="preserve"> </w:t>
      </w:r>
      <w:r w:rsidRPr="00CE3B39">
        <w:rPr>
          <w:rFonts w:ascii="Arial" w:hAnsi="Arial" w:cs="Arial"/>
          <w:color w:val="333333"/>
          <w:sz w:val="22"/>
          <w:szCs w:val="22"/>
        </w:rPr>
        <w:t>nilai</w:t>
      </w:r>
      <w:r w:rsidRPr="00CE3B39">
        <w:rPr>
          <w:rFonts w:ascii="Arial" w:hAnsi="Arial" w:cs="Arial"/>
          <w:color w:val="333333"/>
          <w:sz w:val="22"/>
          <w:szCs w:val="22"/>
          <w:lang w:val="id-ID"/>
        </w:rPr>
        <w:t xml:space="preserve"> </w:t>
      </w:r>
      <w:r w:rsidRPr="00CE3B39">
        <w:rPr>
          <w:rFonts w:ascii="Arial" w:hAnsi="Arial" w:cs="Arial"/>
          <w:color w:val="333333"/>
          <w:sz w:val="22"/>
          <w:szCs w:val="22"/>
        </w:rPr>
        <w:t>pengukuran kreatinin, jenis kelamin dan umur seseorang. Pengukuran LFG tidak dapat dilakukan secara penanda filtrasi. Salah satu penanda tersebut yang sering digunakan dalam praktik klinis adalah kreatinin serum.</w:t>
      </w:r>
    </w:p>
    <w:p w14:paraId="4457B70C" w14:textId="77777777" w:rsidR="004A7A76" w:rsidRPr="00CE3B39" w:rsidRDefault="00D71C3F" w:rsidP="003703FE">
      <w:pPr>
        <w:pStyle w:val="NormalWeb"/>
        <w:shd w:val="clear" w:color="auto" w:fill="FFFFFF"/>
        <w:spacing w:before="0" w:beforeAutospacing="0" w:after="0" w:afterAutospacing="0" w:line="480" w:lineRule="auto"/>
        <w:ind w:left="567" w:firstLine="284"/>
        <w:jc w:val="both"/>
        <w:textAlignment w:val="baseline"/>
        <w:rPr>
          <w:rStyle w:val="Emphasis"/>
          <w:rFonts w:ascii="Arial" w:hAnsi="Arial" w:cs="Arial"/>
          <w:i w:val="0"/>
          <w:iCs w:val="0"/>
          <w:color w:val="333333"/>
          <w:sz w:val="22"/>
          <w:szCs w:val="22"/>
        </w:rPr>
      </w:pPr>
      <w:r w:rsidRPr="00CE3B39">
        <w:rPr>
          <w:rFonts w:ascii="Arial" w:hAnsi="Arial" w:cs="Arial"/>
          <w:color w:val="333333"/>
          <w:sz w:val="22"/>
          <w:szCs w:val="22"/>
        </w:rPr>
        <w:t>Menurut </w:t>
      </w:r>
      <w:r w:rsidRPr="00CE3B39">
        <w:rPr>
          <w:rFonts w:ascii="Arial" w:hAnsi="Arial" w:cs="Arial"/>
          <w:color w:val="333333"/>
          <w:sz w:val="22"/>
          <w:szCs w:val="22"/>
          <w:lang w:val="id-ID"/>
        </w:rPr>
        <w:t>C</w:t>
      </w:r>
      <w:r w:rsidRPr="00CE3B39">
        <w:rPr>
          <w:rStyle w:val="Emphasis"/>
          <w:rFonts w:ascii="Arial" w:hAnsi="Arial" w:cs="Arial"/>
          <w:color w:val="333333"/>
          <w:sz w:val="22"/>
          <w:szCs w:val="22"/>
          <w:lang w:val="id-ID"/>
        </w:rPr>
        <w:t xml:space="preserve">horonic Kidney Disease Improving Global Outcomes (CKD KDIGO) proposed classification, </w:t>
      </w:r>
      <w:r w:rsidRPr="00CE3B39">
        <w:rPr>
          <w:rStyle w:val="Emphasis"/>
          <w:rFonts w:ascii="Arial" w:hAnsi="Arial" w:cs="Arial"/>
          <w:i w:val="0"/>
          <w:color w:val="333333"/>
          <w:sz w:val="22"/>
          <w:szCs w:val="22"/>
          <w:lang w:val="id-ID"/>
        </w:rPr>
        <w:t>dapat di bagi menjadi :</w:t>
      </w:r>
    </w:p>
    <w:p w14:paraId="74160E2A" w14:textId="77777777" w:rsidR="004A7A76" w:rsidRPr="00CE3B39" w:rsidRDefault="004A7A76" w:rsidP="003703FE">
      <w:pPr>
        <w:pStyle w:val="NormalWeb"/>
        <w:shd w:val="clear" w:color="auto" w:fill="FFFFFF"/>
        <w:spacing w:before="0" w:beforeAutospacing="0" w:after="0" w:afterAutospacing="0" w:line="480" w:lineRule="auto"/>
        <w:ind w:left="1080"/>
        <w:jc w:val="both"/>
        <w:textAlignment w:val="baseline"/>
        <w:rPr>
          <w:rStyle w:val="Emphasis"/>
          <w:rFonts w:ascii="Arial" w:hAnsi="Arial" w:cs="Arial"/>
          <w:i w:val="0"/>
          <w:color w:val="333333"/>
          <w:sz w:val="22"/>
          <w:szCs w:val="22"/>
          <w:lang w:val="id-ID"/>
        </w:rPr>
      </w:pPr>
    </w:p>
    <w:p w14:paraId="0D2A540D" w14:textId="77777777" w:rsidR="00CE3B39" w:rsidRDefault="00CE3B39" w:rsidP="003703FE">
      <w:pPr>
        <w:pStyle w:val="NormalWeb"/>
        <w:shd w:val="clear" w:color="auto" w:fill="FFFFFF"/>
        <w:spacing w:before="0" w:beforeAutospacing="0" w:after="0" w:afterAutospacing="0" w:line="480" w:lineRule="auto"/>
        <w:ind w:left="1080"/>
        <w:jc w:val="center"/>
        <w:textAlignment w:val="baseline"/>
        <w:rPr>
          <w:rStyle w:val="Emphasis"/>
          <w:rFonts w:ascii="Arial" w:hAnsi="Arial" w:cs="Arial"/>
          <w:i w:val="0"/>
          <w:color w:val="333333"/>
          <w:sz w:val="22"/>
          <w:szCs w:val="22"/>
          <w:lang w:val="id-ID"/>
        </w:rPr>
      </w:pPr>
    </w:p>
    <w:p w14:paraId="2BE734B1" w14:textId="77777777" w:rsidR="00CE3B39" w:rsidRDefault="00CE3B39" w:rsidP="003703FE">
      <w:pPr>
        <w:pStyle w:val="NormalWeb"/>
        <w:shd w:val="clear" w:color="auto" w:fill="FFFFFF"/>
        <w:spacing w:before="0" w:beforeAutospacing="0" w:after="0" w:afterAutospacing="0" w:line="480" w:lineRule="auto"/>
        <w:ind w:left="1080"/>
        <w:jc w:val="center"/>
        <w:textAlignment w:val="baseline"/>
        <w:rPr>
          <w:rStyle w:val="Emphasis"/>
          <w:rFonts w:ascii="Arial" w:hAnsi="Arial" w:cs="Arial"/>
          <w:i w:val="0"/>
          <w:color w:val="333333"/>
          <w:sz w:val="22"/>
          <w:szCs w:val="22"/>
          <w:lang w:val="id-ID"/>
        </w:rPr>
      </w:pPr>
    </w:p>
    <w:p w14:paraId="5FDD2618" w14:textId="77777777" w:rsidR="00CE3B39" w:rsidRDefault="00CE3B39" w:rsidP="003703FE">
      <w:pPr>
        <w:pStyle w:val="NormalWeb"/>
        <w:shd w:val="clear" w:color="auto" w:fill="FFFFFF"/>
        <w:spacing w:before="0" w:beforeAutospacing="0" w:after="0" w:afterAutospacing="0" w:line="480" w:lineRule="auto"/>
        <w:ind w:left="1080"/>
        <w:jc w:val="center"/>
        <w:textAlignment w:val="baseline"/>
        <w:rPr>
          <w:rStyle w:val="Emphasis"/>
          <w:rFonts w:ascii="Arial" w:hAnsi="Arial" w:cs="Arial"/>
          <w:i w:val="0"/>
          <w:color w:val="333333"/>
          <w:sz w:val="22"/>
          <w:szCs w:val="22"/>
          <w:lang w:val="id-ID"/>
        </w:rPr>
      </w:pPr>
    </w:p>
    <w:p w14:paraId="420B3E9C" w14:textId="77777777" w:rsidR="000706A3" w:rsidRDefault="000706A3" w:rsidP="003703FE">
      <w:pPr>
        <w:pStyle w:val="NormalWeb"/>
        <w:shd w:val="clear" w:color="auto" w:fill="FFFFFF"/>
        <w:spacing w:before="0" w:beforeAutospacing="0" w:after="0" w:afterAutospacing="0" w:line="480" w:lineRule="auto"/>
        <w:ind w:left="1080"/>
        <w:jc w:val="center"/>
        <w:textAlignment w:val="baseline"/>
        <w:rPr>
          <w:rStyle w:val="Emphasis"/>
          <w:rFonts w:ascii="Arial" w:hAnsi="Arial" w:cs="Arial"/>
          <w:i w:val="0"/>
          <w:color w:val="333333"/>
          <w:sz w:val="22"/>
          <w:szCs w:val="22"/>
          <w:lang w:val="id-ID"/>
        </w:rPr>
      </w:pPr>
    </w:p>
    <w:p w14:paraId="446DC2FC" w14:textId="77777777" w:rsidR="000706A3" w:rsidRDefault="000706A3" w:rsidP="003703FE">
      <w:pPr>
        <w:pStyle w:val="NormalWeb"/>
        <w:shd w:val="clear" w:color="auto" w:fill="FFFFFF"/>
        <w:spacing w:before="0" w:beforeAutospacing="0" w:after="0" w:afterAutospacing="0" w:line="480" w:lineRule="auto"/>
        <w:ind w:left="1080"/>
        <w:jc w:val="center"/>
        <w:textAlignment w:val="baseline"/>
        <w:rPr>
          <w:rStyle w:val="Emphasis"/>
          <w:rFonts w:ascii="Arial" w:hAnsi="Arial" w:cs="Arial"/>
          <w:i w:val="0"/>
          <w:color w:val="333333"/>
          <w:sz w:val="22"/>
          <w:szCs w:val="22"/>
          <w:lang w:val="id-ID"/>
        </w:rPr>
      </w:pPr>
    </w:p>
    <w:p w14:paraId="41DE0EFF" w14:textId="77777777" w:rsidR="000706A3" w:rsidRDefault="000706A3" w:rsidP="003703FE">
      <w:pPr>
        <w:pStyle w:val="NormalWeb"/>
        <w:shd w:val="clear" w:color="auto" w:fill="FFFFFF"/>
        <w:spacing w:before="0" w:beforeAutospacing="0" w:after="0" w:afterAutospacing="0" w:line="480" w:lineRule="auto"/>
        <w:ind w:left="1080"/>
        <w:jc w:val="center"/>
        <w:textAlignment w:val="baseline"/>
        <w:rPr>
          <w:rStyle w:val="Emphasis"/>
          <w:rFonts w:ascii="Arial" w:hAnsi="Arial" w:cs="Arial"/>
          <w:i w:val="0"/>
          <w:color w:val="333333"/>
          <w:sz w:val="22"/>
          <w:szCs w:val="22"/>
          <w:lang w:val="id-ID"/>
        </w:rPr>
      </w:pPr>
    </w:p>
    <w:p w14:paraId="7EF2111E" w14:textId="77777777" w:rsidR="00CE3B39" w:rsidRDefault="00CE3B39" w:rsidP="003703FE">
      <w:pPr>
        <w:pStyle w:val="NormalWeb"/>
        <w:shd w:val="clear" w:color="auto" w:fill="FFFFFF"/>
        <w:spacing w:before="0" w:beforeAutospacing="0" w:after="0" w:afterAutospacing="0" w:line="480" w:lineRule="auto"/>
        <w:ind w:left="1080"/>
        <w:jc w:val="center"/>
        <w:textAlignment w:val="baseline"/>
        <w:rPr>
          <w:rStyle w:val="Emphasis"/>
          <w:rFonts w:ascii="Arial" w:hAnsi="Arial" w:cs="Arial"/>
          <w:i w:val="0"/>
          <w:color w:val="333333"/>
          <w:sz w:val="22"/>
          <w:szCs w:val="22"/>
          <w:lang w:val="id-ID"/>
        </w:rPr>
      </w:pPr>
    </w:p>
    <w:p w14:paraId="2787ACDA" w14:textId="77777777" w:rsidR="004A7A76" w:rsidRDefault="00D71C3F" w:rsidP="00484D69">
      <w:pPr>
        <w:pStyle w:val="NormalWeb"/>
        <w:shd w:val="clear" w:color="auto" w:fill="FFFFFF"/>
        <w:spacing w:before="0" w:beforeAutospacing="0" w:after="0" w:afterAutospacing="0"/>
        <w:ind w:left="1080"/>
        <w:jc w:val="center"/>
        <w:textAlignment w:val="baseline"/>
        <w:rPr>
          <w:rStyle w:val="Emphasis"/>
          <w:rFonts w:ascii="Arial" w:hAnsi="Arial" w:cs="Arial"/>
          <w:i w:val="0"/>
          <w:color w:val="333333"/>
          <w:sz w:val="20"/>
          <w:szCs w:val="20"/>
          <w:lang w:val="id-ID"/>
        </w:rPr>
      </w:pPr>
      <w:r w:rsidRPr="00CE3B39">
        <w:rPr>
          <w:rStyle w:val="Emphasis"/>
          <w:rFonts w:ascii="Arial" w:hAnsi="Arial" w:cs="Arial"/>
          <w:i w:val="0"/>
          <w:color w:val="333333"/>
          <w:sz w:val="20"/>
          <w:szCs w:val="20"/>
          <w:lang w:val="id-ID"/>
        </w:rPr>
        <w:t>Tabel 1 . Kadar Normal Pemeriksaan Ginjal Kronik</w:t>
      </w:r>
    </w:p>
    <w:p w14:paraId="1AFEF1E7" w14:textId="77777777" w:rsidR="000706A3" w:rsidRPr="00CE3B39" w:rsidRDefault="000706A3" w:rsidP="00484D69">
      <w:pPr>
        <w:pStyle w:val="NormalWeb"/>
        <w:shd w:val="clear" w:color="auto" w:fill="FFFFFF"/>
        <w:spacing w:before="0" w:beforeAutospacing="0" w:after="0" w:afterAutospacing="0"/>
        <w:ind w:left="1080"/>
        <w:jc w:val="center"/>
        <w:textAlignment w:val="baseline"/>
        <w:rPr>
          <w:rFonts w:ascii="Arial" w:hAnsi="Arial" w:cs="Arial"/>
          <w:iCs/>
          <w:color w:val="333333"/>
          <w:sz w:val="20"/>
          <w:szCs w:val="20"/>
          <w:lang w:val="id-ID"/>
        </w:rPr>
      </w:pPr>
    </w:p>
    <w:tbl>
      <w:tblPr>
        <w:tblStyle w:val="TableGrid"/>
        <w:tblW w:w="6739" w:type="dxa"/>
        <w:tblInd w:w="1196" w:type="dxa"/>
        <w:tblLook w:val="04A0" w:firstRow="1" w:lastRow="0" w:firstColumn="1" w:lastColumn="0" w:noHBand="0" w:noVBand="1"/>
      </w:tblPr>
      <w:tblGrid>
        <w:gridCol w:w="2172"/>
        <w:gridCol w:w="2198"/>
        <w:gridCol w:w="2369"/>
      </w:tblGrid>
      <w:tr w:rsidR="004A7A76" w:rsidRPr="00CE3B39" w14:paraId="06A4D583" w14:textId="77777777">
        <w:tc>
          <w:tcPr>
            <w:tcW w:w="2172" w:type="dxa"/>
          </w:tcPr>
          <w:p w14:paraId="4192E211" w14:textId="77777777" w:rsidR="004A7A76" w:rsidRPr="00CE3B39" w:rsidRDefault="00D71C3F" w:rsidP="00484D69">
            <w:pPr>
              <w:pStyle w:val="NormalWeb"/>
              <w:spacing w:before="0" w:beforeAutospacing="0" w:after="0" w:afterAutospacing="0"/>
              <w:jc w:val="center"/>
              <w:textAlignment w:val="baseline"/>
              <w:rPr>
                <w:rFonts w:ascii="Arial" w:hAnsi="Arial" w:cs="Arial"/>
                <w:sz w:val="20"/>
                <w:szCs w:val="20"/>
                <w:lang w:val="id-ID"/>
              </w:rPr>
            </w:pPr>
            <w:r w:rsidRPr="00CE3B39">
              <w:rPr>
                <w:rFonts w:ascii="Arial" w:hAnsi="Arial" w:cs="Arial"/>
                <w:sz w:val="20"/>
                <w:szCs w:val="20"/>
                <w:lang w:val="id-ID"/>
              </w:rPr>
              <w:t xml:space="preserve">Stadium </w:t>
            </w:r>
          </w:p>
        </w:tc>
        <w:tc>
          <w:tcPr>
            <w:tcW w:w="2198" w:type="dxa"/>
          </w:tcPr>
          <w:p w14:paraId="3AF77407" w14:textId="77777777" w:rsidR="004A7A76" w:rsidRPr="00CE3B39" w:rsidRDefault="00D71C3F" w:rsidP="00484D69">
            <w:pPr>
              <w:pStyle w:val="NormalWeb"/>
              <w:spacing w:before="0" w:beforeAutospacing="0" w:after="0" w:afterAutospacing="0"/>
              <w:jc w:val="center"/>
              <w:textAlignment w:val="baseline"/>
              <w:rPr>
                <w:rFonts w:ascii="Arial" w:hAnsi="Arial" w:cs="Arial"/>
                <w:sz w:val="20"/>
                <w:szCs w:val="20"/>
                <w:lang w:val="id-ID"/>
              </w:rPr>
            </w:pPr>
            <w:r w:rsidRPr="00CE3B39">
              <w:rPr>
                <w:rFonts w:ascii="Arial" w:hAnsi="Arial" w:cs="Arial"/>
                <w:sz w:val="20"/>
                <w:szCs w:val="20"/>
                <w:lang w:val="id-ID"/>
              </w:rPr>
              <w:t>LFG ( ml/min/1,73m)</w:t>
            </w:r>
          </w:p>
        </w:tc>
        <w:tc>
          <w:tcPr>
            <w:tcW w:w="2369" w:type="dxa"/>
          </w:tcPr>
          <w:p w14:paraId="422AFFD1" w14:textId="77777777" w:rsidR="004A7A76" w:rsidRPr="00CE3B39" w:rsidRDefault="00D71C3F" w:rsidP="00484D69">
            <w:pPr>
              <w:pStyle w:val="NormalWeb"/>
              <w:spacing w:before="0" w:beforeAutospacing="0" w:after="0" w:afterAutospacing="0"/>
              <w:jc w:val="center"/>
              <w:textAlignment w:val="baseline"/>
              <w:rPr>
                <w:rFonts w:ascii="Arial" w:hAnsi="Arial" w:cs="Arial"/>
                <w:sz w:val="20"/>
                <w:szCs w:val="20"/>
                <w:lang w:val="id-ID"/>
              </w:rPr>
            </w:pPr>
            <w:r w:rsidRPr="00CE3B39">
              <w:rPr>
                <w:rFonts w:ascii="Arial" w:hAnsi="Arial" w:cs="Arial"/>
                <w:sz w:val="20"/>
                <w:szCs w:val="20"/>
                <w:lang w:val="id-ID"/>
              </w:rPr>
              <w:t xml:space="preserve">Terminologi </w:t>
            </w:r>
          </w:p>
        </w:tc>
      </w:tr>
      <w:tr w:rsidR="004A7A76" w:rsidRPr="00CE3B39" w14:paraId="3B394014" w14:textId="77777777">
        <w:tc>
          <w:tcPr>
            <w:tcW w:w="2172" w:type="dxa"/>
          </w:tcPr>
          <w:p w14:paraId="7C9FBB3B" w14:textId="77777777" w:rsidR="004A7A76" w:rsidRPr="00CE3B39" w:rsidRDefault="00D71C3F" w:rsidP="00484D69">
            <w:pPr>
              <w:pStyle w:val="NormalWeb"/>
              <w:spacing w:before="0" w:beforeAutospacing="0" w:after="0" w:afterAutospacing="0"/>
              <w:jc w:val="center"/>
              <w:textAlignment w:val="baseline"/>
              <w:rPr>
                <w:rFonts w:ascii="Arial" w:hAnsi="Arial" w:cs="Arial"/>
                <w:sz w:val="20"/>
                <w:szCs w:val="20"/>
                <w:lang w:val="id-ID"/>
              </w:rPr>
            </w:pPr>
            <w:r w:rsidRPr="00CE3B39">
              <w:rPr>
                <w:rFonts w:ascii="Arial" w:hAnsi="Arial" w:cs="Arial"/>
                <w:sz w:val="20"/>
                <w:szCs w:val="20"/>
                <w:lang w:val="id-ID"/>
              </w:rPr>
              <w:t>G1</w:t>
            </w:r>
          </w:p>
        </w:tc>
        <w:tc>
          <w:tcPr>
            <w:tcW w:w="2198" w:type="dxa"/>
          </w:tcPr>
          <w:p w14:paraId="16DED2ED" w14:textId="77777777" w:rsidR="004A7A76" w:rsidRPr="00CE3B39" w:rsidRDefault="00D71C3F" w:rsidP="00484D69">
            <w:pPr>
              <w:pStyle w:val="NormalWeb"/>
              <w:spacing w:before="0" w:beforeAutospacing="0" w:after="0" w:afterAutospacing="0"/>
              <w:jc w:val="center"/>
              <w:textAlignment w:val="baseline"/>
              <w:rPr>
                <w:rFonts w:ascii="Arial" w:hAnsi="Arial" w:cs="Arial"/>
                <w:sz w:val="20"/>
                <w:szCs w:val="20"/>
                <w:lang w:val="id-ID"/>
              </w:rPr>
            </w:pPr>
            <w:r w:rsidRPr="00CE3B39">
              <w:rPr>
                <w:rFonts w:ascii="Arial" w:hAnsi="Arial" w:cs="Arial"/>
                <w:sz w:val="20"/>
                <w:szCs w:val="20"/>
                <w:lang w:val="id-ID"/>
              </w:rPr>
              <w:t>≥ 90</w:t>
            </w:r>
          </w:p>
        </w:tc>
        <w:tc>
          <w:tcPr>
            <w:tcW w:w="2369" w:type="dxa"/>
          </w:tcPr>
          <w:p w14:paraId="7D4E97C0" w14:textId="77777777" w:rsidR="004A7A76" w:rsidRPr="00CE3B39" w:rsidRDefault="00D71C3F" w:rsidP="00484D69">
            <w:pPr>
              <w:pStyle w:val="NormalWeb"/>
              <w:spacing w:before="0" w:beforeAutospacing="0" w:after="0" w:afterAutospacing="0"/>
              <w:jc w:val="center"/>
              <w:textAlignment w:val="baseline"/>
              <w:rPr>
                <w:rFonts w:ascii="Arial" w:hAnsi="Arial" w:cs="Arial"/>
                <w:sz w:val="20"/>
                <w:szCs w:val="20"/>
                <w:lang w:val="id-ID"/>
              </w:rPr>
            </w:pPr>
            <w:r w:rsidRPr="00CE3B39">
              <w:rPr>
                <w:rFonts w:ascii="Arial" w:hAnsi="Arial" w:cs="Arial"/>
                <w:sz w:val="20"/>
                <w:szCs w:val="20"/>
                <w:lang w:val="id-ID"/>
              </w:rPr>
              <w:t xml:space="preserve">Normal atau meningkat </w:t>
            </w:r>
          </w:p>
          <w:p w14:paraId="4B208FCB" w14:textId="77777777" w:rsidR="004A7A76" w:rsidRPr="00CE3B39" w:rsidRDefault="004A7A76" w:rsidP="00484D69">
            <w:pPr>
              <w:pStyle w:val="NormalWeb"/>
              <w:spacing w:before="0" w:beforeAutospacing="0" w:after="0" w:afterAutospacing="0"/>
              <w:jc w:val="center"/>
              <w:textAlignment w:val="baseline"/>
              <w:rPr>
                <w:rFonts w:ascii="Arial" w:hAnsi="Arial" w:cs="Arial"/>
                <w:sz w:val="20"/>
                <w:szCs w:val="20"/>
                <w:lang w:val="id-ID"/>
              </w:rPr>
            </w:pPr>
          </w:p>
        </w:tc>
      </w:tr>
      <w:tr w:rsidR="004A7A76" w:rsidRPr="00CE3B39" w14:paraId="0AC9A285" w14:textId="77777777">
        <w:tc>
          <w:tcPr>
            <w:tcW w:w="2172" w:type="dxa"/>
          </w:tcPr>
          <w:p w14:paraId="1E5C173C" w14:textId="77777777" w:rsidR="004A7A76" w:rsidRPr="00CE3B39" w:rsidRDefault="00D71C3F" w:rsidP="00484D69">
            <w:pPr>
              <w:pStyle w:val="NormalWeb"/>
              <w:spacing w:before="0" w:beforeAutospacing="0" w:after="0" w:afterAutospacing="0"/>
              <w:jc w:val="center"/>
              <w:textAlignment w:val="baseline"/>
              <w:rPr>
                <w:rFonts w:ascii="Arial" w:hAnsi="Arial" w:cs="Arial"/>
                <w:sz w:val="20"/>
                <w:szCs w:val="20"/>
                <w:lang w:val="id-ID"/>
              </w:rPr>
            </w:pPr>
            <w:r w:rsidRPr="00CE3B39">
              <w:rPr>
                <w:rFonts w:ascii="Arial" w:hAnsi="Arial" w:cs="Arial"/>
                <w:sz w:val="20"/>
                <w:szCs w:val="20"/>
                <w:lang w:val="id-ID"/>
              </w:rPr>
              <w:t>G2</w:t>
            </w:r>
          </w:p>
        </w:tc>
        <w:tc>
          <w:tcPr>
            <w:tcW w:w="2198" w:type="dxa"/>
          </w:tcPr>
          <w:p w14:paraId="4DF415B7" w14:textId="77777777" w:rsidR="004A7A76" w:rsidRPr="00CE3B39" w:rsidRDefault="00D71C3F" w:rsidP="00484D69">
            <w:pPr>
              <w:pStyle w:val="NormalWeb"/>
              <w:spacing w:before="0" w:beforeAutospacing="0" w:after="0" w:afterAutospacing="0"/>
              <w:jc w:val="center"/>
              <w:textAlignment w:val="baseline"/>
              <w:rPr>
                <w:rFonts w:ascii="Arial" w:hAnsi="Arial" w:cs="Arial"/>
                <w:sz w:val="20"/>
                <w:szCs w:val="20"/>
                <w:lang w:val="id-ID"/>
              </w:rPr>
            </w:pPr>
            <w:r w:rsidRPr="00CE3B39">
              <w:rPr>
                <w:rFonts w:ascii="Arial" w:hAnsi="Arial" w:cs="Arial"/>
                <w:sz w:val="20"/>
                <w:szCs w:val="20"/>
                <w:lang w:val="id-ID"/>
              </w:rPr>
              <w:t>60-89</w:t>
            </w:r>
          </w:p>
        </w:tc>
        <w:tc>
          <w:tcPr>
            <w:tcW w:w="2369" w:type="dxa"/>
          </w:tcPr>
          <w:p w14:paraId="27F1DACF" w14:textId="77777777" w:rsidR="004A7A76" w:rsidRPr="00CE3B39" w:rsidRDefault="00D71C3F" w:rsidP="00484D69">
            <w:pPr>
              <w:pStyle w:val="NormalWeb"/>
              <w:spacing w:before="0" w:beforeAutospacing="0" w:after="0" w:afterAutospacing="0"/>
              <w:jc w:val="center"/>
              <w:textAlignment w:val="baseline"/>
              <w:rPr>
                <w:rFonts w:ascii="Arial" w:hAnsi="Arial" w:cs="Arial"/>
                <w:sz w:val="20"/>
                <w:szCs w:val="20"/>
                <w:lang w:val="id-ID"/>
              </w:rPr>
            </w:pPr>
            <w:r w:rsidRPr="00CE3B39">
              <w:rPr>
                <w:rFonts w:ascii="Arial" w:hAnsi="Arial" w:cs="Arial"/>
                <w:sz w:val="20"/>
                <w:szCs w:val="20"/>
                <w:lang w:val="id-ID"/>
              </w:rPr>
              <w:t xml:space="preserve">Ringan </w:t>
            </w:r>
          </w:p>
          <w:p w14:paraId="0463FC10" w14:textId="77777777" w:rsidR="004A7A76" w:rsidRPr="00CE3B39" w:rsidRDefault="004A7A76" w:rsidP="00484D69">
            <w:pPr>
              <w:pStyle w:val="NormalWeb"/>
              <w:spacing w:before="0" w:beforeAutospacing="0" w:after="0" w:afterAutospacing="0"/>
              <w:jc w:val="center"/>
              <w:textAlignment w:val="baseline"/>
              <w:rPr>
                <w:rFonts w:ascii="Arial" w:hAnsi="Arial" w:cs="Arial"/>
                <w:sz w:val="20"/>
                <w:szCs w:val="20"/>
                <w:lang w:val="id-ID"/>
              </w:rPr>
            </w:pPr>
          </w:p>
        </w:tc>
      </w:tr>
      <w:tr w:rsidR="004A7A76" w:rsidRPr="00CE3B39" w14:paraId="1AF0B271" w14:textId="77777777">
        <w:tc>
          <w:tcPr>
            <w:tcW w:w="2172" w:type="dxa"/>
          </w:tcPr>
          <w:p w14:paraId="746C7E56" w14:textId="77777777" w:rsidR="004A7A76" w:rsidRPr="00CE3B39" w:rsidRDefault="00D71C3F" w:rsidP="00484D69">
            <w:pPr>
              <w:pStyle w:val="NormalWeb"/>
              <w:spacing w:before="0" w:beforeAutospacing="0" w:after="0" w:afterAutospacing="0"/>
              <w:jc w:val="center"/>
              <w:textAlignment w:val="baseline"/>
              <w:rPr>
                <w:rFonts w:ascii="Arial" w:hAnsi="Arial" w:cs="Arial"/>
                <w:sz w:val="20"/>
                <w:szCs w:val="20"/>
                <w:lang w:val="id-ID"/>
              </w:rPr>
            </w:pPr>
            <w:r w:rsidRPr="00CE3B39">
              <w:rPr>
                <w:rFonts w:ascii="Arial" w:hAnsi="Arial" w:cs="Arial"/>
                <w:sz w:val="20"/>
                <w:szCs w:val="20"/>
                <w:lang w:val="id-ID"/>
              </w:rPr>
              <w:t>G3a</w:t>
            </w:r>
          </w:p>
        </w:tc>
        <w:tc>
          <w:tcPr>
            <w:tcW w:w="2198" w:type="dxa"/>
          </w:tcPr>
          <w:p w14:paraId="0137A806" w14:textId="77777777" w:rsidR="004A7A76" w:rsidRPr="00CE3B39" w:rsidRDefault="00D71C3F" w:rsidP="00484D69">
            <w:pPr>
              <w:pStyle w:val="NormalWeb"/>
              <w:spacing w:before="0" w:beforeAutospacing="0" w:after="0" w:afterAutospacing="0"/>
              <w:jc w:val="center"/>
              <w:textAlignment w:val="baseline"/>
              <w:rPr>
                <w:rFonts w:ascii="Arial" w:hAnsi="Arial" w:cs="Arial"/>
                <w:sz w:val="20"/>
                <w:szCs w:val="20"/>
                <w:lang w:val="id-ID"/>
              </w:rPr>
            </w:pPr>
            <w:r w:rsidRPr="00CE3B39">
              <w:rPr>
                <w:rFonts w:ascii="Arial" w:hAnsi="Arial" w:cs="Arial"/>
                <w:sz w:val="20"/>
                <w:szCs w:val="20"/>
                <w:lang w:val="id-ID"/>
              </w:rPr>
              <w:t>45-59</w:t>
            </w:r>
          </w:p>
        </w:tc>
        <w:tc>
          <w:tcPr>
            <w:tcW w:w="2369" w:type="dxa"/>
          </w:tcPr>
          <w:p w14:paraId="4F35AE8B" w14:textId="77777777" w:rsidR="004A7A76" w:rsidRPr="00CE3B39" w:rsidRDefault="00D71C3F" w:rsidP="00484D69">
            <w:pPr>
              <w:pStyle w:val="NormalWeb"/>
              <w:spacing w:before="0" w:beforeAutospacing="0" w:after="0" w:afterAutospacing="0"/>
              <w:jc w:val="center"/>
              <w:textAlignment w:val="baseline"/>
              <w:rPr>
                <w:rFonts w:ascii="Arial" w:hAnsi="Arial" w:cs="Arial"/>
                <w:sz w:val="20"/>
                <w:szCs w:val="20"/>
                <w:lang w:val="id-ID"/>
              </w:rPr>
            </w:pPr>
            <w:r w:rsidRPr="00CE3B39">
              <w:rPr>
                <w:rFonts w:ascii="Arial" w:hAnsi="Arial" w:cs="Arial"/>
                <w:sz w:val="20"/>
                <w:szCs w:val="20"/>
                <w:lang w:val="id-ID"/>
              </w:rPr>
              <w:t xml:space="preserve">Ringan – sedang </w:t>
            </w:r>
          </w:p>
          <w:p w14:paraId="5975E575" w14:textId="77777777" w:rsidR="004A7A76" w:rsidRPr="00CE3B39" w:rsidRDefault="004A7A76" w:rsidP="00484D69">
            <w:pPr>
              <w:pStyle w:val="NormalWeb"/>
              <w:spacing w:before="0" w:beforeAutospacing="0" w:after="0" w:afterAutospacing="0"/>
              <w:jc w:val="center"/>
              <w:textAlignment w:val="baseline"/>
              <w:rPr>
                <w:rFonts w:ascii="Arial" w:hAnsi="Arial" w:cs="Arial"/>
                <w:sz w:val="20"/>
                <w:szCs w:val="20"/>
                <w:lang w:val="id-ID"/>
              </w:rPr>
            </w:pPr>
          </w:p>
        </w:tc>
      </w:tr>
      <w:tr w:rsidR="004A7A76" w:rsidRPr="00CE3B39" w14:paraId="55DF73A5" w14:textId="77777777">
        <w:tc>
          <w:tcPr>
            <w:tcW w:w="2172" w:type="dxa"/>
          </w:tcPr>
          <w:p w14:paraId="1EFA52F9" w14:textId="77777777" w:rsidR="004A7A76" w:rsidRPr="00CE3B39" w:rsidRDefault="00D71C3F" w:rsidP="00484D69">
            <w:pPr>
              <w:pStyle w:val="NormalWeb"/>
              <w:spacing w:before="0" w:beforeAutospacing="0" w:after="0" w:afterAutospacing="0"/>
              <w:jc w:val="center"/>
              <w:textAlignment w:val="baseline"/>
              <w:rPr>
                <w:rFonts w:ascii="Arial" w:hAnsi="Arial" w:cs="Arial"/>
                <w:sz w:val="20"/>
                <w:szCs w:val="20"/>
                <w:lang w:val="id-ID"/>
              </w:rPr>
            </w:pPr>
            <w:r w:rsidRPr="00CE3B39">
              <w:rPr>
                <w:rFonts w:ascii="Arial" w:hAnsi="Arial" w:cs="Arial"/>
                <w:sz w:val="20"/>
                <w:szCs w:val="20"/>
                <w:lang w:val="id-ID"/>
              </w:rPr>
              <w:t>G3b</w:t>
            </w:r>
          </w:p>
        </w:tc>
        <w:tc>
          <w:tcPr>
            <w:tcW w:w="2198" w:type="dxa"/>
          </w:tcPr>
          <w:p w14:paraId="044DDD99" w14:textId="77777777" w:rsidR="004A7A76" w:rsidRPr="00CE3B39" w:rsidRDefault="00D71C3F" w:rsidP="00484D69">
            <w:pPr>
              <w:pStyle w:val="NormalWeb"/>
              <w:spacing w:before="0" w:beforeAutospacing="0" w:after="0" w:afterAutospacing="0"/>
              <w:jc w:val="center"/>
              <w:textAlignment w:val="baseline"/>
              <w:rPr>
                <w:rFonts w:ascii="Arial" w:hAnsi="Arial" w:cs="Arial"/>
                <w:sz w:val="20"/>
                <w:szCs w:val="20"/>
                <w:lang w:val="id-ID"/>
              </w:rPr>
            </w:pPr>
            <w:r w:rsidRPr="00CE3B39">
              <w:rPr>
                <w:rFonts w:ascii="Arial" w:hAnsi="Arial" w:cs="Arial"/>
                <w:sz w:val="20"/>
                <w:szCs w:val="20"/>
                <w:lang w:val="id-ID"/>
              </w:rPr>
              <w:t>30 – 44</w:t>
            </w:r>
          </w:p>
        </w:tc>
        <w:tc>
          <w:tcPr>
            <w:tcW w:w="2369" w:type="dxa"/>
          </w:tcPr>
          <w:p w14:paraId="3A3AE078" w14:textId="77777777" w:rsidR="004A7A76" w:rsidRPr="00CE3B39" w:rsidRDefault="00D71C3F" w:rsidP="00484D69">
            <w:pPr>
              <w:pStyle w:val="NormalWeb"/>
              <w:spacing w:before="0" w:beforeAutospacing="0" w:after="0" w:afterAutospacing="0"/>
              <w:jc w:val="center"/>
              <w:textAlignment w:val="baseline"/>
              <w:rPr>
                <w:rFonts w:ascii="Arial" w:hAnsi="Arial" w:cs="Arial"/>
                <w:sz w:val="20"/>
                <w:szCs w:val="20"/>
                <w:lang w:val="id-ID"/>
              </w:rPr>
            </w:pPr>
            <w:r w:rsidRPr="00CE3B39">
              <w:rPr>
                <w:rFonts w:ascii="Arial" w:hAnsi="Arial" w:cs="Arial"/>
                <w:sz w:val="20"/>
                <w:szCs w:val="20"/>
                <w:lang w:val="id-ID"/>
              </w:rPr>
              <w:t xml:space="preserve">Sedang berat </w:t>
            </w:r>
          </w:p>
          <w:p w14:paraId="7FC223AC" w14:textId="77777777" w:rsidR="004A7A76" w:rsidRPr="00CE3B39" w:rsidRDefault="004A7A76" w:rsidP="00484D69">
            <w:pPr>
              <w:pStyle w:val="NormalWeb"/>
              <w:spacing w:before="0" w:beforeAutospacing="0" w:after="0" w:afterAutospacing="0"/>
              <w:jc w:val="center"/>
              <w:textAlignment w:val="baseline"/>
              <w:rPr>
                <w:rFonts w:ascii="Arial" w:hAnsi="Arial" w:cs="Arial"/>
                <w:sz w:val="20"/>
                <w:szCs w:val="20"/>
                <w:lang w:val="id-ID"/>
              </w:rPr>
            </w:pPr>
          </w:p>
        </w:tc>
      </w:tr>
      <w:tr w:rsidR="004A7A76" w:rsidRPr="00CE3B39" w14:paraId="3C4A62D9" w14:textId="77777777">
        <w:tc>
          <w:tcPr>
            <w:tcW w:w="2172" w:type="dxa"/>
          </w:tcPr>
          <w:p w14:paraId="78646C03" w14:textId="77777777" w:rsidR="004A7A76" w:rsidRPr="00CE3B39" w:rsidRDefault="00D71C3F" w:rsidP="00484D69">
            <w:pPr>
              <w:pStyle w:val="NormalWeb"/>
              <w:spacing w:before="0" w:beforeAutospacing="0" w:after="0" w:afterAutospacing="0"/>
              <w:jc w:val="center"/>
              <w:textAlignment w:val="baseline"/>
              <w:rPr>
                <w:rFonts w:ascii="Arial" w:hAnsi="Arial" w:cs="Arial"/>
                <w:sz w:val="20"/>
                <w:szCs w:val="20"/>
                <w:lang w:val="id-ID"/>
              </w:rPr>
            </w:pPr>
            <w:r w:rsidRPr="00CE3B39">
              <w:rPr>
                <w:rFonts w:ascii="Arial" w:hAnsi="Arial" w:cs="Arial"/>
                <w:sz w:val="20"/>
                <w:szCs w:val="20"/>
                <w:lang w:val="id-ID"/>
              </w:rPr>
              <w:t xml:space="preserve">G4 </w:t>
            </w:r>
          </w:p>
        </w:tc>
        <w:tc>
          <w:tcPr>
            <w:tcW w:w="2198" w:type="dxa"/>
          </w:tcPr>
          <w:p w14:paraId="3F909E95" w14:textId="77777777" w:rsidR="004A7A76" w:rsidRPr="00CE3B39" w:rsidRDefault="00D71C3F" w:rsidP="00484D69">
            <w:pPr>
              <w:pStyle w:val="NormalWeb"/>
              <w:spacing w:before="0" w:beforeAutospacing="0" w:after="0" w:afterAutospacing="0"/>
              <w:jc w:val="center"/>
              <w:textAlignment w:val="baseline"/>
              <w:rPr>
                <w:rFonts w:ascii="Arial" w:hAnsi="Arial" w:cs="Arial"/>
                <w:sz w:val="20"/>
                <w:szCs w:val="20"/>
                <w:lang w:val="id-ID"/>
              </w:rPr>
            </w:pPr>
            <w:r w:rsidRPr="00CE3B39">
              <w:rPr>
                <w:rFonts w:ascii="Arial" w:hAnsi="Arial" w:cs="Arial"/>
                <w:sz w:val="20"/>
                <w:szCs w:val="20"/>
                <w:lang w:val="id-ID"/>
              </w:rPr>
              <w:t>15-29</w:t>
            </w:r>
          </w:p>
        </w:tc>
        <w:tc>
          <w:tcPr>
            <w:tcW w:w="2369" w:type="dxa"/>
          </w:tcPr>
          <w:p w14:paraId="2A209EC2" w14:textId="77777777" w:rsidR="004A7A76" w:rsidRPr="00CE3B39" w:rsidRDefault="00D71C3F" w:rsidP="00484D69">
            <w:pPr>
              <w:pStyle w:val="NormalWeb"/>
              <w:spacing w:before="0" w:beforeAutospacing="0" w:after="0" w:afterAutospacing="0"/>
              <w:jc w:val="center"/>
              <w:textAlignment w:val="baseline"/>
              <w:rPr>
                <w:rFonts w:ascii="Arial" w:hAnsi="Arial" w:cs="Arial"/>
                <w:sz w:val="20"/>
                <w:szCs w:val="20"/>
                <w:lang w:val="id-ID"/>
              </w:rPr>
            </w:pPr>
            <w:r w:rsidRPr="00CE3B39">
              <w:rPr>
                <w:rFonts w:ascii="Arial" w:hAnsi="Arial" w:cs="Arial"/>
                <w:sz w:val="20"/>
                <w:szCs w:val="20"/>
                <w:lang w:val="id-ID"/>
              </w:rPr>
              <w:t xml:space="preserve">Berat </w:t>
            </w:r>
          </w:p>
          <w:p w14:paraId="40775025" w14:textId="77777777" w:rsidR="004A7A76" w:rsidRPr="00CE3B39" w:rsidRDefault="004A7A76" w:rsidP="00484D69">
            <w:pPr>
              <w:pStyle w:val="NormalWeb"/>
              <w:spacing w:before="0" w:beforeAutospacing="0" w:after="0" w:afterAutospacing="0"/>
              <w:jc w:val="center"/>
              <w:textAlignment w:val="baseline"/>
              <w:rPr>
                <w:rFonts w:ascii="Arial" w:hAnsi="Arial" w:cs="Arial"/>
                <w:sz w:val="20"/>
                <w:szCs w:val="20"/>
                <w:lang w:val="id-ID"/>
              </w:rPr>
            </w:pPr>
          </w:p>
        </w:tc>
      </w:tr>
      <w:tr w:rsidR="004A7A76" w:rsidRPr="00CE3B39" w14:paraId="49171DAD" w14:textId="77777777">
        <w:tc>
          <w:tcPr>
            <w:tcW w:w="2172" w:type="dxa"/>
          </w:tcPr>
          <w:p w14:paraId="0CBEFCA5" w14:textId="77777777" w:rsidR="004A7A76" w:rsidRPr="00CE3B39" w:rsidRDefault="00D71C3F" w:rsidP="00484D69">
            <w:pPr>
              <w:pStyle w:val="NormalWeb"/>
              <w:spacing w:before="0" w:beforeAutospacing="0" w:after="0" w:afterAutospacing="0"/>
              <w:jc w:val="center"/>
              <w:textAlignment w:val="baseline"/>
              <w:rPr>
                <w:rFonts w:ascii="Arial" w:hAnsi="Arial" w:cs="Arial"/>
                <w:sz w:val="20"/>
                <w:szCs w:val="20"/>
                <w:lang w:val="id-ID"/>
              </w:rPr>
            </w:pPr>
            <w:r w:rsidRPr="00CE3B39">
              <w:rPr>
                <w:rFonts w:ascii="Arial" w:hAnsi="Arial" w:cs="Arial"/>
                <w:sz w:val="20"/>
                <w:szCs w:val="20"/>
                <w:lang w:val="id-ID"/>
              </w:rPr>
              <w:t>G5</w:t>
            </w:r>
          </w:p>
        </w:tc>
        <w:tc>
          <w:tcPr>
            <w:tcW w:w="2198" w:type="dxa"/>
          </w:tcPr>
          <w:p w14:paraId="15EF094E" w14:textId="77777777" w:rsidR="004A7A76" w:rsidRPr="00CE3B39" w:rsidRDefault="00D71C3F" w:rsidP="00484D69">
            <w:pPr>
              <w:pStyle w:val="NormalWeb"/>
              <w:spacing w:before="0" w:beforeAutospacing="0" w:after="0" w:afterAutospacing="0"/>
              <w:jc w:val="center"/>
              <w:textAlignment w:val="baseline"/>
              <w:rPr>
                <w:rFonts w:ascii="Arial" w:hAnsi="Arial" w:cs="Arial"/>
                <w:sz w:val="20"/>
                <w:szCs w:val="20"/>
                <w:lang w:val="id-ID"/>
              </w:rPr>
            </w:pPr>
            <w:r w:rsidRPr="00CE3B39">
              <w:rPr>
                <w:rFonts w:ascii="Arial" w:hAnsi="Arial" w:cs="Arial"/>
                <w:sz w:val="20"/>
                <w:szCs w:val="20"/>
                <w:lang w:val="id-ID"/>
              </w:rPr>
              <w:t>&lt; 15</w:t>
            </w:r>
          </w:p>
        </w:tc>
        <w:tc>
          <w:tcPr>
            <w:tcW w:w="2369" w:type="dxa"/>
          </w:tcPr>
          <w:p w14:paraId="0E44B421" w14:textId="77777777" w:rsidR="004A7A76" w:rsidRPr="00CE3B39" w:rsidRDefault="00D71C3F" w:rsidP="00484D69">
            <w:pPr>
              <w:pStyle w:val="NormalWeb"/>
              <w:spacing w:before="0" w:beforeAutospacing="0" w:after="0" w:afterAutospacing="0"/>
              <w:jc w:val="center"/>
              <w:textAlignment w:val="baseline"/>
              <w:rPr>
                <w:rFonts w:ascii="Arial" w:hAnsi="Arial" w:cs="Arial"/>
                <w:sz w:val="20"/>
                <w:szCs w:val="20"/>
                <w:lang w:val="id-ID"/>
              </w:rPr>
            </w:pPr>
            <w:r w:rsidRPr="00CE3B39">
              <w:rPr>
                <w:rFonts w:ascii="Arial" w:hAnsi="Arial" w:cs="Arial"/>
                <w:sz w:val="20"/>
                <w:szCs w:val="20"/>
                <w:lang w:val="id-ID"/>
              </w:rPr>
              <w:t xml:space="preserve">Terminal </w:t>
            </w:r>
          </w:p>
          <w:p w14:paraId="7CBF11B4" w14:textId="77777777" w:rsidR="004A7A76" w:rsidRPr="00CE3B39" w:rsidRDefault="004A7A76" w:rsidP="00484D69">
            <w:pPr>
              <w:pStyle w:val="NormalWeb"/>
              <w:spacing w:before="0" w:beforeAutospacing="0" w:after="0" w:afterAutospacing="0"/>
              <w:jc w:val="center"/>
              <w:textAlignment w:val="baseline"/>
              <w:rPr>
                <w:rFonts w:ascii="Arial" w:hAnsi="Arial" w:cs="Arial"/>
                <w:sz w:val="20"/>
                <w:szCs w:val="20"/>
                <w:lang w:val="id-ID"/>
              </w:rPr>
            </w:pPr>
          </w:p>
        </w:tc>
      </w:tr>
    </w:tbl>
    <w:p w14:paraId="16DA5649" w14:textId="77777777" w:rsidR="00CE3B39" w:rsidRPr="00484D69" w:rsidRDefault="00D71C3F" w:rsidP="00484D69">
      <w:pPr>
        <w:pStyle w:val="NormalWeb"/>
        <w:shd w:val="clear" w:color="auto" w:fill="FFFFFF"/>
        <w:spacing w:before="0" w:beforeAutospacing="0" w:after="0" w:afterAutospacing="0" w:line="480" w:lineRule="auto"/>
        <w:jc w:val="both"/>
        <w:textAlignment w:val="baseline"/>
        <w:rPr>
          <w:rFonts w:ascii="Arial" w:hAnsi="Arial" w:cs="Arial"/>
          <w:sz w:val="22"/>
          <w:szCs w:val="22"/>
          <w:lang w:val="id-ID"/>
        </w:rPr>
      </w:pPr>
      <w:r w:rsidRPr="00CE3B39">
        <w:rPr>
          <w:rFonts w:ascii="Arial" w:hAnsi="Arial" w:cs="Arial"/>
          <w:sz w:val="20"/>
          <w:szCs w:val="20"/>
          <w:lang w:val="id-ID"/>
        </w:rPr>
        <w:t xml:space="preserve">                 </w:t>
      </w:r>
      <w:r w:rsidRPr="00CE3B39">
        <w:rPr>
          <w:rFonts w:ascii="Arial" w:hAnsi="Arial" w:cs="Arial"/>
          <w:sz w:val="20"/>
          <w:szCs w:val="20"/>
          <w:lang w:val="id-ID"/>
        </w:rPr>
        <w:tab/>
        <w:t xml:space="preserve"> </w:t>
      </w:r>
      <w:r w:rsidRPr="00484D69">
        <w:rPr>
          <w:rFonts w:ascii="Arial" w:hAnsi="Arial" w:cs="Arial"/>
          <w:sz w:val="22"/>
          <w:szCs w:val="22"/>
          <w:lang w:val="id-ID"/>
        </w:rPr>
        <w:t>(Kemenkes RI 2017)</w:t>
      </w:r>
    </w:p>
    <w:p w14:paraId="512CD93A" w14:textId="77777777" w:rsidR="00CE3B39" w:rsidRPr="003703FE" w:rsidRDefault="00CE3B39" w:rsidP="003703FE">
      <w:pPr>
        <w:pStyle w:val="NormalWeb"/>
        <w:shd w:val="clear" w:color="auto" w:fill="FFFFFF"/>
        <w:spacing w:before="0" w:beforeAutospacing="0" w:after="0" w:afterAutospacing="0" w:line="480" w:lineRule="auto"/>
        <w:ind w:left="1440" w:firstLine="720"/>
        <w:jc w:val="both"/>
        <w:textAlignment w:val="baseline"/>
        <w:rPr>
          <w:rFonts w:ascii="Arial" w:hAnsi="Arial" w:cs="Arial"/>
          <w:color w:val="333333"/>
          <w:sz w:val="22"/>
          <w:szCs w:val="22"/>
          <w:lang w:val="id-ID"/>
        </w:rPr>
      </w:pPr>
      <w:r>
        <w:rPr>
          <w:rFonts w:ascii="Arial" w:hAnsi="Arial" w:cs="Arial"/>
          <w:color w:val="333333"/>
          <w:sz w:val="22"/>
          <w:szCs w:val="22"/>
          <w:lang w:val="id-ID"/>
        </w:rPr>
        <w:t>Tabel 2 .PGK diklasifikasikan berdasarkan</w:t>
      </w:r>
      <w:r>
        <w:rPr>
          <w:rFonts w:ascii="Arial" w:hAnsi="Arial" w:cs="Arial"/>
          <w:sz w:val="22"/>
          <w:szCs w:val="22"/>
          <w:lang w:val="en-US"/>
        </w:rPr>
        <w:t xml:space="preserve"> </w:t>
      </w:r>
      <w:r w:rsidR="00D71C3F">
        <w:rPr>
          <w:rFonts w:ascii="Arial" w:hAnsi="Arial" w:cs="Arial"/>
          <w:color w:val="333333"/>
          <w:sz w:val="22"/>
          <w:szCs w:val="22"/>
          <w:lang w:val="id-ID"/>
        </w:rPr>
        <w:t>Albumin</w:t>
      </w:r>
    </w:p>
    <w:tbl>
      <w:tblPr>
        <w:tblStyle w:val="TableGrid"/>
        <w:tblW w:w="7923" w:type="dxa"/>
        <w:jc w:val="center"/>
        <w:tblLook w:val="04A0" w:firstRow="1" w:lastRow="0" w:firstColumn="1" w:lastColumn="0" w:noHBand="0" w:noVBand="1"/>
      </w:tblPr>
      <w:tblGrid>
        <w:gridCol w:w="2340"/>
        <w:gridCol w:w="1551"/>
        <w:gridCol w:w="1172"/>
        <w:gridCol w:w="1246"/>
        <w:gridCol w:w="1614"/>
      </w:tblGrid>
      <w:tr w:rsidR="00154DF8" w14:paraId="0FFB8270" w14:textId="77777777" w:rsidTr="00154DF8">
        <w:trPr>
          <w:trHeight w:val="514"/>
          <w:jc w:val="center"/>
        </w:trPr>
        <w:tc>
          <w:tcPr>
            <w:tcW w:w="2340" w:type="dxa"/>
            <w:vMerge w:val="restart"/>
          </w:tcPr>
          <w:p w14:paraId="40967471" w14:textId="77777777" w:rsidR="004A7A76" w:rsidRDefault="004A7A76">
            <w:pPr>
              <w:spacing w:after="0" w:line="240" w:lineRule="auto"/>
              <w:jc w:val="center"/>
              <w:rPr>
                <w:rFonts w:ascii="Arial" w:hAnsi="Arial" w:cs="Arial"/>
                <w:sz w:val="20"/>
                <w:szCs w:val="20"/>
                <w:lang w:val="id-ID"/>
              </w:rPr>
            </w:pPr>
          </w:p>
          <w:p w14:paraId="66FDDBE1" w14:textId="77777777" w:rsidR="004A7A76" w:rsidRDefault="00D71C3F">
            <w:pPr>
              <w:spacing w:after="0" w:line="240" w:lineRule="auto"/>
              <w:jc w:val="center"/>
              <w:rPr>
                <w:rFonts w:ascii="Arial" w:hAnsi="Arial" w:cs="Arial"/>
                <w:sz w:val="20"/>
                <w:szCs w:val="20"/>
                <w:lang w:val="id-ID"/>
              </w:rPr>
            </w:pPr>
            <w:r>
              <w:rPr>
                <w:rFonts w:ascii="Arial" w:hAnsi="Arial" w:cs="Arial"/>
                <w:sz w:val="20"/>
                <w:szCs w:val="20"/>
                <w:lang w:val="id-ID"/>
              </w:rPr>
              <w:t>Katagori</w:t>
            </w:r>
          </w:p>
        </w:tc>
        <w:tc>
          <w:tcPr>
            <w:tcW w:w="1551" w:type="dxa"/>
            <w:vMerge w:val="restart"/>
          </w:tcPr>
          <w:p w14:paraId="33E935DC" w14:textId="77777777" w:rsidR="004A7A76" w:rsidRDefault="004A7A76">
            <w:pPr>
              <w:spacing w:after="0" w:line="240" w:lineRule="auto"/>
              <w:jc w:val="center"/>
              <w:rPr>
                <w:rFonts w:ascii="Arial" w:hAnsi="Arial" w:cs="Arial"/>
                <w:sz w:val="20"/>
                <w:szCs w:val="20"/>
                <w:lang w:val="id-ID"/>
              </w:rPr>
            </w:pPr>
          </w:p>
          <w:p w14:paraId="14C3FAB6" w14:textId="77777777" w:rsidR="004A7A76" w:rsidRDefault="00D71C3F">
            <w:pPr>
              <w:spacing w:after="0" w:line="240" w:lineRule="auto"/>
              <w:jc w:val="center"/>
              <w:rPr>
                <w:rFonts w:ascii="Arial" w:hAnsi="Arial" w:cs="Arial"/>
                <w:sz w:val="20"/>
                <w:szCs w:val="20"/>
                <w:lang w:val="id-ID"/>
              </w:rPr>
            </w:pPr>
            <w:r>
              <w:rPr>
                <w:rFonts w:ascii="Arial" w:hAnsi="Arial" w:cs="Arial"/>
                <w:sz w:val="20"/>
                <w:szCs w:val="20"/>
                <w:lang w:val="id-ID"/>
              </w:rPr>
              <w:t>AER</w:t>
            </w:r>
          </w:p>
          <w:p w14:paraId="3D75DE07" w14:textId="77777777" w:rsidR="004A7A76" w:rsidRDefault="00D71C3F">
            <w:pPr>
              <w:spacing w:after="0" w:line="240" w:lineRule="auto"/>
              <w:jc w:val="center"/>
              <w:rPr>
                <w:rFonts w:ascii="Arial" w:hAnsi="Arial" w:cs="Arial"/>
                <w:sz w:val="20"/>
                <w:szCs w:val="20"/>
                <w:lang w:val="id-ID"/>
              </w:rPr>
            </w:pPr>
            <w:r>
              <w:rPr>
                <w:rFonts w:ascii="Arial" w:hAnsi="Arial" w:cs="Arial"/>
                <w:sz w:val="20"/>
                <w:szCs w:val="20"/>
                <w:lang w:val="id-ID"/>
              </w:rPr>
              <w:t>(mg/24 hours)</w:t>
            </w:r>
          </w:p>
        </w:tc>
        <w:tc>
          <w:tcPr>
            <w:tcW w:w="2418" w:type="dxa"/>
            <w:gridSpan w:val="2"/>
          </w:tcPr>
          <w:p w14:paraId="6DD37813" w14:textId="77777777" w:rsidR="004A7A76" w:rsidRDefault="00D71C3F">
            <w:pPr>
              <w:spacing w:after="0" w:line="240" w:lineRule="auto"/>
              <w:jc w:val="center"/>
              <w:rPr>
                <w:rFonts w:ascii="Arial" w:hAnsi="Arial" w:cs="Arial"/>
                <w:sz w:val="20"/>
                <w:szCs w:val="20"/>
                <w:lang w:val="id-ID"/>
              </w:rPr>
            </w:pPr>
            <w:r>
              <w:rPr>
                <w:rFonts w:ascii="Arial" w:hAnsi="Arial" w:cs="Arial"/>
                <w:sz w:val="20"/>
                <w:szCs w:val="20"/>
                <w:lang w:val="id-ID"/>
              </w:rPr>
              <w:t>ACR ( Approximate equivalent)</w:t>
            </w:r>
          </w:p>
        </w:tc>
        <w:tc>
          <w:tcPr>
            <w:tcW w:w="1614" w:type="dxa"/>
            <w:vMerge w:val="restart"/>
          </w:tcPr>
          <w:p w14:paraId="64B26052" w14:textId="77777777" w:rsidR="004A7A76" w:rsidRDefault="004A7A76">
            <w:pPr>
              <w:spacing w:after="0" w:line="240" w:lineRule="auto"/>
              <w:jc w:val="center"/>
              <w:rPr>
                <w:rFonts w:ascii="Arial" w:hAnsi="Arial" w:cs="Arial"/>
                <w:sz w:val="20"/>
                <w:szCs w:val="20"/>
                <w:lang w:val="id-ID"/>
              </w:rPr>
            </w:pPr>
          </w:p>
          <w:p w14:paraId="2A260787" w14:textId="77777777" w:rsidR="004A7A76" w:rsidRDefault="00D71C3F">
            <w:pPr>
              <w:spacing w:after="0" w:line="240" w:lineRule="auto"/>
              <w:jc w:val="center"/>
              <w:rPr>
                <w:rFonts w:ascii="Arial" w:hAnsi="Arial" w:cs="Arial"/>
                <w:sz w:val="20"/>
                <w:szCs w:val="20"/>
                <w:lang w:val="id-ID"/>
              </w:rPr>
            </w:pPr>
            <w:r>
              <w:rPr>
                <w:rFonts w:ascii="Arial" w:hAnsi="Arial" w:cs="Arial"/>
                <w:sz w:val="20"/>
                <w:szCs w:val="20"/>
                <w:lang w:val="id-ID"/>
              </w:rPr>
              <w:t>Terms</w:t>
            </w:r>
          </w:p>
        </w:tc>
      </w:tr>
      <w:tr w:rsidR="00154DF8" w14:paraId="62DC489D" w14:textId="77777777" w:rsidTr="00154DF8">
        <w:trPr>
          <w:trHeight w:val="280"/>
          <w:jc w:val="center"/>
        </w:trPr>
        <w:tc>
          <w:tcPr>
            <w:tcW w:w="2340" w:type="dxa"/>
            <w:vMerge/>
          </w:tcPr>
          <w:p w14:paraId="3EC7C599" w14:textId="77777777" w:rsidR="004A7A76" w:rsidRDefault="004A7A76">
            <w:pPr>
              <w:spacing w:after="0" w:line="240" w:lineRule="auto"/>
              <w:jc w:val="center"/>
              <w:rPr>
                <w:rFonts w:ascii="Arial" w:hAnsi="Arial" w:cs="Arial"/>
                <w:sz w:val="20"/>
                <w:szCs w:val="20"/>
                <w:lang w:val="id-ID"/>
              </w:rPr>
            </w:pPr>
          </w:p>
        </w:tc>
        <w:tc>
          <w:tcPr>
            <w:tcW w:w="1551" w:type="dxa"/>
            <w:vMerge/>
          </w:tcPr>
          <w:p w14:paraId="10F4604B" w14:textId="77777777" w:rsidR="004A7A76" w:rsidRDefault="004A7A76">
            <w:pPr>
              <w:spacing w:after="0" w:line="240" w:lineRule="auto"/>
              <w:jc w:val="center"/>
              <w:rPr>
                <w:rFonts w:ascii="Arial" w:hAnsi="Arial" w:cs="Arial"/>
                <w:sz w:val="20"/>
                <w:szCs w:val="20"/>
                <w:lang w:val="id-ID"/>
              </w:rPr>
            </w:pPr>
          </w:p>
        </w:tc>
        <w:tc>
          <w:tcPr>
            <w:tcW w:w="1172" w:type="dxa"/>
          </w:tcPr>
          <w:p w14:paraId="0A1ECB55" w14:textId="77777777" w:rsidR="004A7A76" w:rsidRDefault="00D71C3F">
            <w:pPr>
              <w:spacing w:after="0" w:line="240" w:lineRule="auto"/>
              <w:jc w:val="center"/>
              <w:rPr>
                <w:rFonts w:ascii="Arial" w:hAnsi="Arial" w:cs="Arial"/>
                <w:sz w:val="20"/>
                <w:szCs w:val="20"/>
                <w:lang w:val="id-ID"/>
              </w:rPr>
            </w:pPr>
            <w:r>
              <w:rPr>
                <w:rFonts w:ascii="Arial" w:hAnsi="Arial" w:cs="Arial"/>
                <w:sz w:val="20"/>
                <w:szCs w:val="20"/>
                <w:lang w:val="id-ID"/>
              </w:rPr>
              <w:t>(mg/mmol)</w:t>
            </w:r>
          </w:p>
        </w:tc>
        <w:tc>
          <w:tcPr>
            <w:tcW w:w="1246" w:type="dxa"/>
          </w:tcPr>
          <w:p w14:paraId="5A6B2430" w14:textId="77777777" w:rsidR="004A7A76" w:rsidRDefault="00D71C3F">
            <w:pPr>
              <w:spacing w:after="0" w:line="240" w:lineRule="auto"/>
              <w:jc w:val="center"/>
              <w:rPr>
                <w:rFonts w:ascii="Arial" w:hAnsi="Arial" w:cs="Arial"/>
                <w:sz w:val="20"/>
                <w:szCs w:val="20"/>
                <w:lang w:val="id-ID"/>
              </w:rPr>
            </w:pPr>
            <w:r>
              <w:rPr>
                <w:rFonts w:ascii="Arial" w:hAnsi="Arial" w:cs="Arial"/>
                <w:sz w:val="20"/>
                <w:szCs w:val="20"/>
                <w:lang w:val="id-ID"/>
              </w:rPr>
              <w:t>(mg/g)</w:t>
            </w:r>
          </w:p>
        </w:tc>
        <w:tc>
          <w:tcPr>
            <w:tcW w:w="1614" w:type="dxa"/>
            <w:vMerge/>
          </w:tcPr>
          <w:p w14:paraId="5B583B00" w14:textId="77777777" w:rsidR="004A7A76" w:rsidRDefault="004A7A76">
            <w:pPr>
              <w:spacing w:after="0" w:line="240" w:lineRule="auto"/>
              <w:jc w:val="center"/>
              <w:rPr>
                <w:rFonts w:ascii="Arial" w:hAnsi="Arial" w:cs="Arial"/>
                <w:sz w:val="20"/>
                <w:szCs w:val="20"/>
                <w:lang w:val="id-ID"/>
              </w:rPr>
            </w:pPr>
          </w:p>
        </w:tc>
      </w:tr>
      <w:tr w:rsidR="00154DF8" w14:paraId="69CD7945" w14:textId="77777777" w:rsidTr="00154DF8">
        <w:trPr>
          <w:trHeight w:val="470"/>
          <w:jc w:val="center"/>
        </w:trPr>
        <w:tc>
          <w:tcPr>
            <w:tcW w:w="2340" w:type="dxa"/>
          </w:tcPr>
          <w:p w14:paraId="37DA922B" w14:textId="77777777" w:rsidR="004A7A76" w:rsidRDefault="00D71C3F">
            <w:pPr>
              <w:spacing w:after="0" w:line="240" w:lineRule="auto"/>
              <w:jc w:val="center"/>
              <w:rPr>
                <w:rFonts w:ascii="Arial" w:hAnsi="Arial" w:cs="Arial"/>
                <w:sz w:val="20"/>
                <w:szCs w:val="20"/>
                <w:lang w:val="id-ID"/>
              </w:rPr>
            </w:pPr>
            <w:r>
              <w:rPr>
                <w:rFonts w:ascii="Arial" w:hAnsi="Arial" w:cs="Arial"/>
                <w:sz w:val="20"/>
                <w:szCs w:val="20"/>
                <w:lang w:val="id-ID"/>
              </w:rPr>
              <w:t>A1</w:t>
            </w:r>
          </w:p>
        </w:tc>
        <w:tc>
          <w:tcPr>
            <w:tcW w:w="1551" w:type="dxa"/>
          </w:tcPr>
          <w:p w14:paraId="57263B02" w14:textId="77777777" w:rsidR="004A7A76" w:rsidRDefault="00D71C3F">
            <w:pPr>
              <w:spacing w:after="0" w:line="240" w:lineRule="auto"/>
              <w:jc w:val="center"/>
              <w:rPr>
                <w:rFonts w:ascii="Arial" w:hAnsi="Arial" w:cs="Arial"/>
                <w:sz w:val="20"/>
                <w:szCs w:val="20"/>
                <w:lang w:val="id-ID"/>
              </w:rPr>
            </w:pPr>
            <w:r>
              <w:rPr>
                <w:rFonts w:ascii="Arial" w:hAnsi="Arial" w:cs="Arial"/>
                <w:sz w:val="20"/>
                <w:szCs w:val="20"/>
                <w:lang w:val="id-ID"/>
              </w:rPr>
              <w:t>&lt;30</w:t>
            </w:r>
          </w:p>
        </w:tc>
        <w:tc>
          <w:tcPr>
            <w:tcW w:w="1172" w:type="dxa"/>
          </w:tcPr>
          <w:p w14:paraId="70B2AF30" w14:textId="77777777" w:rsidR="004A7A76" w:rsidRDefault="00D71C3F">
            <w:pPr>
              <w:spacing w:after="0" w:line="240" w:lineRule="auto"/>
              <w:jc w:val="center"/>
              <w:rPr>
                <w:rFonts w:ascii="Arial" w:hAnsi="Arial" w:cs="Arial"/>
                <w:sz w:val="20"/>
                <w:szCs w:val="20"/>
                <w:lang w:val="id-ID"/>
              </w:rPr>
            </w:pPr>
            <w:r>
              <w:rPr>
                <w:rFonts w:ascii="Arial" w:hAnsi="Arial" w:cs="Arial"/>
                <w:sz w:val="20"/>
                <w:szCs w:val="20"/>
                <w:lang w:val="id-ID"/>
              </w:rPr>
              <w:t>&lt;3</w:t>
            </w:r>
          </w:p>
        </w:tc>
        <w:tc>
          <w:tcPr>
            <w:tcW w:w="1246" w:type="dxa"/>
          </w:tcPr>
          <w:p w14:paraId="11F7C11F" w14:textId="77777777" w:rsidR="004A7A76" w:rsidRDefault="00D71C3F">
            <w:pPr>
              <w:spacing w:after="0" w:line="240" w:lineRule="auto"/>
              <w:jc w:val="center"/>
              <w:rPr>
                <w:rFonts w:ascii="Arial" w:hAnsi="Arial" w:cs="Arial"/>
                <w:sz w:val="20"/>
                <w:szCs w:val="20"/>
                <w:lang w:val="id-ID"/>
              </w:rPr>
            </w:pPr>
            <w:r>
              <w:rPr>
                <w:rFonts w:ascii="Arial" w:hAnsi="Arial" w:cs="Arial"/>
                <w:sz w:val="20"/>
                <w:szCs w:val="20"/>
                <w:lang w:val="id-ID"/>
              </w:rPr>
              <w:t>&lt; 30</w:t>
            </w:r>
          </w:p>
        </w:tc>
        <w:tc>
          <w:tcPr>
            <w:tcW w:w="1614" w:type="dxa"/>
          </w:tcPr>
          <w:p w14:paraId="68B87F53" w14:textId="77777777" w:rsidR="004A7A76" w:rsidRDefault="00D71C3F">
            <w:pPr>
              <w:spacing w:after="0" w:line="240" w:lineRule="auto"/>
              <w:jc w:val="center"/>
              <w:rPr>
                <w:rFonts w:ascii="Arial" w:hAnsi="Arial" w:cs="Arial"/>
                <w:sz w:val="20"/>
                <w:szCs w:val="20"/>
                <w:lang w:val="id-ID"/>
              </w:rPr>
            </w:pPr>
            <w:r>
              <w:rPr>
                <w:rFonts w:ascii="Arial" w:hAnsi="Arial" w:cs="Arial"/>
                <w:sz w:val="20"/>
                <w:szCs w:val="20"/>
                <w:lang w:val="id-ID"/>
              </w:rPr>
              <w:t>Normal – peningkatan ringan</w:t>
            </w:r>
          </w:p>
          <w:p w14:paraId="08F994C8" w14:textId="77777777" w:rsidR="004A7A76" w:rsidRDefault="004A7A76">
            <w:pPr>
              <w:spacing w:after="0" w:line="240" w:lineRule="auto"/>
              <w:jc w:val="center"/>
              <w:rPr>
                <w:rFonts w:ascii="Arial" w:hAnsi="Arial" w:cs="Arial"/>
                <w:sz w:val="20"/>
                <w:szCs w:val="20"/>
                <w:lang w:val="id-ID"/>
              </w:rPr>
            </w:pPr>
          </w:p>
        </w:tc>
      </w:tr>
      <w:tr w:rsidR="00154DF8" w14:paraId="2ABC511C" w14:textId="77777777" w:rsidTr="00154DF8">
        <w:trPr>
          <w:trHeight w:val="470"/>
          <w:jc w:val="center"/>
        </w:trPr>
        <w:tc>
          <w:tcPr>
            <w:tcW w:w="2340" w:type="dxa"/>
          </w:tcPr>
          <w:p w14:paraId="0AB24A40" w14:textId="77777777" w:rsidR="004A7A76" w:rsidRDefault="00D71C3F">
            <w:pPr>
              <w:spacing w:after="0" w:line="240" w:lineRule="auto"/>
              <w:jc w:val="center"/>
              <w:rPr>
                <w:rFonts w:ascii="Arial" w:hAnsi="Arial" w:cs="Arial"/>
                <w:sz w:val="20"/>
                <w:szCs w:val="20"/>
                <w:lang w:val="id-ID"/>
              </w:rPr>
            </w:pPr>
            <w:r>
              <w:rPr>
                <w:rFonts w:ascii="Arial" w:hAnsi="Arial" w:cs="Arial"/>
                <w:sz w:val="20"/>
                <w:szCs w:val="20"/>
                <w:lang w:val="id-ID"/>
              </w:rPr>
              <w:t>A2</w:t>
            </w:r>
          </w:p>
        </w:tc>
        <w:tc>
          <w:tcPr>
            <w:tcW w:w="1551" w:type="dxa"/>
          </w:tcPr>
          <w:p w14:paraId="74D7283A" w14:textId="77777777" w:rsidR="004A7A76" w:rsidRDefault="00D71C3F">
            <w:pPr>
              <w:spacing w:after="0" w:line="240" w:lineRule="auto"/>
              <w:jc w:val="center"/>
              <w:rPr>
                <w:rFonts w:ascii="Arial" w:hAnsi="Arial" w:cs="Arial"/>
                <w:sz w:val="20"/>
                <w:szCs w:val="20"/>
                <w:lang w:val="id-ID"/>
              </w:rPr>
            </w:pPr>
            <w:r>
              <w:rPr>
                <w:rFonts w:ascii="Arial" w:hAnsi="Arial" w:cs="Arial"/>
                <w:sz w:val="20"/>
                <w:szCs w:val="20"/>
                <w:lang w:val="id-ID"/>
              </w:rPr>
              <w:t>30 -300</w:t>
            </w:r>
          </w:p>
        </w:tc>
        <w:tc>
          <w:tcPr>
            <w:tcW w:w="1172" w:type="dxa"/>
          </w:tcPr>
          <w:p w14:paraId="7D2F3500" w14:textId="77777777" w:rsidR="004A7A76" w:rsidRDefault="00D71C3F">
            <w:pPr>
              <w:spacing w:after="0" w:line="240" w:lineRule="auto"/>
              <w:jc w:val="center"/>
              <w:rPr>
                <w:rFonts w:ascii="Arial" w:hAnsi="Arial" w:cs="Arial"/>
                <w:sz w:val="20"/>
                <w:szCs w:val="20"/>
                <w:lang w:val="id-ID"/>
              </w:rPr>
            </w:pPr>
            <w:r>
              <w:rPr>
                <w:rFonts w:ascii="Arial" w:hAnsi="Arial" w:cs="Arial"/>
                <w:sz w:val="20"/>
                <w:szCs w:val="20"/>
                <w:lang w:val="id-ID"/>
              </w:rPr>
              <w:t>3- 30</w:t>
            </w:r>
          </w:p>
        </w:tc>
        <w:tc>
          <w:tcPr>
            <w:tcW w:w="1246" w:type="dxa"/>
          </w:tcPr>
          <w:p w14:paraId="17112BA0" w14:textId="77777777" w:rsidR="004A7A76" w:rsidRDefault="00D71C3F">
            <w:pPr>
              <w:spacing w:after="0" w:line="240" w:lineRule="auto"/>
              <w:jc w:val="center"/>
              <w:rPr>
                <w:rFonts w:ascii="Arial" w:hAnsi="Arial" w:cs="Arial"/>
                <w:sz w:val="20"/>
                <w:szCs w:val="20"/>
                <w:lang w:val="id-ID"/>
              </w:rPr>
            </w:pPr>
            <w:r>
              <w:rPr>
                <w:rFonts w:ascii="Arial" w:hAnsi="Arial" w:cs="Arial"/>
                <w:sz w:val="20"/>
                <w:szCs w:val="20"/>
                <w:lang w:val="id-ID"/>
              </w:rPr>
              <w:t>30- 300</w:t>
            </w:r>
          </w:p>
        </w:tc>
        <w:tc>
          <w:tcPr>
            <w:tcW w:w="1614" w:type="dxa"/>
          </w:tcPr>
          <w:p w14:paraId="08C35EE3" w14:textId="77777777" w:rsidR="004A7A76" w:rsidRDefault="00D71C3F">
            <w:pPr>
              <w:spacing w:after="0" w:line="240" w:lineRule="auto"/>
              <w:jc w:val="center"/>
              <w:rPr>
                <w:rFonts w:ascii="Arial" w:hAnsi="Arial" w:cs="Arial"/>
                <w:sz w:val="20"/>
                <w:szCs w:val="20"/>
                <w:lang w:val="id-ID"/>
              </w:rPr>
            </w:pPr>
            <w:r>
              <w:rPr>
                <w:rFonts w:ascii="Arial" w:hAnsi="Arial" w:cs="Arial"/>
                <w:sz w:val="20"/>
                <w:szCs w:val="20"/>
                <w:lang w:val="id-ID"/>
              </w:rPr>
              <w:t>Sedang</w:t>
            </w:r>
          </w:p>
          <w:p w14:paraId="4A1BE210" w14:textId="77777777" w:rsidR="004A7A76" w:rsidRDefault="004A7A76">
            <w:pPr>
              <w:spacing w:after="0" w:line="240" w:lineRule="auto"/>
              <w:jc w:val="center"/>
              <w:rPr>
                <w:rFonts w:ascii="Arial" w:hAnsi="Arial" w:cs="Arial"/>
                <w:sz w:val="20"/>
                <w:szCs w:val="20"/>
                <w:lang w:val="id-ID"/>
              </w:rPr>
            </w:pPr>
          </w:p>
        </w:tc>
      </w:tr>
      <w:tr w:rsidR="00154DF8" w14:paraId="272BB047" w14:textId="77777777" w:rsidTr="00154DF8">
        <w:trPr>
          <w:trHeight w:val="470"/>
          <w:jc w:val="center"/>
        </w:trPr>
        <w:tc>
          <w:tcPr>
            <w:tcW w:w="2340" w:type="dxa"/>
          </w:tcPr>
          <w:p w14:paraId="15807C16" w14:textId="77777777" w:rsidR="004A7A76" w:rsidRDefault="00D71C3F">
            <w:pPr>
              <w:spacing w:after="0" w:line="240" w:lineRule="auto"/>
              <w:jc w:val="center"/>
              <w:rPr>
                <w:rFonts w:ascii="Arial" w:hAnsi="Arial" w:cs="Arial"/>
                <w:sz w:val="20"/>
                <w:szCs w:val="20"/>
                <w:lang w:val="id-ID"/>
              </w:rPr>
            </w:pPr>
            <w:r>
              <w:rPr>
                <w:rFonts w:ascii="Arial" w:hAnsi="Arial" w:cs="Arial"/>
                <w:sz w:val="20"/>
                <w:szCs w:val="20"/>
                <w:lang w:val="id-ID"/>
              </w:rPr>
              <w:t>A3</w:t>
            </w:r>
          </w:p>
        </w:tc>
        <w:tc>
          <w:tcPr>
            <w:tcW w:w="1551" w:type="dxa"/>
          </w:tcPr>
          <w:p w14:paraId="7D251475" w14:textId="77777777" w:rsidR="004A7A76" w:rsidRDefault="00D71C3F">
            <w:pPr>
              <w:spacing w:after="0" w:line="240" w:lineRule="auto"/>
              <w:jc w:val="center"/>
              <w:rPr>
                <w:rFonts w:ascii="Arial" w:hAnsi="Arial" w:cs="Arial"/>
                <w:sz w:val="20"/>
                <w:szCs w:val="20"/>
                <w:lang w:val="id-ID"/>
              </w:rPr>
            </w:pPr>
            <w:r>
              <w:rPr>
                <w:rFonts w:ascii="Arial" w:hAnsi="Arial" w:cs="Arial"/>
                <w:sz w:val="20"/>
                <w:szCs w:val="20"/>
                <w:lang w:val="id-ID"/>
              </w:rPr>
              <w:t>&gt;300</w:t>
            </w:r>
          </w:p>
        </w:tc>
        <w:tc>
          <w:tcPr>
            <w:tcW w:w="1172" w:type="dxa"/>
          </w:tcPr>
          <w:p w14:paraId="128EBCC0" w14:textId="77777777" w:rsidR="004A7A76" w:rsidRDefault="00D71C3F">
            <w:pPr>
              <w:spacing w:after="0" w:line="240" w:lineRule="auto"/>
              <w:jc w:val="center"/>
              <w:rPr>
                <w:rFonts w:ascii="Arial" w:hAnsi="Arial" w:cs="Arial"/>
                <w:sz w:val="20"/>
                <w:szCs w:val="20"/>
                <w:lang w:val="id-ID"/>
              </w:rPr>
            </w:pPr>
            <w:r>
              <w:rPr>
                <w:rFonts w:ascii="Arial" w:hAnsi="Arial" w:cs="Arial"/>
                <w:sz w:val="20"/>
                <w:szCs w:val="20"/>
                <w:lang w:val="id-ID"/>
              </w:rPr>
              <w:t>&gt; 30</w:t>
            </w:r>
          </w:p>
        </w:tc>
        <w:tc>
          <w:tcPr>
            <w:tcW w:w="1246" w:type="dxa"/>
          </w:tcPr>
          <w:p w14:paraId="08EBC920" w14:textId="77777777" w:rsidR="004A7A76" w:rsidRDefault="00D71C3F">
            <w:pPr>
              <w:spacing w:after="0" w:line="240" w:lineRule="auto"/>
              <w:jc w:val="center"/>
              <w:rPr>
                <w:rFonts w:ascii="Arial" w:hAnsi="Arial" w:cs="Arial"/>
                <w:sz w:val="20"/>
                <w:szCs w:val="20"/>
                <w:lang w:val="id-ID"/>
              </w:rPr>
            </w:pPr>
            <w:r>
              <w:rPr>
                <w:rFonts w:ascii="Arial" w:hAnsi="Arial" w:cs="Arial"/>
                <w:sz w:val="20"/>
                <w:szCs w:val="20"/>
                <w:lang w:val="id-ID"/>
              </w:rPr>
              <w:t>&gt; 300</w:t>
            </w:r>
          </w:p>
        </w:tc>
        <w:tc>
          <w:tcPr>
            <w:tcW w:w="1614" w:type="dxa"/>
          </w:tcPr>
          <w:p w14:paraId="588F8D04" w14:textId="77777777" w:rsidR="004A7A76" w:rsidRDefault="00D71C3F">
            <w:pPr>
              <w:spacing w:after="0" w:line="240" w:lineRule="auto"/>
              <w:jc w:val="center"/>
              <w:rPr>
                <w:rFonts w:ascii="Arial" w:hAnsi="Arial" w:cs="Arial"/>
                <w:sz w:val="20"/>
                <w:szCs w:val="20"/>
                <w:lang w:val="id-ID"/>
              </w:rPr>
            </w:pPr>
            <w:r>
              <w:rPr>
                <w:rFonts w:ascii="Arial" w:hAnsi="Arial" w:cs="Arial"/>
                <w:sz w:val="20"/>
                <w:szCs w:val="20"/>
                <w:lang w:val="id-ID"/>
              </w:rPr>
              <w:t>Berat</w:t>
            </w:r>
          </w:p>
          <w:p w14:paraId="1621BBBB" w14:textId="77777777" w:rsidR="004A7A76" w:rsidRDefault="004A7A76">
            <w:pPr>
              <w:spacing w:after="0" w:line="240" w:lineRule="auto"/>
              <w:jc w:val="center"/>
              <w:rPr>
                <w:rFonts w:ascii="Arial" w:hAnsi="Arial" w:cs="Arial"/>
                <w:sz w:val="20"/>
                <w:szCs w:val="20"/>
                <w:lang w:val="id-ID"/>
              </w:rPr>
            </w:pPr>
          </w:p>
        </w:tc>
      </w:tr>
    </w:tbl>
    <w:p w14:paraId="5216683D" w14:textId="77777777" w:rsidR="003703FE" w:rsidRDefault="00D71C3F" w:rsidP="003703FE">
      <w:pPr>
        <w:spacing w:line="360" w:lineRule="auto"/>
        <w:ind w:firstLine="720"/>
        <w:jc w:val="both"/>
        <w:rPr>
          <w:rFonts w:ascii="Arial" w:hAnsi="Arial" w:cs="Arial"/>
          <w:lang w:val="id-ID"/>
        </w:rPr>
      </w:pPr>
      <w:r>
        <w:rPr>
          <w:rFonts w:ascii="Arial" w:hAnsi="Arial" w:cs="Arial"/>
          <w:sz w:val="24"/>
          <w:szCs w:val="24"/>
          <w:lang w:val="id-ID"/>
        </w:rPr>
        <w:t xml:space="preserve">(Kemenkes RI 2017)  </w:t>
      </w:r>
      <w:r>
        <w:rPr>
          <w:rFonts w:ascii="Arial" w:hAnsi="Arial" w:cs="Arial"/>
          <w:lang w:val="id-ID"/>
        </w:rPr>
        <w:t xml:space="preserve"> </w:t>
      </w:r>
    </w:p>
    <w:p w14:paraId="40A9BAD6" w14:textId="77777777" w:rsidR="004A7A76" w:rsidRDefault="00D71C3F" w:rsidP="003703FE">
      <w:pPr>
        <w:pStyle w:val="Heading1"/>
        <w:numPr>
          <w:ilvl w:val="0"/>
          <w:numId w:val="7"/>
        </w:numPr>
        <w:spacing w:after="0" w:line="480" w:lineRule="auto"/>
        <w:ind w:left="567"/>
        <w:jc w:val="both"/>
        <w:rPr>
          <w:sz w:val="22"/>
          <w:szCs w:val="22"/>
        </w:rPr>
      </w:pPr>
      <w:bookmarkStart w:id="21" w:name="_Toc112496451"/>
      <w:r>
        <w:rPr>
          <w:sz w:val="22"/>
          <w:szCs w:val="22"/>
        </w:rPr>
        <w:t>Etiologi Penyakit Ginjal Kronik</w:t>
      </w:r>
      <w:bookmarkEnd w:id="21"/>
      <w:r>
        <w:rPr>
          <w:sz w:val="22"/>
          <w:szCs w:val="22"/>
        </w:rPr>
        <w:t xml:space="preserve"> </w:t>
      </w:r>
    </w:p>
    <w:p w14:paraId="4A7172F1" w14:textId="77777777" w:rsidR="004A7A76" w:rsidRDefault="00D71C3F" w:rsidP="003703FE">
      <w:pPr>
        <w:spacing w:line="480" w:lineRule="auto"/>
        <w:ind w:left="720" w:firstLine="720"/>
        <w:jc w:val="both"/>
        <w:rPr>
          <w:rFonts w:ascii="Arial" w:hAnsi="Arial" w:cs="Arial"/>
          <w:lang w:val="id-ID"/>
        </w:rPr>
      </w:pPr>
      <w:r>
        <w:rPr>
          <w:rFonts w:ascii="Arial" w:hAnsi="Arial" w:cs="Arial"/>
          <w:lang w:val="id-ID"/>
        </w:rPr>
        <w:t>Sebagian besar penyakit ginjal menyerang nefron, hal ini mengakibatkan hilangnya kemampuan ginjal untuk menyaring kerusakan pada nefron dapat terjadi secara cepat, Sering diakibatkan karena luka atau keracunan. Tetapi kebanyakan penyakit ginjal menghancurkan nefron secara perlahan dan diam-diam. Kerusakan biasanya dirasakan setelah beberapa tahun atau dasarwarsa. Sebagian besar penyakit ginjal menyerang kedua buah ginjal sekaligus (Suryani,dkk.2018).</w:t>
      </w:r>
    </w:p>
    <w:p w14:paraId="7D536129" w14:textId="77777777" w:rsidR="004A7A76" w:rsidRDefault="00D71C3F" w:rsidP="003703FE">
      <w:pPr>
        <w:spacing w:line="480" w:lineRule="auto"/>
        <w:ind w:left="720"/>
        <w:jc w:val="both"/>
        <w:rPr>
          <w:rFonts w:ascii="Arial" w:hAnsi="Arial" w:cs="Arial"/>
          <w:lang w:val="id-ID"/>
        </w:rPr>
      </w:pPr>
      <w:r>
        <w:rPr>
          <w:rFonts w:ascii="Arial" w:hAnsi="Arial" w:cs="Arial"/>
          <w:lang w:val="id-ID"/>
        </w:rPr>
        <w:lastRenderedPageBreak/>
        <w:tab/>
        <w:t>Ginjal kronik disebabkan oleh berbagai macam penyakit, antara lain: glomerolunefritis akut, gagal ginjal akut, penyakit ginjal plikistik, obstruksi saluran kemih, pielonefritis,nefrotoksin, dan penyakit sistemik seperti diabetes melitus, hipertensi lupus eritematosus, poliartritis, penyakit sel sabit, serta amiloidosis (Bayhakki,2013).</w:t>
      </w:r>
    </w:p>
    <w:p w14:paraId="02C36B64" w14:textId="77777777" w:rsidR="004A7A76" w:rsidRDefault="00D71C3F" w:rsidP="003703FE">
      <w:pPr>
        <w:pStyle w:val="Heading1"/>
        <w:numPr>
          <w:ilvl w:val="0"/>
          <w:numId w:val="7"/>
        </w:numPr>
        <w:spacing w:after="0" w:line="480" w:lineRule="auto"/>
        <w:ind w:left="567"/>
        <w:jc w:val="both"/>
        <w:rPr>
          <w:sz w:val="22"/>
          <w:szCs w:val="22"/>
        </w:rPr>
      </w:pPr>
      <w:bookmarkStart w:id="22" w:name="_Toc112496452"/>
      <w:r>
        <w:rPr>
          <w:sz w:val="22"/>
          <w:szCs w:val="22"/>
        </w:rPr>
        <w:t>Patofisiologi Penyakit Ginjal Kronik</w:t>
      </w:r>
      <w:bookmarkEnd w:id="22"/>
      <w:r>
        <w:rPr>
          <w:sz w:val="22"/>
          <w:szCs w:val="22"/>
        </w:rPr>
        <w:t xml:space="preserve"> </w:t>
      </w:r>
    </w:p>
    <w:p w14:paraId="1DFB9ACB" w14:textId="77777777" w:rsidR="004A7A76" w:rsidRDefault="00D71C3F" w:rsidP="003703FE">
      <w:pPr>
        <w:spacing w:after="0" w:line="480" w:lineRule="auto"/>
        <w:ind w:left="567" w:firstLine="284"/>
        <w:jc w:val="both"/>
        <w:rPr>
          <w:rFonts w:ascii="Arial" w:hAnsi="Arial" w:cs="Arial"/>
          <w:lang w:val="id-ID"/>
        </w:rPr>
      </w:pPr>
      <w:r>
        <w:rPr>
          <w:rFonts w:ascii="Arial" w:hAnsi="Arial" w:cs="Arial"/>
          <w:lang w:val="id-ID"/>
        </w:rPr>
        <w:t xml:space="preserve">Penyakit ginjal kronik pada awalnya tergantung pada penyakit yang mendasarinya, tapi dalam perkembangan selanjutnya proses yang terjadi kurang lebih sama. Pengurangan massa ginjal mengakibatkan hipertrofi struktural dan fungsional nefron yang masih tersisa sebagai upaya kompensasi yang diperantarai oleh molekul vasoaktif seperti </w:t>
      </w:r>
      <w:r>
        <w:rPr>
          <w:rFonts w:ascii="Arial" w:hAnsi="Arial" w:cs="Arial"/>
        </w:rPr>
        <w:t xml:space="preserve">hal ini </w:t>
      </w:r>
      <w:r>
        <w:rPr>
          <w:rFonts w:ascii="Arial" w:hAnsi="Arial" w:cs="Arial"/>
          <w:lang w:val="id-ID"/>
        </w:rPr>
        <w:t xml:space="preserve">yang </w:t>
      </w:r>
      <w:r>
        <w:rPr>
          <w:rFonts w:ascii="Arial" w:hAnsi="Arial" w:cs="Arial"/>
        </w:rPr>
        <w:t>mengakibatkan terjadinya hiperfiltrasi, yang diikuti oleh peningkatan tekanan kapiler dan aliran darah glomerulus</w:t>
      </w:r>
      <w:r>
        <w:rPr>
          <w:rFonts w:ascii="Arial" w:hAnsi="Arial" w:cs="Arial"/>
          <w:lang w:val="id-ID"/>
        </w:rPr>
        <w:t>.</w:t>
      </w:r>
    </w:p>
    <w:p w14:paraId="586E31D1" w14:textId="77777777" w:rsidR="004A7A76" w:rsidRDefault="00D71C3F" w:rsidP="003703FE">
      <w:pPr>
        <w:spacing w:after="0" w:line="480" w:lineRule="auto"/>
        <w:ind w:left="567" w:firstLine="284"/>
        <w:jc w:val="both"/>
        <w:rPr>
          <w:rFonts w:ascii="Arial" w:hAnsi="Arial" w:cs="Arial"/>
          <w:lang w:val="id-ID"/>
        </w:rPr>
      </w:pPr>
      <w:r>
        <w:rPr>
          <w:rFonts w:ascii="Arial" w:hAnsi="Arial" w:cs="Arial"/>
        </w:rPr>
        <w:t>Proses adaptasi dalam upaya kompensasi berlangsung singkat, akhirnya diikuti oleh proses maladaptasi berupa sklerosis nefron yang masih tersisa. Proses ini akhirnya diikuti dengan penurunan fungsi nefron yang progresif, walaupun penyakit dasarnya</w:t>
      </w:r>
      <w:r>
        <w:rPr>
          <w:rFonts w:ascii="Arial" w:hAnsi="Arial" w:cs="Arial"/>
          <w:lang w:val="id-ID"/>
        </w:rPr>
        <w:t xml:space="preserve"> </w:t>
      </w:r>
      <w:r>
        <w:rPr>
          <w:rFonts w:ascii="Arial" w:hAnsi="Arial" w:cs="Arial"/>
        </w:rPr>
        <w:t xml:space="preserve">sudah tidak aktif lagi. Adanya peningkatan aktivitas aksis renin angiotensin-aldosteron, sebagian diperantarai oleh </w:t>
      </w:r>
      <w:r>
        <w:rPr>
          <w:rFonts w:ascii="Arial" w:hAnsi="Arial" w:cs="Arial"/>
          <w:i/>
        </w:rPr>
        <w:t>growth factorseperti transforming growth factor β (TGF-β).</w:t>
      </w:r>
      <w:r>
        <w:rPr>
          <w:rFonts w:ascii="Arial" w:hAnsi="Arial" w:cs="Arial"/>
        </w:rPr>
        <w:t xml:space="preserve"> Beberapa hal yang juga dianggap berperan terhadap terjadinya progresifitas penyakit ginjal kronik adalah albuminuria, hipertensi, hiperglikemia, dislipidemia. Terdapat variabilitas interindividual untuk terjadinya sklerosis dan fibrosis glomerulus maupun tubulointerstitial</w:t>
      </w:r>
      <w:r>
        <w:rPr>
          <w:rFonts w:ascii="Arial" w:hAnsi="Arial" w:cs="Arial"/>
          <w:lang w:val="id-ID"/>
        </w:rPr>
        <w:t xml:space="preserve"> (</w:t>
      </w:r>
      <w:r>
        <w:rPr>
          <w:rFonts w:ascii="Arial" w:hAnsi="Arial" w:cs="Arial"/>
        </w:rPr>
        <w:t>Vika Kyneissia Gliselda</w:t>
      </w:r>
      <w:r>
        <w:rPr>
          <w:rFonts w:ascii="Arial" w:hAnsi="Arial" w:cs="Arial"/>
          <w:lang w:val="id-ID"/>
        </w:rPr>
        <w:t xml:space="preserve"> 2021).</w:t>
      </w:r>
    </w:p>
    <w:p w14:paraId="167A0821" w14:textId="77777777" w:rsidR="004A7A76" w:rsidRDefault="00D71C3F" w:rsidP="003703FE">
      <w:pPr>
        <w:spacing w:after="0" w:line="480" w:lineRule="auto"/>
        <w:ind w:left="567" w:firstLine="284"/>
        <w:jc w:val="both"/>
        <w:rPr>
          <w:rFonts w:ascii="Arial" w:hAnsi="Arial" w:cs="Arial"/>
          <w:lang w:val="id-ID"/>
        </w:rPr>
      </w:pPr>
      <w:r>
        <w:rPr>
          <w:rFonts w:ascii="Arial" w:hAnsi="Arial" w:cs="Arial"/>
          <w:lang w:val="id-ID"/>
        </w:rPr>
        <w:t xml:space="preserve">Penurunan fungsi ginjal yang progresif, dan pada umumnya berakhir dengan gagal ginjal (stadium 5). Kadar serum albumin rendah merupakan </w:t>
      </w:r>
      <w:r>
        <w:rPr>
          <w:rFonts w:ascii="Arial" w:hAnsi="Arial" w:cs="Arial"/>
          <w:lang w:val="id-ID"/>
        </w:rPr>
        <w:lastRenderedPageBreak/>
        <w:t>prediktor penting dari mordibitas dan mortalitas karena rendahnya serum albumin pada pasien gagal ginjal menggambarkan rendahnya ketahanan dan daya hidup pasien gagal ginjal terminal. Hal ini disebabkan adanya peningkatan inflamasi dan kekurangan asupan protein pada penderita. Rendahnya serum albumin juga salah satu penanda penting yang dapat digunakan untuk menunjukan fungsi ginjal dari seseorang. Dikatakan hipoalbuminemia jika kadar albumin darah kurang dari 3,5 g/dL (Tiffany D Putri,&amp; Arthur E Mongan, &amp;Maya F Memah 2016).</w:t>
      </w:r>
      <w:r w:rsidR="00AE64A2">
        <w:rPr>
          <w:rFonts w:ascii="Arial" w:hAnsi="Arial" w:cs="Arial"/>
          <w:lang w:val="id-ID"/>
        </w:rPr>
        <w:t xml:space="preserve"> </w:t>
      </w:r>
    </w:p>
    <w:p w14:paraId="62968E5D" w14:textId="77777777" w:rsidR="004A7A76" w:rsidRDefault="00D71C3F" w:rsidP="003703FE">
      <w:pPr>
        <w:pStyle w:val="Heading1"/>
        <w:numPr>
          <w:ilvl w:val="0"/>
          <w:numId w:val="7"/>
        </w:numPr>
        <w:spacing w:after="0" w:line="480" w:lineRule="auto"/>
        <w:ind w:left="567"/>
        <w:rPr>
          <w:sz w:val="22"/>
          <w:szCs w:val="22"/>
        </w:rPr>
      </w:pPr>
      <w:bookmarkStart w:id="23" w:name="_Toc112496453"/>
      <w:r>
        <w:rPr>
          <w:sz w:val="22"/>
          <w:szCs w:val="22"/>
        </w:rPr>
        <w:t>Penyakit Yang Mempengaruhi Terjadinya Penyakit Ginjal Kronik</w:t>
      </w:r>
      <w:bookmarkEnd w:id="23"/>
      <w:r>
        <w:rPr>
          <w:sz w:val="22"/>
          <w:szCs w:val="22"/>
        </w:rPr>
        <w:t xml:space="preserve"> </w:t>
      </w:r>
    </w:p>
    <w:p w14:paraId="44E05E5A" w14:textId="77777777" w:rsidR="004A7A76" w:rsidRDefault="00D71C3F" w:rsidP="003703FE">
      <w:pPr>
        <w:pStyle w:val="ListParagraph"/>
        <w:numPr>
          <w:ilvl w:val="0"/>
          <w:numId w:val="9"/>
        </w:numPr>
        <w:spacing w:after="0" w:line="480" w:lineRule="auto"/>
        <w:ind w:left="1276"/>
        <w:jc w:val="both"/>
        <w:rPr>
          <w:rFonts w:ascii="Arial" w:hAnsi="Arial" w:cs="Arial"/>
          <w:lang w:val="id-ID"/>
        </w:rPr>
      </w:pPr>
      <w:r>
        <w:rPr>
          <w:rFonts w:ascii="Arial" w:hAnsi="Arial" w:cs="Arial"/>
          <w:lang w:val="id-ID"/>
        </w:rPr>
        <w:t xml:space="preserve">Hipertensi </w:t>
      </w:r>
    </w:p>
    <w:p w14:paraId="6E9070FE" w14:textId="77777777" w:rsidR="004A7A76" w:rsidRDefault="00D71C3F" w:rsidP="003703FE">
      <w:pPr>
        <w:pStyle w:val="ListParagraph"/>
        <w:spacing w:after="0" w:line="480" w:lineRule="auto"/>
        <w:ind w:left="1276" w:firstLine="284"/>
        <w:jc w:val="both"/>
        <w:rPr>
          <w:rFonts w:ascii="Arial" w:hAnsi="Arial" w:cs="Arial"/>
          <w:lang w:val="id-ID"/>
        </w:rPr>
      </w:pPr>
      <w:r>
        <w:rPr>
          <w:rFonts w:ascii="Arial" w:hAnsi="Arial" w:cs="Arial"/>
          <w:lang w:val="id-ID"/>
        </w:rPr>
        <w:t xml:space="preserve">Menurut data Riset Dasar (Riskesdas) tahun 2018, angka kejadian hipertensi di indonesia meningkat hingga 34,1% pada Riskesdas tahun 2013 . Tingginya prevalensi PGK di perparah oleh tingginya penyakit  hipertensi dan DM (Damayanti 2020). </w:t>
      </w:r>
    </w:p>
    <w:p w14:paraId="364BB95C" w14:textId="77777777" w:rsidR="004A7A76" w:rsidRDefault="00D71C3F" w:rsidP="003703FE">
      <w:pPr>
        <w:pStyle w:val="ListParagraph"/>
        <w:spacing w:after="0" w:line="480" w:lineRule="auto"/>
        <w:ind w:left="1276" w:firstLine="284"/>
        <w:jc w:val="both"/>
        <w:rPr>
          <w:rFonts w:ascii="Arial" w:hAnsi="Arial" w:cs="Arial"/>
          <w:lang w:val="id-ID"/>
        </w:rPr>
      </w:pPr>
      <w:r>
        <w:rPr>
          <w:rFonts w:ascii="Arial" w:hAnsi="Arial" w:cs="Arial"/>
          <w:lang w:val="id-ID"/>
        </w:rPr>
        <w:t xml:space="preserve">Berbagai hasil penelitian menunjukkan bahwa pasien hipertensi memiliki resiko mengalami PGK dan resiko tersebut akan meningkat seiring dengan tingkat keparahan hipertensi (Tjitra et .,2014). Suatu penelitian menunjukkan bahwa 80,8%, pasien  hipertensi mengalami stadium 3 (GFR 30 – 59 ml/menit) dengan riwayat control tekanan darah yang buruk (Damayanti 2020). </w:t>
      </w:r>
    </w:p>
    <w:p w14:paraId="1212C648" w14:textId="77777777" w:rsidR="004A7A76" w:rsidRDefault="00D71C3F" w:rsidP="003703FE">
      <w:pPr>
        <w:pStyle w:val="ListParagraph"/>
        <w:numPr>
          <w:ilvl w:val="0"/>
          <w:numId w:val="9"/>
        </w:numPr>
        <w:spacing w:line="480" w:lineRule="auto"/>
        <w:ind w:left="1276"/>
        <w:jc w:val="both"/>
        <w:rPr>
          <w:rFonts w:ascii="Arial" w:hAnsi="Arial" w:cs="Arial"/>
          <w:lang w:val="id-ID"/>
        </w:rPr>
      </w:pPr>
      <w:r>
        <w:rPr>
          <w:rFonts w:ascii="Arial" w:hAnsi="Arial" w:cs="Arial"/>
          <w:lang w:val="id-ID"/>
        </w:rPr>
        <w:t xml:space="preserve">Diabetes Melitus  (DM) </w:t>
      </w:r>
    </w:p>
    <w:p w14:paraId="754D730C" w14:textId="77777777" w:rsidR="004A7A76" w:rsidRDefault="00D71C3F" w:rsidP="003703FE">
      <w:pPr>
        <w:pStyle w:val="ListParagraph"/>
        <w:spacing w:line="480" w:lineRule="auto"/>
        <w:ind w:left="1276" w:firstLine="284"/>
        <w:jc w:val="both"/>
        <w:rPr>
          <w:rFonts w:ascii="Arial" w:hAnsi="Arial" w:cs="Arial"/>
          <w:lang w:val="id-ID"/>
        </w:rPr>
      </w:pPr>
      <w:r>
        <w:rPr>
          <w:rFonts w:ascii="Arial" w:hAnsi="Arial" w:cs="Arial"/>
          <w:lang w:val="id-ID"/>
        </w:rPr>
        <w:t xml:space="preserve">DM sudah mencapai proporsi terbanyak di negara berkembang termasuk di indonesia memiliki tingkat pravalensi DM tertinggi ke empat setelah India, China, dan Amerika Serikat. Hiperglikemik kronik pada DM berkontrobusi terhadap  munculnya berbagi komplikasi kerusakan jangka panjang, disfungsi dan kegagalan </w:t>
      </w:r>
      <w:r>
        <w:rPr>
          <w:rFonts w:ascii="Arial" w:hAnsi="Arial" w:cs="Arial"/>
          <w:lang w:val="id-ID"/>
        </w:rPr>
        <w:lastRenderedPageBreak/>
        <w:t xml:space="preserve">berbagai organ  seperti mata, saraf, jantung, pembuluh darah dan ginjal (Wahyuni et.,al.2018). </w:t>
      </w:r>
    </w:p>
    <w:p w14:paraId="37438AB9" w14:textId="77777777" w:rsidR="004A7A76" w:rsidRPr="00CE3B39" w:rsidRDefault="00D71C3F" w:rsidP="003703FE">
      <w:pPr>
        <w:pStyle w:val="ListParagraph"/>
        <w:spacing w:line="480" w:lineRule="auto"/>
        <w:ind w:left="1276" w:firstLine="284"/>
        <w:jc w:val="both"/>
        <w:rPr>
          <w:rFonts w:ascii="Arial" w:hAnsi="Arial" w:cs="Arial"/>
          <w:lang w:val="id-ID"/>
        </w:rPr>
      </w:pPr>
      <w:r>
        <w:rPr>
          <w:rFonts w:ascii="Arial" w:hAnsi="Arial" w:cs="Arial"/>
          <w:lang w:val="id-ID"/>
        </w:rPr>
        <w:t xml:space="preserve">Penderita diabetes di bandingkan dengan non-diabetes memiliki kecendrungan 17 kali terjadi PGK pasien. PGK yang di sertai dengan DM akan membuat kondisi pasien semakin buruk karena menyebabkan keterbatasana dalam melakukan aktifitas sehari-hari  dan kemampuan untuk bekerja. Insulin ataupun  obat oral antidiabetik juga mempengaruhi kualitas hidup pasien PGK dengan DM (Wahyuning et.,al ,2018). </w:t>
      </w:r>
    </w:p>
    <w:p w14:paraId="352D9C52" w14:textId="77777777" w:rsidR="004A7A76" w:rsidRDefault="00D71C3F" w:rsidP="003703FE">
      <w:pPr>
        <w:pStyle w:val="Heading1"/>
        <w:numPr>
          <w:ilvl w:val="0"/>
          <w:numId w:val="7"/>
        </w:numPr>
        <w:spacing w:after="0" w:line="480" w:lineRule="auto"/>
        <w:ind w:left="567"/>
        <w:jc w:val="both"/>
        <w:rPr>
          <w:sz w:val="22"/>
          <w:szCs w:val="22"/>
        </w:rPr>
      </w:pPr>
      <w:bookmarkStart w:id="24" w:name="_Toc112496454"/>
      <w:r>
        <w:rPr>
          <w:sz w:val="22"/>
          <w:szCs w:val="22"/>
        </w:rPr>
        <w:t>Proses Asuhan Gizi Terstandar</w:t>
      </w:r>
      <w:bookmarkEnd w:id="24"/>
      <w:r>
        <w:rPr>
          <w:sz w:val="22"/>
          <w:szCs w:val="22"/>
        </w:rPr>
        <w:t xml:space="preserve"> </w:t>
      </w:r>
    </w:p>
    <w:p w14:paraId="31D2C9B6" w14:textId="77777777" w:rsidR="004A7A76" w:rsidRDefault="00D71C3F" w:rsidP="003703FE">
      <w:pPr>
        <w:spacing w:after="0" w:line="480" w:lineRule="auto"/>
        <w:ind w:left="567" w:firstLine="284"/>
        <w:jc w:val="both"/>
        <w:rPr>
          <w:rFonts w:ascii="Arial" w:hAnsi="Arial" w:cs="Arial"/>
          <w:lang w:val="en-US"/>
        </w:rPr>
      </w:pPr>
      <w:r>
        <w:rPr>
          <w:rFonts w:ascii="Arial" w:hAnsi="Arial" w:cs="Arial"/>
          <w:lang w:val="id-ID"/>
        </w:rPr>
        <w:t xml:space="preserve">Sejak tahun 2003, </w:t>
      </w:r>
      <w:r>
        <w:rPr>
          <w:rFonts w:ascii="Arial" w:hAnsi="Arial" w:cs="Arial"/>
          <w:i/>
          <w:lang w:val="id-ID"/>
        </w:rPr>
        <w:t>American Dietetic Association</w:t>
      </w:r>
      <w:r>
        <w:rPr>
          <w:rFonts w:ascii="Arial" w:hAnsi="Arial" w:cs="Arial"/>
          <w:lang w:val="id-ID"/>
        </w:rPr>
        <w:t xml:space="preserve"> (ADA) menyusun </w:t>
      </w:r>
      <w:r>
        <w:rPr>
          <w:rFonts w:ascii="Arial" w:hAnsi="Arial" w:cs="Arial"/>
          <w:i/>
          <w:lang w:val="id-ID"/>
        </w:rPr>
        <w:t xml:space="preserve">standarized Nutrition Care Process </w:t>
      </w:r>
      <w:r>
        <w:rPr>
          <w:rFonts w:ascii="Arial" w:hAnsi="Arial" w:cs="Arial"/>
          <w:lang w:val="id-ID"/>
        </w:rPr>
        <w:t>(</w:t>
      </w:r>
      <w:r>
        <w:rPr>
          <w:rFonts w:ascii="Arial" w:hAnsi="Arial" w:cs="Arial"/>
          <w:i/>
          <w:lang w:val="id-ID"/>
        </w:rPr>
        <w:t>NCP)</w:t>
      </w:r>
      <w:r>
        <w:rPr>
          <w:rFonts w:ascii="Arial" w:hAnsi="Arial" w:cs="Arial"/>
          <w:lang w:val="id-ID"/>
        </w:rPr>
        <w:t>. Kemudian pada tahun 2006, Asosiasi Dietisien Indonesia (ASDI) mulai mengadopsi NCP-ADA menjadi Proses Asuhan Gizi Terstandar (PAGT). Proses terstandar ini adalah suatu metode pemecahan masalah yang sestematis dalam menangani problem gizi, sehingga dapat memberikan asuhan gizi yang aman, efektif dan berkualitas tinggi</w:t>
      </w:r>
      <w:r>
        <w:rPr>
          <w:rFonts w:ascii="Arial" w:hAnsi="Arial" w:cs="Arial"/>
          <w:lang w:val="en-US"/>
        </w:rPr>
        <w:t xml:space="preserve">. </w:t>
      </w:r>
      <w:r>
        <w:rPr>
          <w:rFonts w:ascii="Arial" w:hAnsi="Arial" w:cs="Arial"/>
          <w:lang w:val="id-ID"/>
        </w:rPr>
        <w:t>Terstandar yang di maksud adalah  memberikan asuhan gizi dengan proses terstandar, yaitu menggunakan struktur dan kerangka kerja yang konsisten sehingga setiap pasien yang bermasalah gizi akan mendapatkan 4 (empat) langkah proses asuhan gizi yaitu: assesmen, diagnosis, intervensi serta monitoring dan evaluasi gizi</w:t>
      </w:r>
      <w:r>
        <w:rPr>
          <w:rFonts w:ascii="Arial" w:hAnsi="Arial" w:cs="Arial"/>
          <w:lang w:val="en-US"/>
        </w:rPr>
        <w:t xml:space="preserve"> </w:t>
      </w:r>
      <w:r>
        <w:rPr>
          <w:rFonts w:ascii="Arial" w:hAnsi="Arial" w:cs="Arial"/>
          <w:lang w:val="id-ID"/>
        </w:rPr>
        <w:t>(Kemenkes RI, 2014)</w:t>
      </w:r>
      <w:r>
        <w:rPr>
          <w:rFonts w:ascii="Arial" w:hAnsi="Arial" w:cs="Arial"/>
          <w:lang w:val="en-US"/>
        </w:rPr>
        <w:t>.</w:t>
      </w:r>
    </w:p>
    <w:p w14:paraId="7E910F60" w14:textId="77777777" w:rsidR="004A7A76" w:rsidRDefault="00D71C3F" w:rsidP="003703FE">
      <w:pPr>
        <w:pStyle w:val="Heading2"/>
        <w:numPr>
          <w:ilvl w:val="0"/>
          <w:numId w:val="10"/>
        </w:numPr>
        <w:spacing w:line="480" w:lineRule="auto"/>
        <w:ind w:left="851"/>
        <w:jc w:val="both"/>
        <w:rPr>
          <w:rFonts w:ascii="Arial" w:hAnsi="Arial" w:cs="Arial"/>
          <w:color w:val="auto"/>
          <w:sz w:val="22"/>
          <w:szCs w:val="22"/>
          <w:lang w:val="id-ID"/>
        </w:rPr>
      </w:pPr>
      <w:bookmarkStart w:id="25" w:name="_Toc112496455"/>
      <w:r>
        <w:rPr>
          <w:rFonts w:ascii="Arial" w:hAnsi="Arial" w:cs="Arial"/>
          <w:color w:val="auto"/>
          <w:sz w:val="22"/>
          <w:szCs w:val="22"/>
          <w:lang w:val="id-ID"/>
        </w:rPr>
        <w:t>Assesmen/ Pengkajian Gizi</w:t>
      </w:r>
      <w:bookmarkEnd w:id="25"/>
      <w:r>
        <w:rPr>
          <w:rFonts w:ascii="Arial" w:hAnsi="Arial" w:cs="Arial"/>
          <w:color w:val="auto"/>
          <w:sz w:val="22"/>
          <w:szCs w:val="22"/>
          <w:lang w:val="id-ID"/>
        </w:rPr>
        <w:t xml:space="preserve"> </w:t>
      </w:r>
    </w:p>
    <w:p w14:paraId="1E07C1ED" w14:textId="77777777" w:rsidR="004A7A76" w:rsidRDefault="00D71C3F" w:rsidP="003703FE">
      <w:pPr>
        <w:pStyle w:val="ListParagraph"/>
        <w:spacing w:line="480" w:lineRule="auto"/>
        <w:ind w:left="993" w:firstLine="437"/>
        <w:jc w:val="both"/>
        <w:rPr>
          <w:rFonts w:ascii="Arial" w:hAnsi="Arial" w:cs="Arial"/>
          <w:lang w:val="id-ID"/>
        </w:rPr>
      </w:pPr>
      <w:r>
        <w:rPr>
          <w:rFonts w:ascii="Arial" w:hAnsi="Arial" w:cs="Arial"/>
          <w:lang w:val="id-ID"/>
        </w:rPr>
        <w:t xml:space="preserve">Assesmen atau pengkajian gizi merupakan salah satu cara mengidentifikasi problem gizi dan faktor penyebabnya melalui pengumpulan. Vertivikasi dan interpretasi data secara sistematis </w:t>
      </w:r>
      <w:r>
        <w:rPr>
          <w:rFonts w:ascii="Arial" w:hAnsi="Arial" w:cs="Arial"/>
          <w:lang w:val="id-ID"/>
        </w:rPr>
        <w:lastRenderedPageBreak/>
        <w:t xml:space="preserve">(Kemenkes, 2014). Untuk mengidentifikasi masalah gizi, terdapat 5 komponen data pengkajian gizi yaitu : </w:t>
      </w:r>
    </w:p>
    <w:p w14:paraId="2AA751E1" w14:textId="77777777" w:rsidR="004A7A76" w:rsidRDefault="00D71C3F" w:rsidP="003703FE">
      <w:pPr>
        <w:pStyle w:val="Heading3"/>
        <w:numPr>
          <w:ilvl w:val="3"/>
          <w:numId w:val="11"/>
        </w:numPr>
        <w:spacing w:line="480" w:lineRule="auto"/>
        <w:ind w:left="1276"/>
        <w:jc w:val="both"/>
        <w:rPr>
          <w:rFonts w:ascii="Arial" w:hAnsi="Arial" w:cs="Arial"/>
          <w:color w:val="auto"/>
          <w:sz w:val="22"/>
          <w:szCs w:val="22"/>
          <w:lang w:val="id-ID"/>
        </w:rPr>
      </w:pPr>
      <w:bookmarkStart w:id="26" w:name="_Toc112496456"/>
      <w:r>
        <w:rPr>
          <w:rFonts w:ascii="Arial" w:hAnsi="Arial" w:cs="Arial"/>
          <w:color w:val="auto"/>
          <w:sz w:val="22"/>
          <w:szCs w:val="22"/>
          <w:lang w:val="id-ID"/>
        </w:rPr>
        <w:t>Riwayat Gizi dengan kode FH (</w:t>
      </w:r>
      <w:r>
        <w:rPr>
          <w:rFonts w:ascii="Arial" w:hAnsi="Arial" w:cs="Arial"/>
          <w:i/>
          <w:color w:val="auto"/>
          <w:sz w:val="22"/>
          <w:szCs w:val="22"/>
          <w:lang w:val="id-ID"/>
        </w:rPr>
        <w:t>Food History</w:t>
      </w:r>
      <w:r>
        <w:rPr>
          <w:rFonts w:ascii="Arial" w:hAnsi="Arial" w:cs="Arial"/>
          <w:color w:val="auto"/>
          <w:sz w:val="22"/>
          <w:szCs w:val="22"/>
          <w:lang w:val="id-ID"/>
        </w:rPr>
        <w:t>)</w:t>
      </w:r>
      <w:bookmarkEnd w:id="26"/>
      <w:r>
        <w:rPr>
          <w:rFonts w:ascii="Arial" w:hAnsi="Arial" w:cs="Arial"/>
          <w:color w:val="auto"/>
          <w:sz w:val="22"/>
          <w:szCs w:val="22"/>
          <w:lang w:val="id-ID"/>
        </w:rPr>
        <w:t xml:space="preserve"> </w:t>
      </w:r>
    </w:p>
    <w:p w14:paraId="6FFCE1BA" w14:textId="77777777" w:rsidR="004A7A76" w:rsidRDefault="00D71C3F" w:rsidP="003703FE">
      <w:pPr>
        <w:spacing w:after="0" w:line="480" w:lineRule="auto"/>
        <w:ind w:left="1276" w:firstLine="284"/>
        <w:jc w:val="both"/>
        <w:rPr>
          <w:rFonts w:ascii="Arial" w:hAnsi="Arial" w:cs="Arial"/>
          <w:lang w:val="id-ID"/>
        </w:rPr>
      </w:pPr>
      <w:r>
        <w:rPr>
          <w:rFonts w:ascii="Arial" w:hAnsi="Arial" w:cs="Arial"/>
          <w:lang w:val="id-ID"/>
        </w:rPr>
        <w:t xml:space="preserve">Pengumpulan data riwayat gizi yang di lakukan dengan interview seperti recall 24 jam atau </w:t>
      </w:r>
      <w:r>
        <w:rPr>
          <w:rFonts w:ascii="Arial" w:hAnsi="Arial" w:cs="Arial"/>
          <w:i/>
          <w:lang w:val="id-ID"/>
        </w:rPr>
        <w:t>food frequency questions</w:t>
      </w:r>
      <w:r>
        <w:rPr>
          <w:rFonts w:ascii="Arial" w:hAnsi="Arial" w:cs="Arial"/>
          <w:lang w:val="id-ID"/>
        </w:rPr>
        <w:t xml:space="preserve"> (FFQ) asupan yang di gali berupa asupan yang di gali berupa asupan makan dan zat gizi, cara pemberian makan dan zat gizi, penggunaan medika mentosa, pengetahuan/sikap/keyakinan mengenai makanan dan kesehatan, aktivitas dan tindakan  pasien yang berkaitan dengan gizi, serta faktor yang mempengaruhi ketersediaan makanan dalam jumlah yang memadai, aman dan berkualitas (Kemenkes  RI,2014). </w:t>
      </w:r>
    </w:p>
    <w:p w14:paraId="536C973A" w14:textId="77777777" w:rsidR="004A7A76" w:rsidRDefault="00D71C3F" w:rsidP="003703FE">
      <w:pPr>
        <w:pStyle w:val="Heading3"/>
        <w:numPr>
          <w:ilvl w:val="3"/>
          <w:numId w:val="11"/>
        </w:numPr>
        <w:spacing w:line="480" w:lineRule="auto"/>
        <w:ind w:left="1276"/>
        <w:jc w:val="both"/>
        <w:rPr>
          <w:rFonts w:ascii="Arial" w:hAnsi="Arial" w:cs="Arial"/>
          <w:color w:val="auto"/>
          <w:sz w:val="22"/>
          <w:szCs w:val="22"/>
          <w:lang w:val="id-ID"/>
        </w:rPr>
      </w:pPr>
      <w:bookmarkStart w:id="27" w:name="_Toc112496457"/>
      <w:r>
        <w:rPr>
          <w:rFonts w:ascii="Arial" w:hAnsi="Arial" w:cs="Arial"/>
          <w:color w:val="auto"/>
          <w:sz w:val="22"/>
          <w:szCs w:val="22"/>
          <w:lang w:val="id-ID"/>
        </w:rPr>
        <w:t>Antropometri (AD)</w:t>
      </w:r>
      <w:bookmarkEnd w:id="27"/>
    </w:p>
    <w:p w14:paraId="07F27340" w14:textId="77777777" w:rsidR="004A7A76" w:rsidRDefault="00D71C3F" w:rsidP="003703FE">
      <w:pPr>
        <w:spacing w:line="480" w:lineRule="auto"/>
        <w:ind w:left="1276" w:firstLine="284"/>
        <w:jc w:val="both"/>
        <w:rPr>
          <w:rFonts w:ascii="Arial" w:hAnsi="Arial" w:cs="Arial"/>
          <w:lang w:val="id-ID"/>
        </w:rPr>
      </w:pPr>
      <w:r>
        <w:rPr>
          <w:rFonts w:ascii="Arial" w:hAnsi="Arial" w:cs="Arial"/>
          <w:lang w:val="id-ID"/>
        </w:rPr>
        <w:t>Pengukuran tinggi badan, berat badan, perubahan berat badan, indeks masa tubuh pertumbuhan dan komposisi tubuh (Kemenkes RI, 2014).</w:t>
      </w:r>
    </w:p>
    <w:p w14:paraId="7B3C164B" w14:textId="77777777" w:rsidR="004A7A76" w:rsidRDefault="00D71C3F" w:rsidP="003703FE">
      <w:pPr>
        <w:pStyle w:val="Heading3"/>
        <w:numPr>
          <w:ilvl w:val="3"/>
          <w:numId w:val="11"/>
        </w:numPr>
        <w:spacing w:line="480" w:lineRule="auto"/>
        <w:ind w:left="1276"/>
        <w:jc w:val="both"/>
        <w:rPr>
          <w:rFonts w:ascii="Arial" w:hAnsi="Arial" w:cs="Arial"/>
          <w:color w:val="auto"/>
          <w:sz w:val="22"/>
          <w:szCs w:val="22"/>
          <w:lang w:val="id-ID"/>
        </w:rPr>
      </w:pPr>
      <w:bookmarkStart w:id="28" w:name="_Toc112496458"/>
      <w:r>
        <w:rPr>
          <w:rFonts w:ascii="Arial" w:hAnsi="Arial" w:cs="Arial"/>
          <w:color w:val="auto"/>
          <w:sz w:val="22"/>
          <w:szCs w:val="22"/>
          <w:lang w:val="id-ID"/>
        </w:rPr>
        <w:t>Laboratorium (BD)</w:t>
      </w:r>
      <w:bookmarkEnd w:id="28"/>
    </w:p>
    <w:p w14:paraId="4B30365A" w14:textId="77777777" w:rsidR="004A7A76" w:rsidRDefault="00D71C3F" w:rsidP="003703FE">
      <w:pPr>
        <w:spacing w:line="480" w:lineRule="auto"/>
        <w:ind w:left="1276" w:firstLine="284"/>
        <w:jc w:val="both"/>
        <w:rPr>
          <w:rFonts w:ascii="Arial" w:hAnsi="Arial" w:cs="Arial"/>
          <w:lang w:val="id-ID"/>
        </w:rPr>
      </w:pPr>
      <w:r>
        <w:rPr>
          <w:rFonts w:ascii="Arial" w:hAnsi="Arial" w:cs="Arial"/>
          <w:lang w:val="id-ID"/>
        </w:rPr>
        <w:t>Keseimbangan asam basa profil elektrolit dan ginjal profil elektrolit dan ginjal profil asam lemak esensial profil gastrointestinal profil glukosa/endokrin profil imflamasi profil laju metabolik profil mineral profil anemia gizi profil protein urine dan profil vitamin (Kemenkes RI, 2014).</w:t>
      </w:r>
    </w:p>
    <w:p w14:paraId="13A20552" w14:textId="77777777" w:rsidR="004A7A76" w:rsidRDefault="00D71C3F" w:rsidP="003703FE">
      <w:pPr>
        <w:pStyle w:val="Heading3"/>
        <w:numPr>
          <w:ilvl w:val="3"/>
          <w:numId w:val="11"/>
        </w:numPr>
        <w:spacing w:line="480" w:lineRule="auto"/>
        <w:ind w:left="1276"/>
        <w:jc w:val="both"/>
        <w:rPr>
          <w:rFonts w:ascii="Arial" w:hAnsi="Arial" w:cs="Arial"/>
          <w:color w:val="auto"/>
          <w:sz w:val="22"/>
          <w:szCs w:val="22"/>
          <w:lang w:val="id-ID"/>
        </w:rPr>
      </w:pPr>
      <w:bookmarkStart w:id="29" w:name="_Toc112496459"/>
      <w:r>
        <w:rPr>
          <w:rFonts w:ascii="Arial" w:hAnsi="Arial" w:cs="Arial"/>
          <w:color w:val="auto"/>
          <w:sz w:val="22"/>
          <w:szCs w:val="22"/>
          <w:lang w:val="id-ID"/>
        </w:rPr>
        <w:t>Pemeriksaan Fisik Terkait Gizi (PD)</w:t>
      </w:r>
      <w:bookmarkEnd w:id="29"/>
    </w:p>
    <w:p w14:paraId="49B2E079" w14:textId="77777777" w:rsidR="004A7A76" w:rsidRDefault="00D71C3F" w:rsidP="003703FE">
      <w:pPr>
        <w:spacing w:line="480" w:lineRule="auto"/>
        <w:ind w:left="1276" w:firstLine="284"/>
        <w:jc w:val="both"/>
        <w:rPr>
          <w:rFonts w:ascii="Arial" w:hAnsi="Arial" w:cs="Arial"/>
          <w:lang w:val="id-ID"/>
        </w:rPr>
      </w:pPr>
      <w:r>
        <w:rPr>
          <w:rFonts w:ascii="Arial" w:hAnsi="Arial" w:cs="Arial"/>
          <w:lang w:val="id-ID"/>
        </w:rPr>
        <w:t>Evaluasi sistem tubuh wasting otot dan lemak subkutan kesehatan mulut kemampuan menghisap menelan dan bernafas serta nafsu makan (Kemenkes RI, 2014).</w:t>
      </w:r>
    </w:p>
    <w:p w14:paraId="6E5A58F2" w14:textId="77777777" w:rsidR="004A7A76" w:rsidRDefault="00D71C3F" w:rsidP="003703FE">
      <w:pPr>
        <w:pStyle w:val="Heading3"/>
        <w:numPr>
          <w:ilvl w:val="3"/>
          <w:numId w:val="11"/>
        </w:numPr>
        <w:spacing w:line="480" w:lineRule="auto"/>
        <w:ind w:left="1276"/>
        <w:jc w:val="both"/>
        <w:rPr>
          <w:rFonts w:ascii="Arial" w:hAnsi="Arial" w:cs="Arial"/>
          <w:color w:val="auto"/>
          <w:sz w:val="22"/>
          <w:szCs w:val="22"/>
          <w:lang w:val="id-ID"/>
        </w:rPr>
      </w:pPr>
      <w:bookmarkStart w:id="30" w:name="_Toc112496460"/>
      <w:r>
        <w:rPr>
          <w:rFonts w:ascii="Arial" w:hAnsi="Arial" w:cs="Arial"/>
          <w:color w:val="auto"/>
          <w:sz w:val="22"/>
          <w:szCs w:val="22"/>
          <w:lang w:val="id-ID"/>
        </w:rPr>
        <w:lastRenderedPageBreak/>
        <w:t>Riwayat Klien (CH)</w:t>
      </w:r>
      <w:bookmarkEnd w:id="30"/>
    </w:p>
    <w:p w14:paraId="1B1337B3" w14:textId="77777777" w:rsidR="004A7A76" w:rsidRDefault="00D71C3F" w:rsidP="003703FE">
      <w:pPr>
        <w:spacing w:line="480" w:lineRule="auto"/>
        <w:ind w:left="1276" w:firstLine="284"/>
        <w:jc w:val="both"/>
        <w:rPr>
          <w:rFonts w:ascii="Arial" w:hAnsi="Arial" w:cs="Arial"/>
          <w:lang w:val="id-ID"/>
        </w:rPr>
      </w:pPr>
      <w:r>
        <w:rPr>
          <w:rFonts w:ascii="Arial" w:hAnsi="Arial" w:cs="Arial"/>
          <w:lang w:val="id-ID"/>
        </w:rPr>
        <w:t xml:space="preserve">Riwayat klien meliputi tiga komponen yaitu riwayat personal riwayat sosial budaya riwayat medis/kesehatan dan data umum pasien (Kemenkes, 2014). </w:t>
      </w:r>
    </w:p>
    <w:p w14:paraId="4B4C8433" w14:textId="77777777" w:rsidR="004A7A76" w:rsidRDefault="00D71C3F" w:rsidP="003703FE">
      <w:pPr>
        <w:pStyle w:val="Heading2"/>
        <w:numPr>
          <w:ilvl w:val="0"/>
          <w:numId w:val="10"/>
        </w:numPr>
        <w:spacing w:line="480" w:lineRule="auto"/>
        <w:ind w:left="851"/>
        <w:jc w:val="both"/>
        <w:rPr>
          <w:rFonts w:ascii="Arial" w:hAnsi="Arial" w:cs="Arial"/>
          <w:color w:val="auto"/>
          <w:sz w:val="22"/>
          <w:szCs w:val="22"/>
          <w:lang w:val="id-ID"/>
        </w:rPr>
      </w:pPr>
      <w:bookmarkStart w:id="31" w:name="_Toc112496461"/>
      <w:r>
        <w:rPr>
          <w:rFonts w:ascii="Arial" w:hAnsi="Arial" w:cs="Arial"/>
          <w:color w:val="auto"/>
          <w:sz w:val="22"/>
          <w:szCs w:val="22"/>
          <w:lang w:val="id-ID"/>
        </w:rPr>
        <w:t>Diagnosis Gizi</w:t>
      </w:r>
      <w:bookmarkEnd w:id="31"/>
      <w:r>
        <w:rPr>
          <w:rFonts w:ascii="Arial" w:hAnsi="Arial" w:cs="Arial"/>
          <w:color w:val="auto"/>
          <w:sz w:val="22"/>
          <w:szCs w:val="22"/>
          <w:lang w:val="id-ID"/>
        </w:rPr>
        <w:t xml:space="preserve"> </w:t>
      </w:r>
    </w:p>
    <w:p w14:paraId="51787EE1" w14:textId="77777777" w:rsidR="004A7A76" w:rsidRDefault="00D71C3F" w:rsidP="003703FE">
      <w:pPr>
        <w:spacing w:after="0" w:line="480" w:lineRule="auto"/>
        <w:ind w:left="851" w:firstLine="283"/>
        <w:jc w:val="both"/>
        <w:rPr>
          <w:rFonts w:ascii="Arial" w:hAnsi="Arial" w:cs="Arial"/>
          <w:lang w:val="id-ID"/>
        </w:rPr>
      </w:pPr>
      <w:r>
        <w:rPr>
          <w:rFonts w:ascii="Arial" w:hAnsi="Arial" w:cs="Arial"/>
          <w:lang w:val="id-ID"/>
        </w:rPr>
        <w:t xml:space="preserve">Diagnosis gizi sangat spesifik dan berbeda dengan diagnosis medis. Diagnosis gizi adalah masalah gizi spesifik yang menjadi tanggung jawab dietisien untuk menanganinya tujuan diagnosis gizi untuk mengidentifikasi adanya masalah gizi faktor penyebab yang mendasarinya dan menjelaskan tanda dan gejala yang melandasi adanya masalah gizi (Kemenkes RI, 2014). </w:t>
      </w:r>
    </w:p>
    <w:p w14:paraId="16A85C3A" w14:textId="77777777" w:rsidR="004A7A76" w:rsidRDefault="00D71C3F" w:rsidP="003703FE">
      <w:pPr>
        <w:spacing w:after="0" w:line="480" w:lineRule="auto"/>
        <w:ind w:left="851"/>
        <w:jc w:val="both"/>
        <w:rPr>
          <w:rFonts w:ascii="Arial" w:hAnsi="Arial" w:cs="Arial"/>
          <w:lang w:val="id-ID"/>
        </w:rPr>
      </w:pPr>
      <w:r>
        <w:rPr>
          <w:rFonts w:ascii="Arial" w:hAnsi="Arial" w:cs="Arial"/>
          <w:lang w:val="id-ID"/>
        </w:rPr>
        <w:t xml:space="preserve">Diagnosis di kelompokan dalam empat domain yaitu : </w:t>
      </w:r>
    </w:p>
    <w:p w14:paraId="53E6D26B" w14:textId="77777777" w:rsidR="004A7A76" w:rsidRDefault="00D71C3F" w:rsidP="003703FE">
      <w:pPr>
        <w:pStyle w:val="ListParagraph"/>
        <w:numPr>
          <w:ilvl w:val="0"/>
          <w:numId w:val="12"/>
        </w:numPr>
        <w:spacing w:after="0" w:line="480" w:lineRule="auto"/>
        <w:ind w:left="1276"/>
        <w:jc w:val="both"/>
        <w:rPr>
          <w:rFonts w:ascii="Arial" w:hAnsi="Arial" w:cs="Arial"/>
          <w:lang w:val="id-ID"/>
        </w:rPr>
      </w:pPr>
      <w:r>
        <w:rPr>
          <w:rFonts w:ascii="Arial" w:hAnsi="Arial" w:cs="Arial"/>
          <w:lang w:val="id-ID"/>
        </w:rPr>
        <w:t>Domain asupan dengan kode NI (</w:t>
      </w:r>
      <w:r>
        <w:rPr>
          <w:rFonts w:ascii="Arial" w:hAnsi="Arial" w:cs="Arial"/>
          <w:i/>
          <w:lang w:val="id-ID"/>
        </w:rPr>
        <w:t>Nutrition Intake</w:t>
      </w:r>
      <w:r>
        <w:rPr>
          <w:rFonts w:ascii="Arial" w:hAnsi="Arial" w:cs="Arial"/>
          <w:lang w:val="id-ID"/>
        </w:rPr>
        <w:t xml:space="preserve">) </w:t>
      </w:r>
    </w:p>
    <w:p w14:paraId="5923394C" w14:textId="77777777" w:rsidR="004A7A76" w:rsidRDefault="00D71C3F" w:rsidP="003703FE">
      <w:pPr>
        <w:pStyle w:val="ListParagraph"/>
        <w:numPr>
          <w:ilvl w:val="0"/>
          <w:numId w:val="12"/>
        </w:numPr>
        <w:spacing w:after="0" w:line="480" w:lineRule="auto"/>
        <w:ind w:left="1276"/>
        <w:jc w:val="both"/>
        <w:rPr>
          <w:rFonts w:ascii="Arial" w:hAnsi="Arial" w:cs="Arial"/>
          <w:lang w:val="id-ID"/>
        </w:rPr>
      </w:pPr>
      <w:r>
        <w:rPr>
          <w:rFonts w:ascii="Arial" w:hAnsi="Arial" w:cs="Arial"/>
          <w:lang w:val="id-ID"/>
        </w:rPr>
        <w:t>Domain Klinis dengan kode NC (</w:t>
      </w:r>
      <w:r>
        <w:rPr>
          <w:rFonts w:ascii="Arial" w:hAnsi="Arial" w:cs="Arial"/>
          <w:i/>
          <w:lang w:val="id-ID"/>
        </w:rPr>
        <w:t>Nutrition Clinic</w:t>
      </w:r>
      <w:r>
        <w:rPr>
          <w:rFonts w:ascii="Arial" w:hAnsi="Arial" w:cs="Arial"/>
          <w:lang w:val="id-ID"/>
        </w:rPr>
        <w:t xml:space="preserve">) </w:t>
      </w:r>
    </w:p>
    <w:p w14:paraId="3759FE10" w14:textId="77777777" w:rsidR="004A7A76" w:rsidRDefault="00D71C3F" w:rsidP="003703FE">
      <w:pPr>
        <w:pStyle w:val="ListParagraph"/>
        <w:numPr>
          <w:ilvl w:val="0"/>
          <w:numId w:val="12"/>
        </w:numPr>
        <w:spacing w:after="0" w:line="480" w:lineRule="auto"/>
        <w:ind w:left="1276"/>
        <w:jc w:val="both"/>
        <w:rPr>
          <w:rFonts w:ascii="Arial" w:hAnsi="Arial" w:cs="Arial"/>
          <w:lang w:val="id-ID"/>
        </w:rPr>
      </w:pPr>
      <w:r>
        <w:rPr>
          <w:rFonts w:ascii="Arial" w:hAnsi="Arial" w:cs="Arial"/>
          <w:lang w:val="id-ID"/>
        </w:rPr>
        <w:t>Domain perilaku-lingkungan dengan kode NB (</w:t>
      </w:r>
      <w:r>
        <w:rPr>
          <w:rFonts w:ascii="Arial" w:hAnsi="Arial" w:cs="Arial"/>
          <w:i/>
          <w:lang w:val="id-ID"/>
        </w:rPr>
        <w:t>Nutrition Behavior</w:t>
      </w:r>
      <w:r>
        <w:rPr>
          <w:rFonts w:ascii="Arial" w:hAnsi="Arial" w:cs="Arial"/>
          <w:lang w:val="id-ID"/>
        </w:rPr>
        <w:t xml:space="preserve">) </w:t>
      </w:r>
    </w:p>
    <w:p w14:paraId="12748368" w14:textId="77777777" w:rsidR="004A7A76" w:rsidRPr="003703FE" w:rsidRDefault="00D71C3F" w:rsidP="003703FE">
      <w:pPr>
        <w:pStyle w:val="ListParagraph"/>
        <w:numPr>
          <w:ilvl w:val="0"/>
          <w:numId w:val="12"/>
        </w:numPr>
        <w:spacing w:after="0" w:line="480" w:lineRule="auto"/>
        <w:ind w:left="1276"/>
        <w:jc w:val="both"/>
        <w:rPr>
          <w:rFonts w:ascii="Arial" w:hAnsi="Arial" w:cs="Arial"/>
          <w:lang w:val="id-ID"/>
        </w:rPr>
      </w:pPr>
      <w:r>
        <w:rPr>
          <w:rFonts w:ascii="Arial" w:hAnsi="Arial" w:cs="Arial"/>
          <w:lang w:val="id-ID"/>
        </w:rPr>
        <w:t>Domain lain-lain dengan kode NO (</w:t>
      </w:r>
      <w:r>
        <w:rPr>
          <w:rFonts w:ascii="Arial" w:hAnsi="Arial" w:cs="Arial"/>
          <w:i/>
          <w:lang w:val="id-ID"/>
        </w:rPr>
        <w:t>Nutrition  Other</w:t>
      </w:r>
      <w:r>
        <w:rPr>
          <w:rFonts w:ascii="Arial" w:hAnsi="Arial" w:cs="Arial"/>
          <w:lang w:val="id-ID"/>
        </w:rPr>
        <w:t>) di mana  temuan dan problem yang tidak termasuk sebagi problem asupan, clinical ataupun perilaku lingkungan (</w:t>
      </w:r>
      <w:r>
        <w:rPr>
          <w:rFonts w:ascii="Arial" w:hAnsi="Arial" w:cs="Arial"/>
          <w:i/>
          <w:lang w:val="id-ID"/>
        </w:rPr>
        <w:t>International Dietetics and Nutrion Terminology {IDNT},</w:t>
      </w:r>
      <w:r>
        <w:rPr>
          <w:rFonts w:ascii="Arial" w:hAnsi="Arial" w:cs="Arial"/>
          <w:lang w:val="id-ID"/>
        </w:rPr>
        <w:t xml:space="preserve"> 2013). </w:t>
      </w:r>
    </w:p>
    <w:p w14:paraId="1AE1ED39" w14:textId="77777777" w:rsidR="004A7A76" w:rsidRDefault="00D71C3F" w:rsidP="003703FE">
      <w:pPr>
        <w:pStyle w:val="Heading2"/>
        <w:numPr>
          <w:ilvl w:val="0"/>
          <w:numId w:val="10"/>
        </w:numPr>
        <w:spacing w:line="480" w:lineRule="auto"/>
        <w:ind w:left="851"/>
        <w:jc w:val="both"/>
        <w:rPr>
          <w:rFonts w:ascii="Arial" w:hAnsi="Arial" w:cs="Arial"/>
          <w:color w:val="auto"/>
          <w:sz w:val="22"/>
          <w:szCs w:val="22"/>
          <w:lang w:val="id-ID"/>
        </w:rPr>
      </w:pPr>
      <w:bookmarkStart w:id="32" w:name="_Toc112496462"/>
      <w:r>
        <w:rPr>
          <w:rFonts w:ascii="Arial" w:hAnsi="Arial" w:cs="Arial"/>
          <w:color w:val="auto"/>
          <w:sz w:val="22"/>
          <w:szCs w:val="22"/>
          <w:lang w:val="id-ID"/>
        </w:rPr>
        <w:t>Intervensi gizi</w:t>
      </w:r>
      <w:bookmarkEnd w:id="32"/>
      <w:r>
        <w:rPr>
          <w:rFonts w:ascii="Arial" w:hAnsi="Arial" w:cs="Arial"/>
          <w:color w:val="auto"/>
          <w:sz w:val="22"/>
          <w:szCs w:val="22"/>
          <w:lang w:val="id-ID"/>
        </w:rPr>
        <w:t xml:space="preserve"> </w:t>
      </w:r>
    </w:p>
    <w:p w14:paraId="68565F46" w14:textId="77777777" w:rsidR="003703FE" w:rsidRDefault="00D71C3F" w:rsidP="003703FE">
      <w:pPr>
        <w:spacing w:after="0" w:line="480" w:lineRule="auto"/>
        <w:ind w:left="851" w:firstLine="283"/>
        <w:jc w:val="both"/>
        <w:rPr>
          <w:rFonts w:ascii="Arial" w:hAnsi="Arial" w:cs="Arial"/>
          <w:lang w:val="id-ID"/>
        </w:rPr>
      </w:pPr>
      <w:r>
        <w:rPr>
          <w:rFonts w:ascii="Arial" w:hAnsi="Arial" w:cs="Arial"/>
          <w:lang w:val="id-ID"/>
        </w:rPr>
        <w:t xml:space="preserve">Intervensi gizi adalah suatu tindakan yang terencana yang di tunjukkan untuk mengubah perilaku gizi, kondisi lingkungan, atau aspek status kesehatan individu. Intervensi gizi bertujuan mengatasi masalah gizi yang teridentifikasi melalui perencanaan dan penerapannya terkait perilaku. Kondisi lingkungan atau status kesehatan individu, kelompok atau masyarakat, untuk memenuhi kebutuhan gizi klien intervensi di bagi </w:t>
      </w:r>
      <w:r>
        <w:rPr>
          <w:rFonts w:ascii="Arial" w:hAnsi="Arial" w:cs="Arial"/>
          <w:lang w:val="id-ID"/>
        </w:rPr>
        <w:lastRenderedPageBreak/>
        <w:t xml:space="preserve">menjadi dua komponen yaitu perencanaan dan implementasi (Kesehatan RI, 2014). </w:t>
      </w:r>
    </w:p>
    <w:p w14:paraId="5491E9C7" w14:textId="77777777" w:rsidR="003703FE" w:rsidRDefault="003703FE" w:rsidP="003703FE">
      <w:pPr>
        <w:spacing w:after="0" w:line="480" w:lineRule="auto"/>
        <w:ind w:left="851" w:firstLine="283"/>
        <w:jc w:val="both"/>
        <w:rPr>
          <w:rFonts w:ascii="Arial" w:hAnsi="Arial" w:cs="Arial"/>
          <w:lang w:val="id-ID"/>
        </w:rPr>
      </w:pPr>
    </w:p>
    <w:p w14:paraId="7CC25FF7" w14:textId="77777777" w:rsidR="003703FE" w:rsidRDefault="003703FE" w:rsidP="003703FE">
      <w:pPr>
        <w:spacing w:after="0" w:line="480" w:lineRule="auto"/>
        <w:ind w:left="851" w:firstLine="283"/>
        <w:jc w:val="both"/>
        <w:rPr>
          <w:rFonts w:ascii="Arial" w:hAnsi="Arial" w:cs="Arial"/>
          <w:lang w:val="id-ID"/>
        </w:rPr>
      </w:pPr>
    </w:p>
    <w:p w14:paraId="47E87D6B" w14:textId="77777777" w:rsidR="004A7A76" w:rsidRDefault="00D71C3F" w:rsidP="003703FE">
      <w:pPr>
        <w:spacing w:after="0" w:line="480" w:lineRule="auto"/>
        <w:ind w:left="851"/>
        <w:jc w:val="both"/>
        <w:rPr>
          <w:rFonts w:ascii="Arial" w:hAnsi="Arial" w:cs="Arial"/>
          <w:lang w:val="id-ID"/>
        </w:rPr>
      </w:pPr>
      <w:r>
        <w:rPr>
          <w:rFonts w:ascii="Arial" w:hAnsi="Arial" w:cs="Arial"/>
          <w:lang w:val="id-ID"/>
        </w:rPr>
        <w:t>Tujuan Diet pada Pasien Ginjal Kronik</w:t>
      </w:r>
    </w:p>
    <w:p w14:paraId="3D2040EC" w14:textId="77777777" w:rsidR="004A7A76" w:rsidRDefault="00D71C3F" w:rsidP="003703FE">
      <w:pPr>
        <w:pStyle w:val="ListParagraph"/>
        <w:numPr>
          <w:ilvl w:val="3"/>
          <w:numId w:val="13"/>
        </w:numPr>
        <w:spacing w:line="480" w:lineRule="auto"/>
        <w:ind w:left="1276"/>
        <w:jc w:val="both"/>
        <w:rPr>
          <w:rFonts w:ascii="Arial" w:hAnsi="Arial" w:cs="Arial"/>
          <w:lang w:val="id-ID"/>
        </w:rPr>
      </w:pPr>
      <w:r>
        <w:rPr>
          <w:rFonts w:ascii="Arial" w:hAnsi="Arial" w:cs="Arial"/>
          <w:lang w:val="id-ID"/>
        </w:rPr>
        <w:t>Mengendalikan gejala uremia</w:t>
      </w:r>
    </w:p>
    <w:p w14:paraId="1967696A" w14:textId="77777777" w:rsidR="004A7A76" w:rsidRDefault="00D71C3F" w:rsidP="003703FE">
      <w:pPr>
        <w:pStyle w:val="ListParagraph"/>
        <w:numPr>
          <w:ilvl w:val="3"/>
          <w:numId w:val="13"/>
        </w:numPr>
        <w:spacing w:line="480" w:lineRule="auto"/>
        <w:ind w:left="1276"/>
        <w:jc w:val="both"/>
        <w:rPr>
          <w:rFonts w:ascii="Arial" w:hAnsi="Arial" w:cs="Arial"/>
          <w:lang w:val="id-ID"/>
        </w:rPr>
      </w:pPr>
      <w:r>
        <w:rPr>
          <w:rFonts w:ascii="Arial" w:hAnsi="Arial" w:cs="Arial"/>
          <w:lang w:val="id-ID"/>
        </w:rPr>
        <w:t>Mempertahankan status gizi optimal</w:t>
      </w:r>
    </w:p>
    <w:p w14:paraId="2F43CC85" w14:textId="77777777" w:rsidR="004A7A76" w:rsidRDefault="00D71C3F" w:rsidP="003703FE">
      <w:pPr>
        <w:pStyle w:val="ListParagraph"/>
        <w:numPr>
          <w:ilvl w:val="3"/>
          <w:numId w:val="13"/>
        </w:numPr>
        <w:spacing w:line="480" w:lineRule="auto"/>
        <w:ind w:left="1276"/>
        <w:jc w:val="both"/>
        <w:rPr>
          <w:rFonts w:ascii="Arial" w:hAnsi="Arial" w:cs="Arial"/>
          <w:lang w:val="id-ID"/>
        </w:rPr>
      </w:pPr>
      <w:r>
        <w:rPr>
          <w:rFonts w:ascii="Arial" w:hAnsi="Arial" w:cs="Arial"/>
          <w:lang w:val="id-ID"/>
        </w:rPr>
        <w:t xml:space="preserve">Memperlambat progresivitas penurunan laju filtrat glomerulus menuju gagal ginjal stadium akhir </w:t>
      </w:r>
      <w:r>
        <w:rPr>
          <w:rFonts w:ascii="Arial" w:hAnsi="Arial" w:cs="Arial"/>
          <w:i/>
          <w:lang w:val="id-ID"/>
        </w:rPr>
        <w:t>(stage 5)</w:t>
      </w:r>
    </w:p>
    <w:p w14:paraId="5709C8F5" w14:textId="77777777" w:rsidR="004A7A76" w:rsidRDefault="00D71C3F" w:rsidP="003703FE">
      <w:pPr>
        <w:spacing w:after="0" w:line="480" w:lineRule="auto"/>
        <w:ind w:left="851"/>
        <w:jc w:val="both"/>
        <w:rPr>
          <w:rFonts w:ascii="Arial" w:hAnsi="Arial" w:cs="Arial"/>
          <w:lang w:val="id-ID"/>
        </w:rPr>
      </w:pPr>
      <w:r>
        <w:rPr>
          <w:rFonts w:ascii="Arial" w:hAnsi="Arial" w:cs="Arial"/>
          <w:lang w:val="id-ID"/>
        </w:rPr>
        <w:t xml:space="preserve">Syarat dan Prinsip Diet </w:t>
      </w:r>
    </w:p>
    <w:p w14:paraId="2D6F3326" w14:textId="77777777" w:rsidR="004A7A76" w:rsidRDefault="00D71C3F" w:rsidP="003703FE">
      <w:pPr>
        <w:pStyle w:val="ListParagraph"/>
        <w:numPr>
          <w:ilvl w:val="0"/>
          <w:numId w:val="14"/>
        </w:numPr>
        <w:spacing w:after="0" w:line="480" w:lineRule="auto"/>
        <w:ind w:left="1276"/>
        <w:jc w:val="both"/>
        <w:rPr>
          <w:rFonts w:ascii="Arial" w:hAnsi="Arial" w:cs="Arial"/>
          <w:lang w:val="id-ID"/>
        </w:rPr>
      </w:pPr>
      <w:r>
        <w:rPr>
          <w:rFonts w:ascii="Arial" w:hAnsi="Arial" w:cs="Arial"/>
          <w:lang w:val="id-ID"/>
        </w:rPr>
        <w:t xml:space="preserve">Kebutuhan energi : 35 Kkal/kg BB (Usia di bawah 60 tahun ) dan 30 Kkal/kg BB (Usia 60 tahun ke atas) </w:t>
      </w:r>
    </w:p>
    <w:p w14:paraId="1E0A11F9" w14:textId="77777777" w:rsidR="004A7A76" w:rsidRDefault="00D71C3F" w:rsidP="003703FE">
      <w:pPr>
        <w:pStyle w:val="ListParagraph"/>
        <w:numPr>
          <w:ilvl w:val="0"/>
          <w:numId w:val="14"/>
        </w:numPr>
        <w:spacing w:line="480" w:lineRule="auto"/>
        <w:ind w:left="1276"/>
        <w:jc w:val="both"/>
        <w:rPr>
          <w:rFonts w:ascii="Arial" w:hAnsi="Arial" w:cs="Arial"/>
          <w:lang w:val="id-ID"/>
        </w:rPr>
      </w:pPr>
      <w:r>
        <w:rPr>
          <w:rFonts w:ascii="Arial" w:hAnsi="Arial" w:cs="Arial"/>
          <w:lang w:val="id-ID"/>
        </w:rPr>
        <w:t>Protein : 0,6 – 0,8 g/kg BB. Sebesar 50% kebutuhan protein harus bernilai biologik tinggi.</w:t>
      </w:r>
    </w:p>
    <w:p w14:paraId="036036C8" w14:textId="77777777" w:rsidR="004A7A76" w:rsidRDefault="00D71C3F" w:rsidP="003703FE">
      <w:pPr>
        <w:pStyle w:val="ListParagraph"/>
        <w:numPr>
          <w:ilvl w:val="0"/>
          <w:numId w:val="14"/>
        </w:numPr>
        <w:spacing w:line="480" w:lineRule="auto"/>
        <w:ind w:left="1276"/>
        <w:jc w:val="both"/>
        <w:rPr>
          <w:rFonts w:ascii="Arial" w:hAnsi="Arial" w:cs="Arial"/>
          <w:lang w:val="id-ID"/>
        </w:rPr>
      </w:pPr>
      <w:r>
        <w:rPr>
          <w:rFonts w:ascii="Arial" w:hAnsi="Arial" w:cs="Arial"/>
          <w:lang w:val="id-ID"/>
        </w:rPr>
        <w:t>Lemak diberikan 25 – 30% dari total energi. Pembatasan lemak jenuh sebesar &lt;10% . Jika terdapat dislipidemia, anjuran kolestrol dalam makanan sebesar &lt;300 mg/hari.</w:t>
      </w:r>
    </w:p>
    <w:p w14:paraId="1D224869" w14:textId="77777777" w:rsidR="004A7A76" w:rsidRDefault="00D71C3F" w:rsidP="003703FE">
      <w:pPr>
        <w:pStyle w:val="ListParagraph"/>
        <w:numPr>
          <w:ilvl w:val="0"/>
          <w:numId w:val="14"/>
        </w:numPr>
        <w:spacing w:line="480" w:lineRule="auto"/>
        <w:ind w:left="1276"/>
        <w:jc w:val="both"/>
        <w:rPr>
          <w:rFonts w:ascii="Arial" w:hAnsi="Arial" w:cs="Arial"/>
          <w:lang w:val="id-ID"/>
        </w:rPr>
      </w:pPr>
      <w:r>
        <w:rPr>
          <w:rFonts w:ascii="Arial" w:hAnsi="Arial" w:cs="Arial"/>
          <w:lang w:val="id-ID"/>
        </w:rPr>
        <w:t>Karbohidrat cukup, yaitu sisa dari perhitungan protein dan lemak.</w:t>
      </w:r>
    </w:p>
    <w:p w14:paraId="4740AEFF" w14:textId="77777777" w:rsidR="004A7A76" w:rsidRDefault="00D71C3F" w:rsidP="003703FE">
      <w:pPr>
        <w:pStyle w:val="ListParagraph"/>
        <w:numPr>
          <w:ilvl w:val="0"/>
          <w:numId w:val="14"/>
        </w:numPr>
        <w:spacing w:line="480" w:lineRule="auto"/>
        <w:ind w:left="1276"/>
        <w:jc w:val="both"/>
        <w:rPr>
          <w:rFonts w:ascii="Arial" w:hAnsi="Arial" w:cs="Arial"/>
          <w:lang w:val="id-ID"/>
        </w:rPr>
      </w:pPr>
      <w:r>
        <w:rPr>
          <w:rFonts w:ascii="Arial" w:hAnsi="Arial" w:cs="Arial"/>
          <w:lang w:val="id-ID"/>
        </w:rPr>
        <w:t>Natrium &lt;200 mg/hari</w:t>
      </w:r>
    </w:p>
    <w:p w14:paraId="17865816" w14:textId="77777777" w:rsidR="004A7A76" w:rsidRDefault="00D71C3F" w:rsidP="003703FE">
      <w:pPr>
        <w:pStyle w:val="ListParagraph"/>
        <w:numPr>
          <w:ilvl w:val="0"/>
          <w:numId w:val="14"/>
        </w:numPr>
        <w:spacing w:line="480" w:lineRule="auto"/>
        <w:ind w:left="1276"/>
        <w:jc w:val="both"/>
        <w:rPr>
          <w:rFonts w:ascii="Arial" w:hAnsi="Arial" w:cs="Arial"/>
          <w:lang w:val="id-ID"/>
        </w:rPr>
      </w:pPr>
      <w:r>
        <w:rPr>
          <w:rFonts w:ascii="Arial" w:hAnsi="Arial" w:cs="Arial"/>
          <w:lang w:val="id-ID"/>
        </w:rPr>
        <w:t xml:space="preserve">Kalium 39 mg/kg BB/hari, disesuaikan dengan nilai laboratorium </w:t>
      </w:r>
    </w:p>
    <w:p w14:paraId="17EE099A" w14:textId="77777777" w:rsidR="004A7A76" w:rsidRDefault="00D71C3F" w:rsidP="003703FE">
      <w:pPr>
        <w:pStyle w:val="ListParagraph"/>
        <w:numPr>
          <w:ilvl w:val="0"/>
          <w:numId w:val="14"/>
        </w:numPr>
        <w:spacing w:line="480" w:lineRule="auto"/>
        <w:ind w:left="1276"/>
        <w:jc w:val="both"/>
        <w:rPr>
          <w:rFonts w:ascii="Arial" w:hAnsi="Arial" w:cs="Arial"/>
          <w:lang w:val="id-ID"/>
        </w:rPr>
      </w:pPr>
      <w:r>
        <w:rPr>
          <w:rFonts w:ascii="Arial" w:hAnsi="Arial" w:cs="Arial"/>
          <w:lang w:val="id-ID"/>
        </w:rPr>
        <w:t>Kalsium 1200 mg/hari.</w:t>
      </w:r>
    </w:p>
    <w:p w14:paraId="21F328F9" w14:textId="77777777" w:rsidR="004A7A76" w:rsidRDefault="00D71C3F" w:rsidP="003703FE">
      <w:pPr>
        <w:pStyle w:val="ListParagraph"/>
        <w:numPr>
          <w:ilvl w:val="0"/>
          <w:numId w:val="14"/>
        </w:numPr>
        <w:spacing w:line="480" w:lineRule="auto"/>
        <w:ind w:left="1276"/>
        <w:jc w:val="both"/>
        <w:rPr>
          <w:rFonts w:ascii="Arial" w:hAnsi="Arial" w:cs="Arial"/>
          <w:lang w:val="id-ID"/>
        </w:rPr>
      </w:pPr>
      <w:r>
        <w:rPr>
          <w:rFonts w:ascii="Arial" w:hAnsi="Arial" w:cs="Arial"/>
          <w:lang w:val="id-ID"/>
        </w:rPr>
        <w:t>Fosfor 800 – 1000 mg/hari</w:t>
      </w:r>
    </w:p>
    <w:p w14:paraId="08778BA3" w14:textId="77777777" w:rsidR="003703FE" w:rsidRPr="003703FE" w:rsidRDefault="00D71C3F" w:rsidP="003703FE">
      <w:pPr>
        <w:pStyle w:val="ListParagraph"/>
        <w:numPr>
          <w:ilvl w:val="0"/>
          <w:numId w:val="14"/>
        </w:numPr>
        <w:spacing w:line="480" w:lineRule="auto"/>
        <w:ind w:left="1276"/>
        <w:jc w:val="both"/>
        <w:rPr>
          <w:rFonts w:ascii="Arial" w:hAnsi="Arial" w:cs="Arial"/>
          <w:lang w:val="id-ID"/>
        </w:rPr>
      </w:pPr>
      <w:r>
        <w:rPr>
          <w:rFonts w:ascii="Arial" w:hAnsi="Arial" w:cs="Arial"/>
          <w:lang w:val="id-ID"/>
        </w:rPr>
        <w:t>Cairan dibatasi,yaitu sejumlah urine selama 24 jam ditambah 500 – 750 ml  (Buku Penuntun Diet dan Terapi Gizi Edisi 4).</w:t>
      </w:r>
    </w:p>
    <w:p w14:paraId="6D34A203" w14:textId="77777777" w:rsidR="004A7A76" w:rsidRDefault="00D71C3F" w:rsidP="003703FE">
      <w:pPr>
        <w:pStyle w:val="Heading2"/>
        <w:numPr>
          <w:ilvl w:val="0"/>
          <w:numId w:val="10"/>
        </w:numPr>
        <w:spacing w:line="480" w:lineRule="auto"/>
        <w:ind w:left="851"/>
        <w:jc w:val="both"/>
        <w:rPr>
          <w:rFonts w:ascii="Arial" w:hAnsi="Arial" w:cs="Arial"/>
          <w:color w:val="auto"/>
          <w:sz w:val="22"/>
          <w:szCs w:val="22"/>
          <w:lang w:val="id-ID"/>
        </w:rPr>
      </w:pPr>
      <w:bookmarkStart w:id="33" w:name="_Toc112496463"/>
      <w:r>
        <w:rPr>
          <w:rFonts w:ascii="Arial" w:hAnsi="Arial" w:cs="Arial"/>
          <w:color w:val="auto"/>
          <w:sz w:val="22"/>
          <w:szCs w:val="22"/>
          <w:lang w:val="id-ID"/>
        </w:rPr>
        <w:lastRenderedPageBreak/>
        <w:t>Monitoring dan Evaluasi</w:t>
      </w:r>
      <w:bookmarkEnd w:id="33"/>
      <w:r>
        <w:rPr>
          <w:rFonts w:ascii="Arial" w:hAnsi="Arial" w:cs="Arial"/>
          <w:color w:val="auto"/>
          <w:sz w:val="22"/>
          <w:szCs w:val="22"/>
          <w:lang w:val="id-ID"/>
        </w:rPr>
        <w:t xml:space="preserve"> </w:t>
      </w:r>
    </w:p>
    <w:p w14:paraId="173836F7" w14:textId="77777777" w:rsidR="004A7A76" w:rsidRDefault="00D71C3F" w:rsidP="003703FE">
      <w:pPr>
        <w:spacing w:line="480" w:lineRule="auto"/>
        <w:ind w:left="851" w:firstLine="283"/>
        <w:jc w:val="both"/>
        <w:rPr>
          <w:rFonts w:ascii="Arial" w:hAnsi="Arial" w:cs="Arial"/>
          <w:lang w:val="id-ID"/>
        </w:rPr>
      </w:pPr>
      <w:r>
        <w:rPr>
          <w:rFonts w:ascii="Arial" w:hAnsi="Arial" w:cs="Arial"/>
          <w:lang w:val="id-ID"/>
        </w:rPr>
        <w:t>Monitoring dan evaluasi adalah kegiatan yang bertujuan untuk mengetahui tingkat kemajuan pasien dan apakah tujuan atau hasil yang di harapkan telah tercapai. Hasil asuhan gizi  seyogyanya menunjukkan adanya perubahan perilaku dan atau status gizi yang lebih baik dimana cara yang di lakukan yakni dengan monitor perkembangan dan evaluasi hasil (Kemenkes RI, 2014).</w:t>
      </w:r>
    </w:p>
    <w:p w14:paraId="62A16E88" w14:textId="77777777" w:rsidR="004A7A76" w:rsidRDefault="004A7A76" w:rsidP="003703FE">
      <w:pPr>
        <w:spacing w:line="480" w:lineRule="auto"/>
        <w:jc w:val="center"/>
        <w:rPr>
          <w:rFonts w:ascii="Arial" w:hAnsi="Arial" w:cs="Arial"/>
          <w:lang w:val="id-ID"/>
        </w:rPr>
      </w:pPr>
    </w:p>
    <w:p w14:paraId="661A3836" w14:textId="77777777" w:rsidR="004A7A76" w:rsidRDefault="004A7A76" w:rsidP="003703FE">
      <w:pPr>
        <w:spacing w:line="480" w:lineRule="auto"/>
        <w:jc w:val="center"/>
        <w:rPr>
          <w:rFonts w:ascii="Arial" w:hAnsi="Arial" w:cs="Arial"/>
          <w:lang w:val="id-ID"/>
        </w:rPr>
      </w:pPr>
    </w:p>
    <w:p w14:paraId="16EB6389" w14:textId="77777777" w:rsidR="004A7A76" w:rsidRDefault="004A7A76" w:rsidP="003703FE">
      <w:pPr>
        <w:spacing w:line="480" w:lineRule="auto"/>
        <w:jc w:val="center"/>
        <w:rPr>
          <w:rFonts w:ascii="Arial" w:hAnsi="Arial" w:cs="Arial"/>
          <w:b/>
          <w:sz w:val="24"/>
          <w:szCs w:val="24"/>
          <w:lang w:val="id-ID"/>
        </w:rPr>
      </w:pPr>
    </w:p>
    <w:p w14:paraId="5F56322B" w14:textId="77777777" w:rsidR="004A7A76" w:rsidRDefault="00D71C3F" w:rsidP="003703FE">
      <w:pPr>
        <w:spacing w:line="480" w:lineRule="auto"/>
        <w:rPr>
          <w:rFonts w:ascii="Arial" w:hAnsi="Arial" w:cs="Arial"/>
          <w:b/>
          <w:sz w:val="24"/>
          <w:szCs w:val="24"/>
          <w:lang w:val="id-ID"/>
        </w:rPr>
      </w:pPr>
      <w:r>
        <w:rPr>
          <w:rFonts w:ascii="Arial" w:hAnsi="Arial" w:cs="Arial"/>
          <w:b/>
          <w:sz w:val="24"/>
          <w:szCs w:val="24"/>
          <w:lang w:val="id-ID"/>
        </w:rPr>
        <w:br w:type="page"/>
      </w:r>
    </w:p>
    <w:p w14:paraId="08CF8CB1" w14:textId="77777777" w:rsidR="004A7A76" w:rsidRDefault="00D71C3F">
      <w:pPr>
        <w:jc w:val="center"/>
        <w:rPr>
          <w:rFonts w:ascii="Arial" w:hAnsi="Arial" w:cs="Arial"/>
          <w:b/>
          <w:sz w:val="24"/>
          <w:szCs w:val="24"/>
        </w:rPr>
      </w:pPr>
      <w:r>
        <w:rPr>
          <w:rFonts w:ascii="Arial" w:hAnsi="Arial" w:cs="Arial"/>
          <w:b/>
          <w:sz w:val="24"/>
          <w:szCs w:val="24"/>
          <w:lang w:val="id-ID"/>
        </w:rPr>
        <w:lastRenderedPageBreak/>
        <w:t>K</w:t>
      </w:r>
      <w:r>
        <w:rPr>
          <w:rFonts w:ascii="Arial" w:hAnsi="Arial" w:cs="Arial"/>
          <w:b/>
          <w:sz w:val="24"/>
          <w:szCs w:val="24"/>
        </w:rPr>
        <w:t>ERANGKA KONSEP</w:t>
      </w:r>
    </w:p>
    <w:p w14:paraId="1D551973" w14:textId="77777777" w:rsidR="004A7A76" w:rsidRDefault="004A7A76">
      <w:pPr>
        <w:rPr>
          <w:rFonts w:ascii="Arial" w:hAnsi="Arial" w:cs="Arial"/>
          <w:b/>
          <w:sz w:val="24"/>
          <w:szCs w:val="24"/>
        </w:rPr>
      </w:pPr>
    </w:p>
    <w:p w14:paraId="64BE1EA0" w14:textId="77777777" w:rsidR="004A7A76" w:rsidRDefault="00154DF8">
      <w:pPr>
        <w:jc w:val="center"/>
        <w:rPr>
          <w:rFonts w:ascii="Arial" w:hAnsi="Arial" w:cs="Arial"/>
          <w:b/>
          <w:sz w:val="24"/>
          <w:szCs w:val="24"/>
          <w:lang w:val="id-ID"/>
        </w:rPr>
      </w:pPr>
      <w:r>
        <w:rPr>
          <w:noProof/>
          <w:lang w:val="en-US"/>
        </w:rPr>
        <mc:AlternateContent>
          <mc:Choice Requires="wps">
            <w:drawing>
              <wp:anchor distT="0" distB="0" distL="114300" distR="114300" simplePos="0" relativeHeight="251695104" behindDoc="0" locked="0" layoutInCell="1" allowOverlap="1" wp14:anchorId="7E3BA9EA" wp14:editId="51F262E1">
                <wp:simplePos x="0" y="0"/>
                <wp:positionH relativeFrom="column">
                  <wp:posOffset>3899463</wp:posOffset>
                </wp:positionH>
                <wp:positionV relativeFrom="paragraph">
                  <wp:posOffset>178293</wp:posOffset>
                </wp:positionV>
                <wp:extent cx="1341" cy="1705751"/>
                <wp:effectExtent l="0" t="0" r="49530" b="21590"/>
                <wp:wrapNone/>
                <wp:docPr id="5" name="Straight Connector 5"/>
                <wp:cNvGraphicFramePr/>
                <a:graphic xmlns:a="http://schemas.openxmlformats.org/drawingml/2006/main">
                  <a:graphicData uri="http://schemas.microsoft.com/office/word/2010/wordprocessingShape">
                    <wps:wsp>
                      <wps:cNvCnPr/>
                      <wps:spPr>
                        <a:xfrm flipH="1" flipV="1">
                          <a:off x="0" y="0"/>
                          <a:ext cx="1341" cy="17057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9C04C3" id="Straight Connector 5" o:spid="_x0000_s1026" style="position:absolute;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05pt,14.05pt" to="307.15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" strokecolor="black [3200]" strokeweight=".5pt">
                <v:stroke joinstyle="miter"/>
              </v:line>
            </w:pict>
          </mc:Fallback>
        </mc:AlternateContent>
      </w:r>
      <w:r w:rsidR="00D71C3F">
        <w:rPr>
          <w:noProof/>
          <w:lang w:val="en-US"/>
        </w:rPr>
        <mc:AlternateContent>
          <mc:Choice Requires="wps">
            <w:drawing>
              <wp:anchor distT="0" distB="0" distL="114300" distR="114300" simplePos="0" relativeHeight="251696128" behindDoc="0" locked="0" layoutInCell="1" allowOverlap="1" wp14:anchorId="062834A5" wp14:editId="4F785CF5">
                <wp:simplePos x="0" y="0"/>
                <wp:positionH relativeFrom="column">
                  <wp:posOffset>3886200</wp:posOffset>
                </wp:positionH>
                <wp:positionV relativeFrom="paragraph">
                  <wp:posOffset>220345</wp:posOffset>
                </wp:positionV>
                <wp:extent cx="457200" cy="0"/>
                <wp:effectExtent l="0" t="76200" r="19050" b="95250"/>
                <wp:wrapNone/>
                <wp:docPr id="7" name="Straight Arrow Connector 7"/>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41B6818" id="_x0000_t32" coordsize="21600,21600" o:spt="32" o:oned="t" path="m,l21600,21600e" filled="f">
                <v:path arrowok="t" fillok="f" o:connecttype="none"/>
                <o:lock v:ext="edit" shapetype="t"/>
              </v:shapetype>
              <v:shape id="Straight Arrow Connector 7" o:spid="_x0000_s1026" type="#_x0000_t32" style="position:absolute;margin-left:306pt;margin-top:17.35pt;width:36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" strokecolor="black [3200]" strokeweight=".5pt">
                <v:stroke endarrow="block" joinstyle="miter"/>
              </v:shape>
            </w:pict>
          </mc:Fallback>
        </mc:AlternateContent>
      </w:r>
      <w:r w:rsidR="00D71C3F">
        <w:rPr>
          <w:noProof/>
          <w:lang w:val="en-US"/>
        </w:rPr>
        <mc:AlternateContent>
          <mc:Choice Requires="wps">
            <w:drawing>
              <wp:anchor distT="0" distB="0" distL="114300" distR="114300" simplePos="0" relativeHeight="251676672" behindDoc="0" locked="0" layoutInCell="1" allowOverlap="1" wp14:anchorId="5792F3A0" wp14:editId="3B992C0C">
                <wp:simplePos x="0" y="0"/>
                <wp:positionH relativeFrom="column">
                  <wp:posOffset>4337050</wp:posOffset>
                </wp:positionH>
                <wp:positionV relativeFrom="paragraph">
                  <wp:posOffset>54610</wp:posOffset>
                </wp:positionV>
                <wp:extent cx="1304925" cy="482600"/>
                <wp:effectExtent l="0" t="0" r="28575" b="1270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482600"/>
                        </a:xfrm>
                        <a:prstGeom prst="rect">
                          <a:avLst/>
                        </a:prstGeom>
                        <a:solidFill>
                          <a:srgbClr val="FFFFFF"/>
                        </a:solidFill>
                        <a:ln w="9525">
                          <a:solidFill>
                            <a:srgbClr val="000000"/>
                          </a:solidFill>
                          <a:miter lim="800000"/>
                        </a:ln>
                      </wps:spPr>
                      <wps:txbx>
                        <w:txbxContent>
                          <w:p w14:paraId="1B4CEB2E" w14:textId="77777777" w:rsidR="00B1169F" w:rsidRDefault="00B1169F">
                            <w:pPr>
                              <w:jc w:val="center"/>
                              <w:rPr>
                                <w:lang w:val="id-ID"/>
                              </w:rPr>
                            </w:pPr>
                            <w:r>
                              <w:t xml:space="preserve">      </w:t>
                            </w:r>
                            <w:r>
                              <w:rPr>
                                <w:lang w:val="id-ID"/>
                              </w:rPr>
                              <w:t xml:space="preserve">Client History </w:t>
                            </w:r>
                          </w:p>
                        </w:txbxContent>
                      </wps:txbx>
                      <wps:bodyPr rot="0" vert="horz" wrap="square" lIns="91440" tIns="45720" rIns="91440" bIns="45720" anchor="t" anchorCtr="0" upright="1">
                        <a:noAutofit/>
                      </wps:bodyPr>
                    </wps:wsp>
                  </a:graphicData>
                </a:graphic>
              </wp:anchor>
            </w:drawing>
          </mc:Choice>
          <mc:Fallback>
            <w:pict>
              <v:rect w14:anchorId="5792F3A0" id="Rectangle 126" o:spid="_x0000_s1026" style="position:absolute;left:0;text-align:left;margin-left:341.5pt;margin-top:4.3pt;width:102.75pt;height:3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">
                <v:textbox>
                  <w:txbxContent>
                    <w:p w14:paraId="1B4CEB2E" w14:textId="77777777" w:rsidR="00B1169F" w:rsidRDefault="00B1169F">
                      <w:pPr>
                        <w:jc w:val="center"/>
                        <w:rPr>
                          <w:lang w:val="id-ID"/>
                        </w:rPr>
                      </w:pPr>
                      <w:r>
                        <w:t xml:space="preserve">      </w:t>
                      </w:r>
                      <w:r>
                        <w:rPr>
                          <w:lang w:val="id-ID"/>
                        </w:rPr>
                        <w:t xml:space="preserve">Client History </w:t>
                      </w:r>
                    </w:p>
                  </w:txbxContent>
                </v:textbox>
              </v:rect>
            </w:pict>
          </mc:Fallback>
        </mc:AlternateContent>
      </w:r>
    </w:p>
    <w:p w14:paraId="6CA9D5C3" w14:textId="77777777" w:rsidR="004A7A76" w:rsidRDefault="00154DF8">
      <w:pPr>
        <w:pStyle w:val="ListParagraph"/>
        <w:tabs>
          <w:tab w:val="left" w:pos="720"/>
          <w:tab w:val="left" w:pos="1710"/>
        </w:tabs>
        <w:spacing w:line="360" w:lineRule="auto"/>
        <w:ind w:left="1080"/>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97152" behindDoc="0" locked="0" layoutInCell="1" allowOverlap="1" wp14:anchorId="61E369FA" wp14:editId="6C657E20">
                <wp:simplePos x="0" y="0"/>
                <wp:positionH relativeFrom="column">
                  <wp:posOffset>3896854</wp:posOffset>
                </wp:positionH>
                <wp:positionV relativeFrom="paragraph">
                  <wp:posOffset>215829</wp:posOffset>
                </wp:positionV>
                <wp:extent cx="495300" cy="9525"/>
                <wp:effectExtent l="0" t="76200" r="38100" b="92075"/>
                <wp:wrapNone/>
                <wp:docPr id="8" name="Straight Arrow Connector 8"/>
                <wp:cNvGraphicFramePr/>
                <a:graphic xmlns:a="http://schemas.openxmlformats.org/drawingml/2006/main">
                  <a:graphicData uri="http://schemas.microsoft.com/office/word/2010/wordprocessingShape">
                    <wps:wsp>
                      <wps:cNvCnPr/>
                      <wps:spPr>
                        <a:xfrm flipV="1">
                          <a:off x="0" y="0"/>
                          <a:ext cx="4953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0C0541" id="Straight Arrow Connector 8" o:spid="_x0000_s1026" type="#_x0000_t32" style="position:absolute;margin-left:306.85pt;margin-top:17pt;width:39pt;height:.75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" strokecolor="black [3200]" strokeweight=".5pt">
                <v:stroke endarrow="block" joinstyle="miter"/>
              </v:shape>
            </w:pict>
          </mc:Fallback>
        </mc:AlternateContent>
      </w:r>
      <w:r w:rsidR="00D71C3F">
        <w:rPr>
          <w:rFonts w:ascii="Arial" w:hAnsi="Arial" w:cs="Arial"/>
          <w:noProof/>
          <w:sz w:val="24"/>
          <w:szCs w:val="24"/>
          <w:lang w:val="en-US"/>
        </w:rPr>
        <mc:AlternateContent>
          <mc:Choice Requires="wps">
            <w:drawing>
              <wp:anchor distT="0" distB="0" distL="114300" distR="114300" simplePos="0" relativeHeight="251677696" behindDoc="0" locked="0" layoutInCell="1" allowOverlap="1" wp14:anchorId="768CA021" wp14:editId="0BE817BD">
                <wp:simplePos x="0" y="0"/>
                <wp:positionH relativeFrom="column">
                  <wp:posOffset>4343400</wp:posOffset>
                </wp:positionH>
                <wp:positionV relativeFrom="paragraph">
                  <wp:posOffset>83185</wp:posOffset>
                </wp:positionV>
                <wp:extent cx="1304925" cy="342900"/>
                <wp:effectExtent l="9525" t="12065" r="9525" b="6985"/>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342900"/>
                        </a:xfrm>
                        <a:prstGeom prst="rect">
                          <a:avLst/>
                        </a:prstGeom>
                        <a:solidFill>
                          <a:srgbClr val="FFFFFF"/>
                        </a:solidFill>
                        <a:ln w="9525">
                          <a:solidFill>
                            <a:srgbClr val="000000"/>
                          </a:solidFill>
                          <a:miter lim="800000"/>
                        </a:ln>
                      </wps:spPr>
                      <wps:txbx>
                        <w:txbxContent>
                          <w:p w14:paraId="6AD059A3" w14:textId="77777777" w:rsidR="00B1169F" w:rsidRDefault="00B1169F">
                            <w:pPr>
                              <w:rPr>
                                <w:lang w:val="id-ID"/>
                              </w:rPr>
                            </w:pPr>
                            <w:r>
                              <w:t xml:space="preserve"> </w:t>
                            </w:r>
                            <w:r>
                              <w:rPr>
                                <w:lang w:val="id-ID"/>
                              </w:rPr>
                              <w:t>Dietary History</w:t>
                            </w:r>
                          </w:p>
                        </w:txbxContent>
                      </wps:txbx>
                      <wps:bodyPr rot="0" vert="horz" wrap="square" lIns="91440" tIns="45720" rIns="91440" bIns="45720" anchor="t" anchorCtr="0" upright="1">
                        <a:noAutofit/>
                      </wps:bodyPr>
                    </wps:wsp>
                  </a:graphicData>
                </a:graphic>
              </wp:anchor>
            </w:drawing>
          </mc:Choice>
          <mc:Fallback>
            <w:pict>
              <v:rect w14:anchorId="768CA021" id="Rectangle 124" o:spid="_x0000_s1027" style="position:absolute;left:0;text-align:left;margin-left:342pt;margin-top:6.55pt;width:102.75pt;height:2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">
                <v:textbox>
                  <w:txbxContent>
                    <w:p w14:paraId="6AD059A3" w14:textId="77777777" w:rsidR="00B1169F" w:rsidRDefault="00B1169F">
                      <w:pPr>
                        <w:rPr>
                          <w:lang w:val="id-ID"/>
                        </w:rPr>
                      </w:pPr>
                      <w:r>
                        <w:t xml:space="preserve"> </w:t>
                      </w:r>
                      <w:r>
                        <w:rPr>
                          <w:lang w:val="id-ID"/>
                        </w:rPr>
                        <w:t>Dietary History</w:t>
                      </w:r>
                    </w:p>
                  </w:txbxContent>
                </v:textbox>
              </v:rect>
            </w:pict>
          </mc:Fallback>
        </mc:AlternateContent>
      </w:r>
    </w:p>
    <w:p w14:paraId="4A7A7A6C" w14:textId="77777777" w:rsidR="004A7A76" w:rsidRDefault="00D71C3F">
      <w:pPr>
        <w:pStyle w:val="ListParagraph"/>
        <w:tabs>
          <w:tab w:val="left" w:pos="720"/>
          <w:tab w:val="left" w:pos="1710"/>
        </w:tabs>
        <w:spacing w:line="360" w:lineRule="auto"/>
        <w:ind w:left="1080"/>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62336" behindDoc="0" locked="0" layoutInCell="1" allowOverlap="1" wp14:anchorId="3C51655D" wp14:editId="19AA7ED3">
                <wp:simplePos x="0" y="0"/>
                <wp:positionH relativeFrom="column">
                  <wp:posOffset>-314325</wp:posOffset>
                </wp:positionH>
                <wp:positionV relativeFrom="paragraph">
                  <wp:posOffset>89535</wp:posOffset>
                </wp:positionV>
                <wp:extent cx="1466850" cy="1066800"/>
                <wp:effectExtent l="0" t="0" r="19050" b="1905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066800"/>
                        </a:xfrm>
                        <a:prstGeom prst="rect">
                          <a:avLst/>
                        </a:prstGeom>
                        <a:solidFill>
                          <a:srgbClr val="FFFFFF"/>
                        </a:solidFill>
                        <a:ln w="9525">
                          <a:solidFill>
                            <a:srgbClr val="000000"/>
                          </a:solidFill>
                          <a:miter lim="800000"/>
                        </a:ln>
                      </wps:spPr>
                      <wps:txbx>
                        <w:txbxContent>
                          <w:p w14:paraId="1A6DE8CC" w14:textId="77777777" w:rsidR="00B1169F" w:rsidRDefault="00B1169F">
                            <w:pPr>
                              <w:rPr>
                                <w:lang w:val="id-ID"/>
                              </w:rPr>
                            </w:pPr>
                            <w:r>
                              <w:t>Pasien</w:t>
                            </w:r>
                            <w:r>
                              <w:rPr>
                                <w:lang w:val="id-ID"/>
                              </w:rPr>
                              <w:t xml:space="preserve"> Penyakit</w:t>
                            </w:r>
                            <w:r>
                              <w:t xml:space="preserve"> </w:t>
                            </w:r>
                            <w:r>
                              <w:rPr>
                                <w:lang w:val="id-ID"/>
                              </w:rPr>
                              <w:t xml:space="preserve">Ginjal Kronik (PGK) Rawat Inap di Rumah Sakit Praya </w:t>
                            </w:r>
                          </w:p>
                        </w:txbxContent>
                      </wps:txbx>
                      <wps:bodyPr rot="0" vert="horz" wrap="square" lIns="91440" tIns="45720" rIns="91440" bIns="45720" anchor="t" anchorCtr="0" upright="1">
                        <a:noAutofit/>
                      </wps:bodyPr>
                    </wps:wsp>
                  </a:graphicData>
                </a:graphic>
              </wp:anchor>
            </w:drawing>
          </mc:Choice>
          <mc:Fallback>
            <w:pict>
              <v:shapetype w14:anchorId="3C51655D" id="_x0000_t202" coordsize="21600,21600" o:spt="202" path="m,l,21600r21600,l21600,xe">
                <v:stroke joinstyle="miter"/>
                <v:path gradientshapeok="t" o:connecttype="rect"/>
              </v:shapetype>
              <v:shape id="Text Box 122" o:spid="_x0000_s1028" type="#_x0000_t202" style="position:absolute;left:0;text-align:left;margin-left:-24.75pt;margin-top:7.05pt;width:115.5pt;height:8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">
                <v:textbox>
                  <w:txbxContent>
                    <w:p w14:paraId="1A6DE8CC" w14:textId="77777777" w:rsidR="00B1169F" w:rsidRDefault="00B1169F">
                      <w:pPr>
                        <w:rPr>
                          <w:lang w:val="id-ID"/>
                        </w:rPr>
                      </w:pPr>
                      <w:r>
                        <w:t>Pasien</w:t>
                      </w:r>
                      <w:r>
                        <w:rPr>
                          <w:lang w:val="id-ID"/>
                        </w:rPr>
                        <w:t xml:space="preserve"> Penyakit</w:t>
                      </w:r>
                      <w:r>
                        <w:t xml:space="preserve"> </w:t>
                      </w:r>
                      <w:r>
                        <w:rPr>
                          <w:lang w:val="id-ID"/>
                        </w:rPr>
                        <w:t xml:space="preserve">Ginjal Kronik (PGK) Rawat Inap di Rumah Sakit Praya </w:t>
                      </w:r>
                    </w:p>
                  </w:txbxContent>
                </v:textbox>
              </v:shape>
            </w:pict>
          </mc:Fallback>
        </mc:AlternateContent>
      </w:r>
    </w:p>
    <w:p w14:paraId="57B76051" w14:textId="77777777" w:rsidR="004A7A76" w:rsidRDefault="00154DF8">
      <w:pPr>
        <w:pStyle w:val="ListParagraph"/>
        <w:tabs>
          <w:tab w:val="left" w:pos="720"/>
          <w:tab w:val="left" w:pos="1710"/>
        </w:tabs>
        <w:spacing w:line="360" w:lineRule="auto"/>
        <w:ind w:left="1080"/>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67456" behindDoc="0" locked="0" layoutInCell="1" allowOverlap="1" wp14:anchorId="1311D6B0" wp14:editId="2E65D742">
                <wp:simplePos x="0" y="0"/>
                <wp:positionH relativeFrom="column">
                  <wp:posOffset>2361283</wp:posOffset>
                </wp:positionH>
                <wp:positionV relativeFrom="paragraph">
                  <wp:posOffset>155434</wp:posOffset>
                </wp:positionV>
                <wp:extent cx="45719" cy="6868936"/>
                <wp:effectExtent l="0" t="0" r="31115" b="40005"/>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6868936"/>
                        </a:xfrm>
                        <a:prstGeom prst="straightConnector1">
                          <a:avLst/>
                        </a:prstGeom>
                        <a:noFill/>
                        <a:ln w="9525">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shape w14:anchorId="245937ED" id="Straight Arrow Connector 121" o:spid="_x0000_s1026" type="#_x0000_t32" style="position:absolute;margin-left:185.95pt;margin-top:12.25pt;width:3.6pt;height:54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"/>
            </w:pict>
          </mc:Fallback>
        </mc:AlternateContent>
      </w:r>
      <w:r>
        <w:rPr>
          <w:rFonts w:ascii="Arial" w:hAnsi="Arial" w:cs="Arial"/>
          <w:noProof/>
          <w:sz w:val="24"/>
          <w:szCs w:val="24"/>
          <w:lang w:val="en-US"/>
        </w:rPr>
        <mc:AlternateContent>
          <mc:Choice Requires="wps">
            <w:drawing>
              <wp:anchor distT="0" distB="0" distL="114300" distR="114300" simplePos="0" relativeHeight="251678720" behindDoc="0" locked="0" layoutInCell="1" allowOverlap="1" wp14:anchorId="0CA47775" wp14:editId="1C87714A">
                <wp:simplePos x="0" y="0"/>
                <wp:positionH relativeFrom="column">
                  <wp:posOffset>4351020</wp:posOffset>
                </wp:positionH>
                <wp:positionV relativeFrom="paragraph">
                  <wp:posOffset>17074</wp:posOffset>
                </wp:positionV>
                <wp:extent cx="1296035" cy="342900"/>
                <wp:effectExtent l="0" t="0" r="24765" b="3810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342900"/>
                        </a:xfrm>
                        <a:prstGeom prst="rect">
                          <a:avLst/>
                        </a:prstGeom>
                        <a:solidFill>
                          <a:srgbClr val="FFFFFF"/>
                        </a:solidFill>
                        <a:ln w="9525">
                          <a:solidFill>
                            <a:srgbClr val="000000"/>
                          </a:solidFill>
                          <a:miter lim="800000"/>
                        </a:ln>
                      </wps:spPr>
                      <wps:txbx>
                        <w:txbxContent>
                          <w:p w14:paraId="624229F3" w14:textId="77777777" w:rsidR="00B1169F" w:rsidRDefault="00B1169F">
                            <w:pPr>
                              <w:rPr>
                                <w:lang w:val="id-ID"/>
                              </w:rPr>
                            </w:pPr>
                            <w:r>
                              <w:t xml:space="preserve">     </w:t>
                            </w:r>
                            <w:r>
                              <w:rPr>
                                <w:lang w:val="id-ID"/>
                              </w:rPr>
                              <w:t>Antropometri</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0CA47775" id="Rectangle 120" o:spid="_x0000_s1029" style="position:absolute;left:0;text-align:left;margin-left:342.6pt;margin-top:1.35pt;width:102.05pt;height:27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">
                <v:textbox>
                  <w:txbxContent>
                    <w:p w14:paraId="624229F3" w14:textId="77777777" w:rsidR="00B1169F" w:rsidRDefault="00B1169F">
                      <w:pPr>
                        <w:rPr>
                          <w:lang w:val="id-ID"/>
                        </w:rPr>
                      </w:pPr>
                      <w:r>
                        <w:t xml:space="preserve">     </w:t>
                      </w:r>
                      <w:r>
                        <w:rPr>
                          <w:lang w:val="id-ID"/>
                        </w:rPr>
                        <w:t>Antropometri</w:t>
                      </w:r>
                    </w:p>
                  </w:txbxContent>
                </v:textbox>
              </v:rect>
            </w:pict>
          </mc:Fallback>
        </mc:AlternateContent>
      </w:r>
      <w:r w:rsidR="00D71C3F">
        <w:rPr>
          <w:rFonts w:ascii="Arial" w:hAnsi="Arial" w:cs="Arial"/>
          <w:noProof/>
          <w:sz w:val="24"/>
          <w:szCs w:val="24"/>
          <w:lang w:val="en-US"/>
        </w:rPr>
        <mc:AlternateContent>
          <mc:Choice Requires="wps">
            <w:drawing>
              <wp:anchor distT="0" distB="0" distL="114300" distR="114300" simplePos="0" relativeHeight="251698176" behindDoc="0" locked="0" layoutInCell="1" allowOverlap="1" wp14:anchorId="6E23503B" wp14:editId="5BC9CDC9">
                <wp:simplePos x="0" y="0"/>
                <wp:positionH relativeFrom="column">
                  <wp:posOffset>3876675</wp:posOffset>
                </wp:positionH>
                <wp:positionV relativeFrom="paragraph">
                  <wp:posOffset>165735</wp:posOffset>
                </wp:positionV>
                <wp:extent cx="466725" cy="0"/>
                <wp:effectExtent l="0" t="76200" r="9525" b="95250"/>
                <wp:wrapNone/>
                <wp:docPr id="10" name="Straight Arrow Connector 10"/>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82CB8A" id="Straight Arrow Connector 10" o:spid="_x0000_s1026" type="#_x0000_t32" style="position:absolute;margin-left:305.25pt;margin-top:13.05pt;width:36.75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" strokecolor="black [3200]" strokeweight=".5pt">
                <v:stroke endarrow="block" joinstyle="miter"/>
              </v:shape>
            </w:pict>
          </mc:Fallback>
        </mc:AlternateContent>
      </w:r>
      <w:r w:rsidR="00D71C3F">
        <w:rPr>
          <w:rFonts w:ascii="Arial" w:hAnsi="Arial" w:cs="Arial"/>
          <w:noProof/>
          <w:sz w:val="24"/>
          <w:szCs w:val="24"/>
          <w:lang w:val="en-US"/>
        </w:rPr>
        <mc:AlternateContent>
          <mc:Choice Requires="wps">
            <w:drawing>
              <wp:anchor distT="0" distB="0" distL="114300" distR="114300" simplePos="0" relativeHeight="251694080" behindDoc="0" locked="0" layoutInCell="1" allowOverlap="1" wp14:anchorId="67E876A7" wp14:editId="5C1CCE51">
                <wp:simplePos x="0" y="0"/>
                <wp:positionH relativeFrom="column">
                  <wp:posOffset>3648075</wp:posOffset>
                </wp:positionH>
                <wp:positionV relativeFrom="paragraph">
                  <wp:posOffset>156210</wp:posOffset>
                </wp:positionV>
                <wp:extent cx="21907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219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4CA497" id="Straight Connector 4"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87.25pt,12.3pt" to="304.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" strokecolor="black [3200]" strokeweight=".5pt">
                <v:stroke joinstyle="miter"/>
              </v:line>
            </w:pict>
          </mc:Fallback>
        </mc:AlternateContent>
      </w:r>
      <w:r w:rsidR="00D71C3F">
        <w:rPr>
          <w:rFonts w:ascii="Arial" w:hAnsi="Arial" w:cs="Arial"/>
          <w:noProof/>
          <w:sz w:val="24"/>
          <w:szCs w:val="24"/>
          <w:lang w:val="en-US"/>
        </w:rPr>
        <mc:AlternateContent>
          <mc:Choice Requires="wps">
            <w:drawing>
              <wp:anchor distT="0" distB="0" distL="114300" distR="114300" simplePos="0" relativeHeight="251669504" behindDoc="0" locked="0" layoutInCell="1" allowOverlap="1" wp14:anchorId="162B6194" wp14:editId="194B346C">
                <wp:simplePos x="0" y="0"/>
                <wp:positionH relativeFrom="column">
                  <wp:posOffset>2571750</wp:posOffset>
                </wp:positionH>
                <wp:positionV relativeFrom="paragraph">
                  <wp:posOffset>10795</wp:posOffset>
                </wp:positionV>
                <wp:extent cx="1057275" cy="342900"/>
                <wp:effectExtent l="9525" t="12065" r="9525" b="6985"/>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42900"/>
                        </a:xfrm>
                        <a:prstGeom prst="rect">
                          <a:avLst/>
                        </a:prstGeom>
                        <a:solidFill>
                          <a:srgbClr val="FFFFFF"/>
                        </a:solidFill>
                        <a:ln w="9525">
                          <a:solidFill>
                            <a:srgbClr val="000000"/>
                          </a:solidFill>
                          <a:miter lim="800000"/>
                        </a:ln>
                      </wps:spPr>
                      <wps:txbx>
                        <w:txbxContent>
                          <w:p w14:paraId="610F9807" w14:textId="77777777" w:rsidR="00B1169F" w:rsidRDefault="00B1169F">
                            <w:pPr>
                              <w:jc w:val="center"/>
                            </w:pPr>
                            <w:r>
                              <w:t xml:space="preserve">      Assesment</w:t>
                            </w:r>
                          </w:p>
                        </w:txbxContent>
                      </wps:txbx>
                      <wps:bodyPr rot="0" vert="horz" wrap="square" lIns="91440" tIns="45720" rIns="91440" bIns="45720" anchor="t" anchorCtr="0" upright="1">
                        <a:noAutofit/>
                      </wps:bodyPr>
                    </wps:wsp>
                  </a:graphicData>
                </a:graphic>
              </wp:anchor>
            </w:drawing>
          </mc:Choice>
          <mc:Fallback>
            <w:pict>
              <v:rect w14:anchorId="162B6194" id="Rectangle 118" o:spid="_x0000_s1030" style="position:absolute;left:0;text-align:left;margin-left:202.5pt;margin-top:.85pt;width:83.25pt;height:2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">
                <v:textbox>
                  <w:txbxContent>
                    <w:p w14:paraId="610F9807" w14:textId="77777777" w:rsidR="00B1169F" w:rsidRDefault="00B1169F">
                      <w:pPr>
                        <w:jc w:val="center"/>
                      </w:pPr>
                      <w:r>
                        <w:t xml:space="preserve">      Assesment</w:t>
                      </w:r>
                    </w:p>
                  </w:txbxContent>
                </v:textbox>
              </v:rect>
            </w:pict>
          </mc:Fallback>
        </mc:AlternateContent>
      </w:r>
      <w:r w:rsidR="00D71C3F">
        <w:rPr>
          <w:rFonts w:ascii="Arial" w:hAnsi="Arial" w:cs="Arial"/>
          <w:noProof/>
          <w:sz w:val="24"/>
          <w:szCs w:val="24"/>
          <w:lang w:val="en-US"/>
        </w:rPr>
        <mc:AlternateContent>
          <mc:Choice Requires="wps">
            <w:drawing>
              <wp:anchor distT="0" distB="0" distL="114300" distR="114300" simplePos="0" relativeHeight="251668480" behindDoc="0" locked="0" layoutInCell="1" allowOverlap="1" wp14:anchorId="7526DBE9" wp14:editId="6ECF8130">
                <wp:simplePos x="0" y="0"/>
                <wp:positionH relativeFrom="column">
                  <wp:posOffset>2362835</wp:posOffset>
                </wp:positionH>
                <wp:positionV relativeFrom="paragraph">
                  <wp:posOffset>134620</wp:posOffset>
                </wp:positionV>
                <wp:extent cx="208915" cy="0"/>
                <wp:effectExtent l="10160" t="59690" r="19050" b="54610"/>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 cy="0"/>
                        </a:xfrm>
                        <a:prstGeom prst="straightConnector1">
                          <a:avLst/>
                        </a:prstGeom>
                        <a:noFill/>
                        <a:ln w="9525">
                          <a:solidFill>
                            <a:srgbClr val="000000"/>
                          </a:solidFill>
                          <a:round/>
                          <a:tailEnd type="triangle" w="med" len="med"/>
                        </a:ln>
                      </wps:spPr>
                      <wps:bodyPr/>
                    </wps:wsp>
                  </a:graphicData>
                </a:graphic>
              </wp:anchor>
            </w:drawing>
          </mc:Choice>
          <mc:Fallback>
            <w:pict>
              <v:shape w14:anchorId="6615C0EF" id="Straight Arrow Connector 117" o:spid="_x0000_s1026" type="#_x0000_t32" style="position:absolute;margin-left:186.05pt;margin-top:10.6pt;width:16.4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">
                <v:stroke endarrow="block"/>
              </v:shape>
            </w:pict>
          </mc:Fallback>
        </mc:AlternateContent>
      </w:r>
    </w:p>
    <w:p w14:paraId="30F6F086" w14:textId="77777777" w:rsidR="004A7A76" w:rsidRDefault="00D71C3F">
      <w:pPr>
        <w:pStyle w:val="ListParagraph"/>
        <w:tabs>
          <w:tab w:val="left" w:pos="720"/>
          <w:tab w:val="left" w:pos="1710"/>
        </w:tabs>
        <w:spacing w:line="360" w:lineRule="auto"/>
        <w:ind w:left="1080"/>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726848" behindDoc="0" locked="0" layoutInCell="1" allowOverlap="1" wp14:anchorId="299BFEE8" wp14:editId="608ED67B">
                <wp:simplePos x="0" y="0"/>
                <wp:positionH relativeFrom="column">
                  <wp:posOffset>3166110</wp:posOffset>
                </wp:positionH>
                <wp:positionV relativeFrom="paragraph">
                  <wp:posOffset>79375</wp:posOffset>
                </wp:positionV>
                <wp:extent cx="5715" cy="1312545"/>
                <wp:effectExtent l="0" t="0" r="32385" b="21590"/>
                <wp:wrapNone/>
                <wp:docPr id="22" name="Straight Connector 22"/>
                <wp:cNvGraphicFramePr/>
                <a:graphic xmlns:a="http://schemas.openxmlformats.org/drawingml/2006/main">
                  <a:graphicData uri="http://schemas.microsoft.com/office/word/2010/wordprocessingShape">
                    <wps:wsp>
                      <wps:cNvCnPr/>
                      <wps:spPr>
                        <a:xfrm flipH="1">
                          <a:off x="0" y="0"/>
                          <a:ext cx="5787" cy="13124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EA9491" id="Straight Connector 22" o:spid="_x0000_s1026" style="position:absolute;flip:x;z-index:251726848;visibility:visible;mso-wrap-style:square;mso-wrap-distance-left:9pt;mso-wrap-distance-top:0;mso-wrap-distance-right:9pt;mso-wrap-distance-bottom:0;mso-position-horizontal:absolute;mso-position-horizontal-relative:text;mso-position-vertical:absolute;mso-position-vertical-relative:text" from="249.3pt,6.25pt" to="249.75pt,1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" strokecolor="black [3200]" strokeweight=".5pt">
                <v:stroke joinstyle="miter"/>
              </v:line>
            </w:pict>
          </mc:Fallback>
        </mc:AlternateContent>
      </w:r>
      <w:r>
        <w:rPr>
          <w:rFonts w:ascii="Arial" w:hAnsi="Arial" w:cs="Arial"/>
          <w:noProof/>
          <w:sz w:val="24"/>
          <w:szCs w:val="24"/>
          <w:lang w:val="en-US"/>
        </w:rPr>
        <mc:AlternateContent>
          <mc:Choice Requires="wps">
            <w:drawing>
              <wp:anchor distT="0" distB="0" distL="114300" distR="114300" simplePos="0" relativeHeight="251679744" behindDoc="0" locked="0" layoutInCell="1" allowOverlap="1" wp14:anchorId="62C72278" wp14:editId="0C82441E">
                <wp:simplePos x="0" y="0"/>
                <wp:positionH relativeFrom="column">
                  <wp:posOffset>4352925</wp:posOffset>
                </wp:positionH>
                <wp:positionV relativeFrom="paragraph">
                  <wp:posOffset>198120</wp:posOffset>
                </wp:positionV>
                <wp:extent cx="1304925" cy="342900"/>
                <wp:effectExtent l="9525" t="12065" r="9525" b="6985"/>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342900"/>
                        </a:xfrm>
                        <a:prstGeom prst="rect">
                          <a:avLst/>
                        </a:prstGeom>
                        <a:solidFill>
                          <a:srgbClr val="FFFFFF"/>
                        </a:solidFill>
                        <a:ln w="9525">
                          <a:solidFill>
                            <a:srgbClr val="000000"/>
                          </a:solidFill>
                          <a:miter lim="800000"/>
                        </a:ln>
                      </wps:spPr>
                      <wps:txbx>
                        <w:txbxContent>
                          <w:p w14:paraId="1FED8556" w14:textId="77777777" w:rsidR="00B1169F" w:rsidRDefault="00B1169F">
                            <w:pPr>
                              <w:jc w:val="center"/>
                              <w:rPr>
                                <w:lang w:val="id-ID"/>
                              </w:rPr>
                            </w:pPr>
                            <w:r>
                              <w:t xml:space="preserve">     </w:t>
                            </w:r>
                            <w:r>
                              <w:rPr>
                                <w:lang w:val="id-ID"/>
                              </w:rPr>
                              <w:t xml:space="preserve">Biokimia </w:t>
                            </w:r>
                          </w:p>
                        </w:txbxContent>
                      </wps:txbx>
                      <wps:bodyPr rot="0" vert="horz" wrap="square" lIns="91440" tIns="45720" rIns="91440" bIns="45720" anchor="t" anchorCtr="0" upright="1">
                        <a:noAutofit/>
                      </wps:bodyPr>
                    </wps:wsp>
                  </a:graphicData>
                </a:graphic>
              </wp:anchor>
            </w:drawing>
          </mc:Choice>
          <mc:Fallback>
            <w:pict>
              <v:rect w14:anchorId="62C72278" id="Rectangle 115" o:spid="_x0000_s1031" style="position:absolute;left:0;text-align:left;margin-left:342.75pt;margin-top:15.6pt;width:102.75pt;height:2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">
                <v:textbox>
                  <w:txbxContent>
                    <w:p w14:paraId="1FED8556" w14:textId="77777777" w:rsidR="00B1169F" w:rsidRDefault="00B1169F">
                      <w:pPr>
                        <w:jc w:val="center"/>
                        <w:rPr>
                          <w:lang w:val="id-ID"/>
                        </w:rPr>
                      </w:pPr>
                      <w:r>
                        <w:t xml:space="preserve">     </w:t>
                      </w:r>
                      <w:r>
                        <w:rPr>
                          <w:lang w:val="id-ID"/>
                        </w:rPr>
                        <w:t xml:space="preserve">Biokimia </w:t>
                      </w:r>
                    </w:p>
                  </w:txbxContent>
                </v:textbox>
              </v:rect>
            </w:pict>
          </mc:Fallback>
        </mc:AlternateContent>
      </w:r>
    </w:p>
    <w:p w14:paraId="0C760A24" w14:textId="77777777" w:rsidR="004A7A76" w:rsidRDefault="00D71C3F">
      <w:pPr>
        <w:pStyle w:val="ListParagraph"/>
        <w:tabs>
          <w:tab w:val="left" w:pos="720"/>
          <w:tab w:val="left" w:pos="1710"/>
        </w:tabs>
        <w:spacing w:line="360" w:lineRule="auto"/>
        <w:ind w:left="1080"/>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700224" behindDoc="0" locked="0" layoutInCell="1" allowOverlap="1" wp14:anchorId="7C7BE34C" wp14:editId="37CBE7DA">
                <wp:simplePos x="0" y="0"/>
                <wp:positionH relativeFrom="column">
                  <wp:posOffset>3876675</wp:posOffset>
                </wp:positionH>
                <wp:positionV relativeFrom="paragraph">
                  <wp:posOffset>87630</wp:posOffset>
                </wp:positionV>
                <wp:extent cx="457200" cy="9525"/>
                <wp:effectExtent l="0" t="76200" r="19050" b="85725"/>
                <wp:wrapNone/>
                <wp:docPr id="12" name="Straight Arrow Connector 12"/>
                <wp:cNvGraphicFramePr/>
                <a:graphic xmlns:a="http://schemas.openxmlformats.org/drawingml/2006/main">
                  <a:graphicData uri="http://schemas.microsoft.com/office/word/2010/wordprocessingShape">
                    <wps:wsp>
                      <wps:cNvCnPr/>
                      <wps:spPr>
                        <a:xfrm flipV="1">
                          <a:off x="0" y="0"/>
                          <a:ext cx="4572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B12B65" id="Straight Arrow Connector 12" o:spid="_x0000_s1026" type="#_x0000_t32" style="position:absolute;margin-left:305.25pt;margin-top:6.9pt;width:36pt;height:.7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" strokecolor="black [3200]" strokeweight=".5pt">
                <v:stroke endarrow="block" joinstyle="miter"/>
              </v:shape>
            </w:pict>
          </mc:Fallback>
        </mc:AlternateContent>
      </w:r>
    </w:p>
    <w:p w14:paraId="276FC92B" w14:textId="77777777" w:rsidR="004A7A76" w:rsidRDefault="00D71C3F">
      <w:pPr>
        <w:pStyle w:val="ListParagraph"/>
        <w:tabs>
          <w:tab w:val="left" w:pos="720"/>
          <w:tab w:val="left" w:pos="1710"/>
        </w:tabs>
        <w:spacing w:line="360" w:lineRule="auto"/>
        <w:ind w:left="1080"/>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63360" behindDoc="0" locked="0" layoutInCell="1" allowOverlap="1" wp14:anchorId="248A58CF" wp14:editId="6A7DC308">
                <wp:simplePos x="0" y="0"/>
                <wp:positionH relativeFrom="column">
                  <wp:posOffset>400050</wp:posOffset>
                </wp:positionH>
                <wp:positionV relativeFrom="paragraph">
                  <wp:posOffset>55033</wp:posOffset>
                </wp:positionV>
                <wp:extent cx="10160" cy="1066800"/>
                <wp:effectExtent l="0" t="0" r="40640" b="2540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066800"/>
                        </a:xfrm>
                        <a:prstGeom prst="straightConnector1">
                          <a:avLst/>
                        </a:prstGeom>
                        <a:noFill/>
                        <a:ln w="9525">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shape w14:anchorId="27CAB3BC" id="Straight Arrow Connector 113" o:spid="_x0000_s1026" type="#_x0000_t32" style="position:absolute;margin-left:31.5pt;margin-top:4.35pt;width:.8pt;height: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"/>
            </w:pict>
          </mc:Fallback>
        </mc:AlternateContent>
      </w:r>
      <w:r>
        <w:rPr>
          <w:rFonts w:ascii="Arial" w:hAnsi="Arial" w:cs="Arial"/>
          <w:noProof/>
          <w:sz w:val="24"/>
          <w:szCs w:val="24"/>
          <w:lang w:val="en-US"/>
        </w:rPr>
        <mc:AlternateContent>
          <mc:Choice Requires="wps">
            <w:drawing>
              <wp:anchor distT="0" distB="0" distL="114300" distR="114300" simplePos="0" relativeHeight="251680768" behindDoc="0" locked="0" layoutInCell="1" allowOverlap="1" wp14:anchorId="75AFEED5" wp14:editId="796A54EA">
                <wp:simplePos x="0" y="0"/>
                <wp:positionH relativeFrom="column">
                  <wp:posOffset>4352925</wp:posOffset>
                </wp:positionH>
                <wp:positionV relativeFrom="paragraph">
                  <wp:posOffset>135255</wp:posOffset>
                </wp:positionV>
                <wp:extent cx="1304925" cy="342900"/>
                <wp:effectExtent l="9525" t="12065" r="9525" b="6985"/>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342900"/>
                        </a:xfrm>
                        <a:prstGeom prst="rect">
                          <a:avLst/>
                        </a:prstGeom>
                        <a:solidFill>
                          <a:srgbClr val="FFFFFF"/>
                        </a:solidFill>
                        <a:ln w="9525">
                          <a:solidFill>
                            <a:srgbClr val="000000"/>
                          </a:solidFill>
                          <a:miter lim="800000"/>
                        </a:ln>
                      </wps:spPr>
                      <wps:txbx>
                        <w:txbxContent>
                          <w:p w14:paraId="6991168E" w14:textId="77777777" w:rsidR="00B1169F" w:rsidRDefault="00B1169F">
                            <w:pPr>
                              <w:jc w:val="center"/>
                              <w:rPr>
                                <w:lang w:val="id-ID"/>
                              </w:rPr>
                            </w:pPr>
                            <w:r>
                              <w:rPr>
                                <w:lang w:val="id-ID"/>
                              </w:rPr>
                              <w:t xml:space="preserve">Fisik/ Klinis </w:t>
                            </w:r>
                          </w:p>
                        </w:txbxContent>
                      </wps:txbx>
                      <wps:bodyPr rot="0" vert="horz" wrap="square" lIns="91440" tIns="45720" rIns="91440" bIns="45720" anchor="t" anchorCtr="0" upright="1">
                        <a:noAutofit/>
                      </wps:bodyPr>
                    </wps:wsp>
                  </a:graphicData>
                </a:graphic>
              </wp:anchor>
            </w:drawing>
          </mc:Choice>
          <mc:Fallback>
            <w:pict>
              <v:rect w14:anchorId="75AFEED5" id="Rectangle 112" o:spid="_x0000_s1032" style="position:absolute;left:0;text-align:left;margin-left:342.75pt;margin-top:10.65pt;width:102.75pt;height:27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">
                <v:textbox>
                  <w:txbxContent>
                    <w:p w14:paraId="6991168E" w14:textId="77777777" w:rsidR="00B1169F" w:rsidRDefault="00B1169F">
                      <w:pPr>
                        <w:jc w:val="center"/>
                        <w:rPr>
                          <w:lang w:val="id-ID"/>
                        </w:rPr>
                      </w:pPr>
                      <w:r>
                        <w:rPr>
                          <w:lang w:val="id-ID"/>
                        </w:rPr>
                        <w:t xml:space="preserve">Fisik/ Klinis </w:t>
                      </w:r>
                    </w:p>
                  </w:txbxContent>
                </v:textbox>
              </v:rect>
            </w:pict>
          </mc:Fallback>
        </mc:AlternateContent>
      </w:r>
    </w:p>
    <w:p w14:paraId="0685320B" w14:textId="77777777" w:rsidR="004A7A76" w:rsidRDefault="00D71C3F">
      <w:pPr>
        <w:pStyle w:val="ListParagraph"/>
        <w:tabs>
          <w:tab w:val="left" w:pos="720"/>
          <w:tab w:val="left" w:pos="1710"/>
        </w:tabs>
        <w:spacing w:line="360" w:lineRule="auto"/>
        <w:ind w:left="1080"/>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99200" behindDoc="0" locked="0" layoutInCell="1" allowOverlap="1" wp14:anchorId="7F4898CE" wp14:editId="1F1B0429">
                <wp:simplePos x="0" y="0"/>
                <wp:positionH relativeFrom="column">
                  <wp:posOffset>3912235</wp:posOffset>
                </wp:positionH>
                <wp:positionV relativeFrom="paragraph">
                  <wp:posOffset>8890</wp:posOffset>
                </wp:positionV>
                <wp:extent cx="476250" cy="0"/>
                <wp:effectExtent l="0" t="76200" r="57150" b="101600"/>
                <wp:wrapNone/>
                <wp:docPr id="11" name="Straight Arrow Connector 11"/>
                <wp:cNvGraphicFramePr/>
                <a:graphic xmlns:a="http://schemas.openxmlformats.org/drawingml/2006/main">
                  <a:graphicData uri="http://schemas.microsoft.com/office/word/2010/wordprocessingShape">
                    <wps:wsp>
                      <wps:cNvCnPr/>
                      <wps:spPr>
                        <a:xfrm>
                          <a:off x="0" y="0"/>
                          <a:ext cx="476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2AD184" id="Straight Arrow Connector 11" o:spid="_x0000_s1026" type="#_x0000_t32" style="position:absolute;margin-left:308.05pt;margin-top:.7pt;width:37.5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" strokecolor="black [3200]" strokeweight=".5pt">
                <v:stroke endarrow="block" joinstyle="miter"/>
              </v:shape>
            </w:pict>
          </mc:Fallback>
        </mc:AlternateContent>
      </w:r>
    </w:p>
    <w:p w14:paraId="3EDD850C" w14:textId="77777777" w:rsidR="004A7A76" w:rsidRDefault="00D71C3F">
      <w:pPr>
        <w:pStyle w:val="ListParagraph"/>
        <w:tabs>
          <w:tab w:val="left" w:pos="720"/>
          <w:tab w:val="left" w:pos="1710"/>
        </w:tabs>
        <w:spacing w:line="360" w:lineRule="auto"/>
        <w:ind w:left="1080"/>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703296" behindDoc="0" locked="0" layoutInCell="1" allowOverlap="1" wp14:anchorId="6A7B4CF8" wp14:editId="1744A927">
                <wp:simplePos x="0" y="0"/>
                <wp:positionH relativeFrom="column">
                  <wp:posOffset>4076700</wp:posOffset>
                </wp:positionH>
                <wp:positionV relativeFrom="paragraph">
                  <wp:posOffset>241935</wp:posOffset>
                </wp:positionV>
                <wp:extent cx="371475" cy="0"/>
                <wp:effectExtent l="0" t="76200" r="9525" b="95250"/>
                <wp:wrapNone/>
                <wp:docPr id="16" name="Straight Arrow Connector 16"/>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EF7C1C" id="Straight Arrow Connector 16" o:spid="_x0000_s1026" type="#_x0000_t32" style="position:absolute;margin-left:321pt;margin-top:19.05pt;width:29.2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" strokecolor="black [3200]" strokeweight=".5pt">
                <v:stroke endarrow="block" joinstyle="miter"/>
              </v:shape>
            </w:pict>
          </mc:Fallback>
        </mc:AlternateContent>
      </w:r>
      <w:r>
        <w:rPr>
          <w:rFonts w:ascii="Arial" w:hAnsi="Arial" w:cs="Arial"/>
          <w:noProof/>
          <w:sz w:val="24"/>
          <w:szCs w:val="24"/>
          <w:lang w:val="en-US"/>
        </w:rPr>
        <mc:AlternateContent>
          <mc:Choice Requires="wps">
            <w:drawing>
              <wp:anchor distT="0" distB="0" distL="114300" distR="114300" simplePos="0" relativeHeight="251702272" behindDoc="0" locked="0" layoutInCell="1" allowOverlap="1" wp14:anchorId="4019F597" wp14:editId="3EEF7314">
                <wp:simplePos x="0" y="0"/>
                <wp:positionH relativeFrom="column">
                  <wp:posOffset>4067175</wp:posOffset>
                </wp:positionH>
                <wp:positionV relativeFrom="paragraph">
                  <wp:posOffset>213360</wp:posOffset>
                </wp:positionV>
                <wp:extent cx="9525" cy="647700"/>
                <wp:effectExtent l="0" t="0" r="28575" b="19050"/>
                <wp:wrapNone/>
                <wp:docPr id="15" name="Straight Connector 15"/>
                <wp:cNvGraphicFramePr/>
                <a:graphic xmlns:a="http://schemas.openxmlformats.org/drawingml/2006/main">
                  <a:graphicData uri="http://schemas.microsoft.com/office/word/2010/wordprocessingShape">
                    <wps:wsp>
                      <wps:cNvCnPr/>
                      <wps:spPr>
                        <a:xfrm>
                          <a:off x="0" y="0"/>
                          <a:ext cx="9525" cy="647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824FA0" id="Straight Connector 15"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320.25pt,16.8pt" to="321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" strokecolor="black [3200]" strokeweight=".5pt">
                <v:stroke joinstyle="miter"/>
              </v:line>
            </w:pict>
          </mc:Fallback>
        </mc:AlternateContent>
      </w:r>
      <w:r>
        <w:rPr>
          <w:rFonts w:ascii="Arial" w:hAnsi="Arial" w:cs="Arial"/>
          <w:noProof/>
          <w:sz w:val="24"/>
          <w:szCs w:val="24"/>
          <w:lang w:val="en-US"/>
        </w:rPr>
        <mc:AlternateContent>
          <mc:Choice Requires="wps">
            <w:drawing>
              <wp:anchor distT="0" distB="0" distL="114300" distR="114300" simplePos="0" relativeHeight="251681792" behindDoc="0" locked="0" layoutInCell="1" allowOverlap="1" wp14:anchorId="031E9C36" wp14:editId="485B8435">
                <wp:simplePos x="0" y="0"/>
                <wp:positionH relativeFrom="column">
                  <wp:posOffset>4464050</wp:posOffset>
                </wp:positionH>
                <wp:positionV relativeFrom="paragraph">
                  <wp:posOffset>105410</wp:posOffset>
                </wp:positionV>
                <wp:extent cx="469900" cy="266700"/>
                <wp:effectExtent l="0" t="0" r="25400" b="1905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266700"/>
                        </a:xfrm>
                        <a:prstGeom prst="rect">
                          <a:avLst/>
                        </a:prstGeom>
                        <a:solidFill>
                          <a:srgbClr val="FFFFFF"/>
                        </a:solidFill>
                        <a:ln w="9525">
                          <a:solidFill>
                            <a:srgbClr val="000000"/>
                          </a:solidFill>
                          <a:miter lim="800000"/>
                        </a:ln>
                      </wps:spPr>
                      <wps:txbx>
                        <w:txbxContent>
                          <w:p w14:paraId="730CD932" w14:textId="77777777" w:rsidR="00B1169F" w:rsidRDefault="00B1169F">
                            <w:pPr>
                              <w:jc w:val="center"/>
                            </w:pPr>
                            <w:r>
                              <w:t xml:space="preserve"> </w:t>
                            </w:r>
                            <w:r>
                              <w:rPr>
                                <w:lang w:val="id-ID"/>
                              </w:rPr>
                              <w:t>NI</w:t>
                            </w:r>
                            <w:r>
                              <w:t xml:space="preserve">    NI</w:t>
                            </w:r>
                          </w:p>
                        </w:txbxContent>
                      </wps:txbx>
                      <wps:bodyPr rot="0" vert="horz" wrap="square" lIns="91440" tIns="45720" rIns="91440" bIns="45720" anchor="t" anchorCtr="0" upright="1">
                        <a:noAutofit/>
                      </wps:bodyPr>
                    </wps:wsp>
                  </a:graphicData>
                </a:graphic>
              </wp:anchor>
            </w:drawing>
          </mc:Choice>
          <mc:Fallback>
            <w:pict>
              <v:rect w14:anchorId="031E9C36" id="Rectangle 108" o:spid="_x0000_s1033" style="position:absolute;left:0;text-align:left;margin-left:351.5pt;margin-top:8.3pt;width:37pt;height:2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">
                <v:textbox>
                  <w:txbxContent>
                    <w:p w14:paraId="730CD932" w14:textId="77777777" w:rsidR="00B1169F" w:rsidRDefault="00B1169F">
                      <w:pPr>
                        <w:jc w:val="center"/>
                      </w:pPr>
                      <w:r>
                        <w:t xml:space="preserve"> </w:t>
                      </w:r>
                      <w:r>
                        <w:rPr>
                          <w:lang w:val="id-ID"/>
                        </w:rPr>
                        <w:t>NI</w:t>
                      </w:r>
                      <w:r>
                        <w:t xml:space="preserve">    NI</w:t>
                      </w:r>
                    </w:p>
                  </w:txbxContent>
                </v:textbox>
              </v:rect>
            </w:pict>
          </mc:Fallback>
        </mc:AlternateContent>
      </w:r>
      <w:r>
        <w:rPr>
          <w:rFonts w:ascii="Arial" w:hAnsi="Arial" w:cs="Arial"/>
          <w:noProof/>
          <w:sz w:val="24"/>
          <w:szCs w:val="24"/>
          <w:lang w:val="en-US"/>
        </w:rPr>
        <mc:AlternateContent>
          <mc:Choice Requires="wps">
            <w:drawing>
              <wp:anchor distT="0" distB="0" distL="114300" distR="114300" simplePos="0" relativeHeight="251665408" behindDoc="0" locked="0" layoutInCell="1" allowOverlap="1" wp14:anchorId="79EBAEC2" wp14:editId="619C4096">
                <wp:simplePos x="0" y="0"/>
                <wp:positionH relativeFrom="column">
                  <wp:posOffset>1134110</wp:posOffset>
                </wp:positionH>
                <wp:positionV relativeFrom="paragraph">
                  <wp:posOffset>73660</wp:posOffset>
                </wp:positionV>
                <wp:extent cx="1143000" cy="781050"/>
                <wp:effectExtent l="0" t="0" r="19050" b="1905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81050"/>
                        </a:xfrm>
                        <a:prstGeom prst="rect">
                          <a:avLst/>
                        </a:prstGeom>
                        <a:solidFill>
                          <a:srgbClr val="FFFFFF"/>
                        </a:solidFill>
                        <a:ln w="9525">
                          <a:solidFill>
                            <a:srgbClr val="000000"/>
                          </a:solidFill>
                          <a:miter lim="800000"/>
                        </a:ln>
                      </wps:spPr>
                      <wps:txbx>
                        <w:txbxContent>
                          <w:p w14:paraId="33781B50" w14:textId="77777777" w:rsidR="00B1169F" w:rsidRDefault="00B1169F">
                            <w:r>
                              <w:t>Proses Asuhan Gizi Terstandar (PAGT)</w:t>
                            </w:r>
                          </w:p>
                        </w:txbxContent>
                      </wps:txbx>
                      <wps:bodyPr rot="0" vert="horz" wrap="square" lIns="91440" tIns="45720" rIns="91440" bIns="45720" anchor="t" anchorCtr="0" upright="1">
                        <a:noAutofit/>
                      </wps:bodyPr>
                    </wps:wsp>
                  </a:graphicData>
                </a:graphic>
              </wp:anchor>
            </w:drawing>
          </mc:Choice>
          <mc:Fallback>
            <w:pict>
              <v:rect w14:anchorId="79EBAEC2" id="Rectangle 106" o:spid="_x0000_s1034" style="position:absolute;left:0;text-align:left;margin-left:89.3pt;margin-top:5.8pt;width:90pt;height:6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">
                <v:textbox>
                  <w:txbxContent>
                    <w:p w14:paraId="33781B50" w14:textId="77777777" w:rsidR="00B1169F" w:rsidRDefault="00B1169F">
                      <w:r>
                        <w:t>Proses Asuhan Gizi Terstandar (PAGT)</w:t>
                      </w:r>
                    </w:p>
                  </w:txbxContent>
                </v:textbox>
              </v:rect>
            </w:pict>
          </mc:Fallback>
        </mc:AlternateContent>
      </w:r>
    </w:p>
    <w:p w14:paraId="5345E7EA" w14:textId="77777777" w:rsidR="004A7A76" w:rsidRDefault="00D71C3F">
      <w:pPr>
        <w:tabs>
          <w:tab w:val="left" w:pos="720"/>
          <w:tab w:val="left" w:pos="1710"/>
        </w:tabs>
        <w:spacing w:line="360" w:lineRule="auto"/>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73600" behindDoc="0" locked="0" layoutInCell="1" allowOverlap="1" wp14:anchorId="42669AED" wp14:editId="7552472B">
                <wp:simplePos x="0" y="0"/>
                <wp:positionH relativeFrom="column">
                  <wp:posOffset>2369185</wp:posOffset>
                </wp:positionH>
                <wp:positionV relativeFrom="paragraph">
                  <wp:posOffset>251460</wp:posOffset>
                </wp:positionV>
                <wp:extent cx="208915" cy="0"/>
                <wp:effectExtent l="0" t="76200" r="19685" b="95250"/>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 cy="0"/>
                        </a:xfrm>
                        <a:prstGeom prst="straightConnector1">
                          <a:avLst/>
                        </a:prstGeom>
                        <a:noFill/>
                        <a:ln w="9525">
                          <a:solidFill>
                            <a:srgbClr val="000000"/>
                          </a:solidFill>
                          <a:round/>
                          <a:tailEnd type="triangle" w="med" len="med"/>
                        </a:ln>
                      </wps:spPr>
                      <wps:bodyPr/>
                    </wps:wsp>
                  </a:graphicData>
                </a:graphic>
              </wp:anchor>
            </w:drawing>
          </mc:Choice>
          <mc:Fallback>
            <w:pict>
              <v:shape w14:anchorId="2910EB80" id="Straight Arrow Connector 104" o:spid="_x0000_s1026" type="#_x0000_t32" style="position:absolute;margin-left:186.55pt;margin-top:19.8pt;width:16.4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">
                <v:stroke endarrow="block"/>
              </v:shape>
            </w:pict>
          </mc:Fallback>
        </mc:AlternateContent>
      </w:r>
      <w:r>
        <w:rPr>
          <w:rFonts w:ascii="Arial" w:hAnsi="Arial" w:cs="Arial"/>
          <w:noProof/>
          <w:sz w:val="24"/>
          <w:szCs w:val="24"/>
          <w:lang w:val="en-US"/>
        </w:rPr>
        <mc:AlternateContent>
          <mc:Choice Requires="wps">
            <w:drawing>
              <wp:anchor distT="0" distB="0" distL="114300" distR="114300" simplePos="0" relativeHeight="251701248" behindDoc="0" locked="0" layoutInCell="1" allowOverlap="1" wp14:anchorId="70812AFD" wp14:editId="265B1B2E">
                <wp:simplePos x="0" y="0"/>
                <wp:positionH relativeFrom="column">
                  <wp:posOffset>3657600</wp:posOffset>
                </wp:positionH>
                <wp:positionV relativeFrom="paragraph">
                  <wp:posOffset>201295</wp:posOffset>
                </wp:positionV>
                <wp:extent cx="790575" cy="0"/>
                <wp:effectExtent l="0" t="76200" r="9525" b="95250"/>
                <wp:wrapNone/>
                <wp:docPr id="14" name="Straight Arrow Connector 14"/>
                <wp:cNvGraphicFramePr/>
                <a:graphic xmlns:a="http://schemas.openxmlformats.org/drawingml/2006/main">
                  <a:graphicData uri="http://schemas.microsoft.com/office/word/2010/wordprocessingShape">
                    <wps:wsp>
                      <wps:cNvCnPr/>
                      <wps:spPr>
                        <a:xfrm>
                          <a:off x="0" y="0"/>
                          <a:ext cx="7905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5C55A9" id="Straight Arrow Connector 14" o:spid="_x0000_s1026" type="#_x0000_t32" style="position:absolute;margin-left:4in;margin-top:15.85pt;width:62.25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" strokecolor="black [3200]" strokeweight=".5pt">
                <v:stroke endarrow="block" joinstyle="miter"/>
              </v:shape>
            </w:pict>
          </mc:Fallback>
        </mc:AlternateContent>
      </w:r>
      <w:r>
        <w:rPr>
          <w:rFonts w:ascii="Arial" w:hAnsi="Arial" w:cs="Arial"/>
          <w:noProof/>
          <w:sz w:val="24"/>
          <w:szCs w:val="24"/>
          <w:lang w:val="en-US"/>
        </w:rPr>
        <mc:AlternateContent>
          <mc:Choice Requires="wps">
            <w:drawing>
              <wp:anchor distT="0" distB="0" distL="114300" distR="114300" simplePos="0" relativeHeight="251682816" behindDoc="0" locked="0" layoutInCell="1" allowOverlap="1" wp14:anchorId="102E8383" wp14:editId="6377FD39">
                <wp:simplePos x="0" y="0"/>
                <wp:positionH relativeFrom="column">
                  <wp:posOffset>4470400</wp:posOffset>
                </wp:positionH>
                <wp:positionV relativeFrom="paragraph">
                  <wp:posOffset>53975</wp:posOffset>
                </wp:positionV>
                <wp:extent cx="466725" cy="266700"/>
                <wp:effectExtent l="9525" t="12065" r="9525" b="6985"/>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66700"/>
                        </a:xfrm>
                        <a:prstGeom prst="rect">
                          <a:avLst/>
                        </a:prstGeom>
                        <a:solidFill>
                          <a:srgbClr val="FFFFFF"/>
                        </a:solidFill>
                        <a:ln w="9525">
                          <a:solidFill>
                            <a:srgbClr val="000000"/>
                          </a:solidFill>
                          <a:miter lim="800000"/>
                        </a:ln>
                      </wps:spPr>
                      <wps:txbx>
                        <w:txbxContent>
                          <w:p w14:paraId="5A3BA2DC" w14:textId="77777777" w:rsidR="00B1169F" w:rsidRDefault="00B1169F">
                            <w:pPr>
                              <w:jc w:val="center"/>
                            </w:pPr>
                            <w:r>
                              <w:t xml:space="preserve"> </w:t>
                            </w:r>
                            <w:r>
                              <w:rPr>
                                <w:lang w:val="id-ID"/>
                              </w:rPr>
                              <w:t>NC</w:t>
                            </w:r>
                            <w:r>
                              <w:t xml:space="preserve"> NC</w:t>
                            </w:r>
                          </w:p>
                        </w:txbxContent>
                      </wps:txbx>
                      <wps:bodyPr rot="0" vert="horz" wrap="square" lIns="91440" tIns="45720" rIns="91440" bIns="45720" anchor="t" anchorCtr="0" upright="1">
                        <a:noAutofit/>
                      </wps:bodyPr>
                    </wps:wsp>
                  </a:graphicData>
                </a:graphic>
              </wp:anchor>
            </w:drawing>
          </mc:Choice>
          <mc:Fallback>
            <w:pict>
              <v:rect w14:anchorId="102E8383" id="Rectangle 102" o:spid="_x0000_s1035" style="position:absolute;left:0;text-align:left;margin-left:352pt;margin-top:4.25pt;width:36.75pt;height:2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">
                <v:textbox>
                  <w:txbxContent>
                    <w:p w14:paraId="5A3BA2DC" w14:textId="77777777" w:rsidR="00B1169F" w:rsidRDefault="00B1169F">
                      <w:pPr>
                        <w:jc w:val="center"/>
                      </w:pPr>
                      <w:r>
                        <w:t xml:space="preserve"> </w:t>
                      </w:r>
                      <w:r>
                        <w:rPr>
                          <w:lang w:val="id-ID"/>
                        </w:rPr>
                        <w:t>NC</w:t>
                      </w:r>
                      <w:r>
                        <w:t xml:space="preserve"> NC</w:t>
                      </w:r>
                    </w:p>
                  </w:txbxContent>
                </v:textbox>
              </v:rect>
            </w:pict>
          </mc:Fallback>
        </mc:AlternateContent>
      </w:r>
      <w:r>
        <w:rPr>
          <w:rFonts w:ascii="Arial" w:hAnsi="Arial" w:cs="Arial"/>
          <w:noProof/>
          <w:sz w:val="24"/>
          <w:szCs w:val="24"/>
          <w:lang w:val="en-US"/>
        </w:rPr>
        <mc:AlternateContent>
          <mc:Choice Requires="wps">
            <w:drawing>
              <wp:anchor distT="0" distB="0" distL="114300" distR="114300" simplePos="0" relativeHeight="251666432" behindDoc="0" locked="0" layoutInCell="1" allowOverlap="1" wp14:anchorId="0D3A5C3C" wp14:editId="12F12C30">
                <wp:simplePos x="0" y="0"/>
                <wp:positionH relativeFrom="column">
                  <wp:posOffset>2258060</wp:posOffset>
                </wp:positionH>
                <wp:positionV relativeFrom="paragraph">
                  <wp:posOffset>254635</wp:posOffset>
                </wp:positionV>
                <wp:extent cx="171450" cy="0"/>
                <wp:effectExtent l="0" t="0" r="19050" b="190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ln>
                      </wps:spPr>
                      <wps:bodyPr/>
                    </wps:wsp>
                  </a:graphicData>
                </a:graphic>
              </wp:anchor>
            </w:drawing>
          </mc:Choice>
          <mc:Fallback>
            <w:pict>
              <v:shape w14:anchorId="60137A21" id="Straight Arrow Connector 98" o:spid="_x0000_s1026" type="#_x0000_t32" style="position:absolute;margin-left:177.8pt;margin-top:20.05pt;width:13.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"/>
            </w:pict>
          </mc:Fallback>
        </mc:AlternateContent>
      </w:r>
      <w:r>
        <w:rPr>
          <w:rFonts w:ascii="Arial" w:hAnsi="Arial" w:cs="Arial"/>
          <w:noProof/>
          <w:sz w:val="24"/>
          <w:szCs w:val="24"/>
          <w:lang w:val="en-US"/>
        </w:rPr>
        <mc:AlternateContent>
          <mc:Choice Requires="wps">
            <w:drawing>
              <wp:anchor distT="0" distB="0" distL="114300" distR="114300" simplePos="0" relativeHeight="251664384" behindDoc="0" locked="0" layoutInCell="1" allowOverlap="1" wp14:anchorId="4938DE5E" wp14:editId="25B78714">
                <wp:simplePos x="0" y="0"/>
                <wp:positionH relativeFrom="column">
                  <wp:posOffset>400685</wp:posOffset>
                </wp:positionH>
                <wp:positionV relativeFrom="paragraph">
                  <wp:posOffset>197485</wp:posOffset>
                </wp:positionV>
                <wp:extent cx="695325" cy="0"/>
                <wp:effectExtent l="0" t="76200" r="9525" b="9525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9525">
                          <a:solidFill>
                            <a:srgbClr val="000000"/>
                          </a:solidFill>
                          <a:round/>
                          <a:tailEnd type="triangle" w="med" len="med"/>
                        </a:ln>
                      </wps:spPr>
                      <wps:bodyPr/>
                    </wps:wsp>
                  </a:graphicData>
                </a:graphic>
              </wp:anchor>
            </w:drawing>
          </mc:Choice>
          <mc:Fallback>
            <w:pict>
              <v:shape w14:anchorId="692F6C7B" id="Straight Arrow Connector 99" o:spid="_x0000_s1026" type="#_x0000_t32" style="position:absolute;margin-left:31.55pt;margin-top:15.55pt;width:54.7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">
                <v:stroke endarrow="block"/>
              </v:shape>
            </w:pict>
          </mc:Fallback>
        </mc:AlternateContent>
      </w:r>
      <w:r>
        <w:rPr>
          <w:rFonts w:ascii="Arial" w:hAnsi="Arial" w:cs="Arial"/>
          <w:noProof/>
          <w:sz w:val="24"/>
          <w:szCs w:val="24"/>
          <w:lang w:val="en-US"/>
        </w:rPr>
        <mc:AlternateContent>
          <mc:Choice Requires="wps">
            <w:drawing>
              <wp:anchor distT="0" distB="0" distL="114300" distR="114300" simplePos="0" relativeHeight="251671552" behindDoc="0" locked="0" layoutInCell="1" allowOverlap="1" wp14:anchorId="0CC5D652" wp14:editId="1CBBC947">
                <wp:simplePos x="0" y="0"/>
                <wp:positionH relativeFrom="column">
                  <wp:posOffset>2597150</wp:posOffset>
                </wp:positionH>
                <wp:positionV relativeFrom="paragraph">
                  <wp:posOffset>18415</wp:posOffset>
                </wp:positionV>
                <wp:extent cx="1057275" cy="342900"/>
                <wp:effectExtent l="9525" t="12065" r="9525" b="698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42900"/>
                        </a:xfrm>
                        <a:prstGeom prst="rect">
                          <a:avLst/>
                        </a:prstGeom>
                        <a:solidFill>
                          <a:srgbClr val="FFFFFF"/>
                        </a:solidFill>
                        <a:ln w="9525">
                          <a:solidFill>
                            <a:srgbClr val="000000"/>
                          </a:solidFill>
                          <a:miter lim="800000"/>
                        </a:ln>
                      </wps:spPr>
                      <wps:txbx>
                        <w:txbxContent>
                          <w:p w14:paraId="07DEEB62" w14:textId="77777777" w:rsidR="00B1169F" w:rsidRDefault="00B1169F">
                            <w:pPr>
                              <w:jc w:val="center"/>
                            </w:pPr>
                            <w:r>
                              <w:t xml:space="preserve">      </w:t>
                            </w:r>
                            <w:r>
                              <w:rPr>
                                <w:lang w:val="id-ID"/>
                              </w:rPr>
                              <w:t>Diagnosis</w:t>
                            </w:r>
                            <w:r>
                              <w:t xml:space="preserve"> </w:t>
                            </w:r>
                          </w:p>
                        </w:txbxContent>
                      </wps:txbx>
                      <wps:bodyPr rot="0" vert="horz" wrap="square" lIns="91440" tIns="45720" rIns="91440" bIns="45720" anchor="t" anchorCtr="0" upright="1">
                        <a:noAutofit/>
                      </wps:bodyPr>
                    </wps:wsp>
                  </a:graphicData>
                </a:graphic>
              </wp:anchor>
            </w:drawing>
          </mc:Choice>
          <mc:Fallback>
            <w:pict>
              <v:rect w14:anchorId="0CC5D652" id="Rectangle 91" o:spid="_x0000_s1036" style="position:absolute;left:0;text-align:left;margin-left:204.5pt;margin-top:1.45pt;width:83.25pt;height:2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">
                <v:textbox>
                  <w:txbxContent>
                    <w:p w14:paraId="07DEEB62" w14:textId="77777777" w:rsidR="00B1169F" w:rsidRDefault="00B1169F">
                      <w:pPr>
                        <w:jc w:val="center"/>
                      </w:pPr>
                      <w:r>
                        <w:t xml:space="preserve">      </w:t>
                      </w:r>
                      <w:r>
                        <w:rPr>
                          <w:lang w:val="id-ID"/>
                        </w:rPr>
                        <w:t>Diagnosis</w:t>
                      </w:r>
                      <w:r>
                        <w:t xml:space="preserve"> </w:t>
                      </w:r>
                    </w:p>
                  </w:txbxContent>
                </v:textbox>
              </v:rect>
            </w:pict>
          </mc:Fallback>
        </mc:AlternateContent>
      </w:r>
    </w:p>
    <w:p w14:paraId="3BDECB95" w14:textId="77777777" w:rsidR="004A7A76" w:rsidRDefault="00D71C3F">
      <w:pPr>
        <w:pStyle w:val="ListParagraph"/>
        <w:tabs>
          <w:tab w:val="left" w:pos="720"/>
          <w:tab w:val="left" w:pos="1710"/>
        </w:tabs>
        <w:spacing w:line="360" w:lineRule="auto"/>
        <w:ind w:left="1080"/>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727872" behindDoc="0" locked="0" layoutInCell="1" allowOverlap="1" wp14:anchorId="6B257930" wp14:editId="17A722D2">
                <wp:simplePos x="0" y="0"/>
                <wp:positionH relativeFrom="column">
                  <wp:posOffset>3137535</wp:posOffset>
                </wp:positionH>
                <wp:positionV relativeFrom="paragraph">
                  <wp:posOffset>5715</wp:posOffset>
                </wp:positionV>
                <wp:extent cx="11430" cy="1786890"/>
                <wp:effectExtent l="0" t="0" r="27305" b="22860"/>
                <wp:wrapNone/>
                <wp:docPr id="36" name="Straight Connector 36"/>
                <wp:cNvGraphicFramePr/>
                <a:graphic xmlns:a="http://schemas.openxmlformats.org/drawingml/2006/main">
                  <a:graphicData uri="http://schemas.microsoft.com/office/word/2010/wordprocessingShape">
                    <wps:wsp>
                      <wps:cNvCnPr/>
                      <wps:spPr>
                        <a:xfrm>
                          <a:off x="0" y="0"/>
                          <a:ext cx="11358" cy="17869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6B6AE1" id="Straight Connector 36"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47.05pt,.45pt" to="247.95pt,1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" strokecolor="black [3200]" strokeweight=".5pt">
                <v:stroke joinstyle="miter"/>
              </v:line>
            </w:pict>
          </mc:Fallback>
        </mc:AlternateContent>
      </w:r>
      <w:r>
        <w:rPr>
          <w:rFonts w:ascii="Arial" w:hAnsi="Arial" w:cs="Arial"/>
          <w:noProof/>
          <w:sz w:val="24"/>
          <w:szCs w:val="24"/>
          <w:lang w:val="en-US"/>
        </w:rPr>
        <mc:AlternateContent>
          <mc:Choice Requires="wps">
            <w:drawing>
              <wp:anchor distT="0" distB="0" distL="114300" distR="114300" simplePos="0" relativeHeight="251704320" behindDoc="0" locked="0" layoutInCell="1" allowOverlap="1" wp14:anchorId="01EF99DA" wp14:editId="5FEDDF37">
                <wp:simplePos x="0" y="0"/>
                <wp:positionH relativeFrom="column">
                  <wp:posOffset>4086225</wp:posOffset>
                </wp:positionH>
                <wp:positionV relativeFrom="paragraph">
                  <wp:posOffset>113030</wp:posOffset>
                </wp:positionV>
                <wp:extent cx="371475" cy="0"/>
                <wp:effectExtent l="0" t="76200" r="9525" b="95250"/>
                <wp:wrapNone/>
                <wp:docPr id="18" name="Straight Arrow Connector 18"/>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9BCC7C" id="Straight Arrow Connector 18" o:spid="_x0000_s1026" type="#_x0000_t32" style="position:absolute;margin-left:321.75pt;margin-top:8.9pt;width:29.25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" strokecolor="black [3200]" strokeweight=".5pt">
                <v:stroke endarrow="block" joinstyle="miter"/>
              </v:shape>
            </w:pict>
          </mc:Fallback>
        </mc:AlternateContent>
      </w:r>
      <w:r>
        <w:rPr>
          <w:rFonts w:ascii="Arial" w:hAnsi="Arial" w:cs="Arial"/>
          <w:noProof/>
          <w:sz w:val="24"/>
          <w:szCs w:val="24"/>
          <w:lang w:val="en-US"/>
        </w:rPr>
        <mc:AlternateContent>
          <mc:Choice Requires="wps">
            <w:drawing>
              <wp:anchor distT="0" distB="0" distL="114300" distR="114300" simplePos="0" relativeHeight="251683840" behindDoc="0" locked="0" layoutInCell="1" allowOverlap="1" wp14:anchorId="43992277" wp14:editId="64CC05C5">
                <wp:simplePos x="0" y="0"/>
                <wp:positionH relativeFrom="column">
                  <wp:posOffset>4470400</wp:posOffset>
                </wp:positionH>
                <wp:positionV relativeFrom="paragraph">
                  <wp:posOffset>15875</wp:posOffset>
                </wp:positionV>
                <wp:extent cx="466725" cy="266700"/>
                <wp:effectExtent l="9525" t="12065" r="9525" b="6985"/>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66700"/>
                        </a:xfrm>
                        <a:prstGeom prst="rect">
                          <a:avLst/>
                        </a:prstGeom>
                        <a:solidFill>
                          <a:srgbClr val="FFFFFF"/>
                        </a:solidFill>
                        <a:ln w="9525">
                          <a:solidFill>
                            <a:srgbClr val="000000"/>
                          </a:solidFill>
                          <a:miter lim="800000"/>
                        </a:ln>
                      </wps:spPr>
                      <wps:txbx>
                        <w:txbxContent>
                          <w:p w14:paraId="1AFDEDA8" w14:textId="77777777" w:rsidR="00B1169F" w:rsidRDefault="00B1169F">
                            <w:pPr>
                              <w:jc w:val="center"/>
                            </w:pPr>
                            <w:r>
                              <w:t xml:space="preserve"> </w:t>
                            </w:r>
                            <w:r>
                              <w:rPr>
                                <w:lang w:val="id-ID"/>
                              </w:rPr>
                              <w:t>NB</w:t>
                            </w:r>
                            <w:r>
                              <w:t xml:space="preserve">  NB</w:t>
                            </w:r>
                          </w:p>
                        </w:txbxContent>
                      </wps:txbx>
                      <wps:bodyPr rot="0" vert="horz" wrap="square" lIns="91440" tIns="45720" rIns="91440" bIns="45720" anchor="t" anchorCtr="0" upright="1">
                        <a:noAutofit/>
                      </wps:bodyPr>
                    </wps:wsp>
                  </a:graphicData>
                </a:graphic>
              </wp:anchor>
            </w:drawing>
          </mc:Choice>
          <mc:Fallback>
            <w:pict>
              <v:rect w14:anchorId="43992277" id="Rectangle 101" o:spid="_x0000_s1037" style="position:absolute;left:0;text-align:left;margin-left:352pt;margin-top:1.25pt;width:36.75pt;height:2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">
                <v:textbox>
                  <w:txbxContent>
                    <w:p w14:paraId="1AFDEDA8" w14:textId="77777777" w:rsidR="00B1169F" w:rsidRDefault="00B1169F">
                      <w:pPr>
                        <w:jc w:val="center"/>
                      </w:pPr>
                      <w:r>
                        <w:t xml:space="preserve"> </w:t>
                      </w:r>
                      <w:r>
                        <w:rPr>
                          <w:lang w:val="id-ID"/>
                        </w:rPr>
                        <w:t>NB</w:t>
                      </w:r>
                      <w:r>
                        <w:t xml:space="preserve">  NB</w:t>
                      </w:r>
                    </w:p>
                  </w:txbxContent>
                </v:textbox>
              </v:rect>
            </w:pict>
          </mc:Fallback>
        </mc:AlternateContent>
      </w:r>
    </w:p>
    <w:p w14:paraId="6D34E938" w14:textId="77777777" w:rsidR="004A7A76" w:rsidRDefault="00D71C3F">
      <w:pPr>
        <w:pStyle w:val="ListParagraph"/>
        <w:tabs>
          <w:tab w:val="left" w:pos="720"/>
          <w:tab w:val="left" w:pos="1710"/>
        </w:tabs>
        <w:spacing w:line="360" w:lineRule="auto"/>
        <w:ind w:left="1080"/>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84864" behindDoc="0" locked="0" layoutInCell="1" allowOverlap="1" wp14:anchorId="02064EE8" wp14:editId="470DC2D1">
                <wp:simplePos x="0" y="0"/>
                <wp:positionH relativeFrom="column">
                  <wp:posOffset>4333875</wp:posOffset>
                </wp:positionH>
                <wp:positionV relativeFrom="paragraph">
                  <wp:posOffset>143510</wp:posOffset>
                </wp:positionV>
                <wp:extent cx="1304925" cy="342900"/>
                <wp:effectExtent l="9525" t="12065" r="9525" b="6985"/>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342900"/>
                        </a:xfrm>
                        <a:prstGeom prst="rect">
                          <a:avLst/>
                        </a:prstGeom>
                        <a:solidFill>
                          <a:srgbClr val="FFFFFF"/>
                        </a:solidFill>
                        <a:ln w="9525">
                          <a:solidFill>
                            <a:srgbClr val="000000"/>
                          </a:solidFill>
                          <a:miter lim="800000"/>
                        </a:ln>
                      </wps:spPr>
                      <wps:txbx>
                        <w:txbxContent>
                          <w:p w14:paraId="14E211BC" w14:textId="77777777" w:rsidR="00B1169F" w:rsidRDefault="00B1169F">
                            <w:pPr>
                              <w:jc w:val="center"/>
                            </w:pPr>
                            <w:r>
                              <w:t xml:space="preserve">     Tujuan Diet</w:t>
                            </w:r>
                          </w:p>
                        </w:txbxContent>
                      </wps:txbx>
                      <wps:bodyPr rot="0" vert="horz" wrap="square" lIns="91440" tIns="45720" rIns="91440" bIns="45720" anchor="t" anchorCtr="0" upright="1">
                        <a:noAutofit/>
                      </wps:bodyPr>
                    </wps:wsp>
                  </a:graphicData>
                </a:graphic>
              </wp:anchor>
            </w:drawing>
          </mc:Choice>
          <mc:Fallback>
            <w:pict>
              <v:rect w14:anchorId="02064EE8" id="Rectangle 97" o:spid="_x0000_s1038" style="position:absolute;left:0;text-align:left;margin-left:341.25pt;margin-top:11.3pt;width:102.75pt;height:2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">
                <v:textbox>
                  <w:txbxContent>
                    <w:p w14:paraId="14E211BC" w14:textId="77777777" w:rsidR="00B1169F" w:rsidRDefault="00B1169F">
                      <w:pPr>
                        <w:jc w:val="center"/>
                      </w:pPr>
                      <w:r>
                        <w:t xml:space="preserve">     Tujuan Diet</w:t>
                      </w:r>
                    </w:p>
                  </w:txbxContent>
                </v:textbox>
              </v:rect>
            </w:pict>
          </mc:Fallback>
        </mc:AlternateContent>
      </w:r>
    </w:p>
    <w:p w14:paraId="21E3FE3C" w14:textId="77777777" w:rsidR="004A7A76" w:rsidRDefault="00D71C3F">
      <w:pPr>
        <w:pStyle w:val="ListParagraph"/>
        <w:tabs>
          <w:tab w:val="left" w:pos="720"/>
          <w:tab w:val="left" w:pos="1710"/>
        </w:tabs>
        <w:spacing w:line="360" w:lineRule="auto"/>
        <w:ind w:left="1080"/>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712512" behindDoc="0" locked="0" layoutInCell="1" allowOverlap="1" wp14:anchorId="75F7B008" wp14:editId="3A290729">
                <wp:simplePos x="0" y="0"/>
                <wp:positionH relativeFrom="column">
                  <wp:posOffset>3933825</wp:posOffset>
                </wp:positionH>
                <wp:positionV relativeFrom="paragraph">
                  <wp:posOffset>102235</wp:posOffset>
                </wp:positionV>
                <wp:extent cx="400050" cy="9525"/>
                <wp:effectExtent l="0" t="57150" r="38100" b="85725"/>
                <wp:wrapNone/>
                <wp:docPr id="27" name="Straight Arrow Connector 27"/>
                <wp:cNvGraphicFramePr/>
                <a:graphic xmlns:a="http://schemas.openxmlformats.org/drawingml/2006/main">
                  <a:graphicData uri="http://schemas.microsoft.com/office/word/2010/wordprocessingShape">
                    <wps:wsp>
                      <wps:cNvCnPr/>
                      <wps:spPr>
                        <a:xfrm>
                          <a:off x="0" y="0"/>
                          <a:ext cx="4000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577A26" id="Straight Arrow Connector 27" o:spid="_x0000_s1026" type="#_x0000_t32" style="position:absolute;margin-left:309.75pt;margin-top:8.05pt;width:31.5pt;height:.7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" strokecolor="black [3200]" strokeweight=".5pt">
                <v:stroke endarrow="block" joinstyle="miter"/>
              </v:shape>
            </w:pict>
          </mc:Fallback>
        </mc:AlternateContent>
      </w:r>
      <w:r>
        <w:rPr>
          <w:rFonts w:ascii="Arial" w:hAnsi="Arial" w:cs="Arial"/>
          <w:noProof/>
          <w:sz w:val="24"/>
          <w:szCs w:val="24"/>
          <w:lang w:val="en-US"/>
        </w:rPr>
        <mc:AlternateContent>
          <mc:Choice Requires="wps">
            <w:drawing>
              <wp:anchor distT="0" distB="0" distL="114300" distR="114300" simplePos="0" relativeHeight="251706368" behindDoc="0" locked="0" layoutInCell="1" allowOverlap="1" wp14:anchorId="53048B3B" wp14:editId="705E4061">
                <wp:simplePos x="0" y="0"/>
                <wp:positionH relativeFrom="column">
                  <wp:posOffset>3924300</wp:posOffset>
                </wp:positionH>
                <wp:positionV relativeFrom="paragraph">
                  <wp:posOffset>73025</wp:posOffset>
                </wp:positionV>
                <wp:extent cx="28575" cy="2752725"/>
                <wp:effectExtent l="0" t="0" r="28575" b="28575"/>
                <wp:wrapNone/>
                <wp:docPr id="20" name="Straight Connector 20"/>
                <wp:cNvGraphicFramePr/>
                <a:graphic xmlns:a="http://schemas.openxmlformats.org/drawingml/2006/main">
                  <a:graphicData uri="http://schemas.microsoft.com/office/word/2010/wordprocessingShape">
                    <wps:wsp>
                      <wps:cNvCnPr/>
                      <wps:spPr>
                        <a:xfrm>
                          <a:off x="0" y="0"/>
                          <a:ext cx="28575" cy="2752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75A9E2" id="Straight Connector 20"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309pt,5.75pt" to="311.2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" strokecolor="black [3200]" strokeweight=".5pt">
                <v:stroke joinstyle="miter"/>
              </v:line>
            </w:pict>
          </mc:Fallback>
        </mc:AlternateContent>
      </w:r>
    </w:p>
    <w:p w14:paraId="429D050F" w14:textId="77777777" w:rsidR="004A7A76" w:rsidRDefault="00D71C3F">
      <w:pPr>
        <w:pStyle w:val="ListParagraph"/>
        <w:tabs>
          <w:tab w:val="left" w:pos="720"/>
          <w:tab w:val="left" w:pos="1710"/>
        </w:tabs>
        <w:spacing w:line="360" w:lineRule="auto"/>
        <w:ind w:left="1080"/>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85888" behindDoc="0" locked="0" layoutInCell="1" allowOverlap="1" wp14:anchorId="6AD8C34B" wp14:editId="18C91068">
                <wp:simplePos x="0" y="0"/>
                <wp:positionH relativeFrom="column">
                  <wp:posOffset>4362450</wp:posOffset>
                </wp:positionH>
                <wp:positionV relativeFrom="paragraph">
                  <wp:posOffset>118745</wp:posOffset>
                </wp:positionV>
                <wp:extent cx="1304925" cy="342900"/>
                <wp:effectExtent l="9525" t="12065" r="9525" b="698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342900"/>
                        </a:xfrm>
                        <a:prstGeom prst="rect">
                          <a:avLst/>
                        </a:prstGeom>
                        <a:solidFill>
                          <a:srgbClr val="FFFFFF"/>
                        </a:solidFill>
                        <a:ln w="9525">
                          <a:solidFill>
                            <a:srgbClr val="000000"/>
                          </a:solidFill>
                          <a:miter lim="800000"/>
                        </a:ln>
                      </wps:spPr>
                      <wps:txbx>
                        <w:txbxContent>
                          <w:p w14:paraId="0862D47D" w14:textId="77777777" w:rsidR="00B1169F" w:rsidRDefault="00B1169F">
                            <w:pPr>
                              <w:jc w:val="center"/>
                            </w:pPr>
                            <w:r>
                              <w:t xml:space="preserve">     Prinsip Diet</w:t>
                            </w:r>
                          </w:p>
                        </w:txbxContent>
                      </wps:txbx>
                      <wps:bodyPr rot="0" vert="horz" wrap="square" lIns="91440" tIns="45720" rIns="91440" bIns="45720" anchor="t" anchorCtr="0" upright="1">
                        <a:noAutofit/>
                      </wps:bodyPr>
                    </wps:wsp>
                  </a:graphicData>
                </a:graphic>
              </wp:anchor>
            </w:drawing>
          </mc:Choice>
          <mc:Fallback>
            <w:pict>
              <v:rect w14:anchorId="6AD8C34B" id="Rectangle 94" o:spid="_x0000_s1039" style="position:absolute;left:0;text-align:left;margin-left:343.5pt;margin-top:9.35pt;width:102.75pt;height:2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">
                <v:textbox>
                  <w:txbxContent>
                    <w:p w14:paraId="0862D47D" w14:textId="77777777" w:rsidR="00B1169F" w:rsidRDefault="00B1169F">
                      <w:pPr>
                        <w:jc w:val="center"/>
                      </w:pPr>
                      <w:r>
                        <w:t xml:space="preserve">     Prinsip Diet</w:t>
                      </w:r>
                    </w:p>
                  </w:txbxContent>
                </v:textbox>
              </v:rect>
            </w:pict>
          </mc:Fallback>
        </mc:AlternateContent>
      </w:r>
    </w:p>
    <w:p w14:paraId="1CD7F24F" w14:textId="77777777" w:rsidR="004A7A76" w:rsidRDefault="00D71C3F">
      <w:pPr>
        <w:pStyle w:val="ListParagraph"/>
        <w:tabs>
          <w:tab w:val="left" w:pos="720"/>
          <w:tab w:val="left" w:pos="1710"/>
        </w:tabs>
        <w:spacing w:line="360" w:lineRule="auto"/>
        <w:ind w:left="1080"/>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708416" behindDoc="0" locked="0" layoutInCell="1" allowOverlap="1" wp14:anchorId="74871881" wp14:editId="7DC40BF0">
                <wp:simplePos x="0" y="0"/>
                <wp:positionH relativeFrom="column">
                  <wp:posOffset>3952875</wp:posOffset>
                </wp:positionH>
                <wp:positionV relativeFrom="paragraph">
                  <wp:posOffset>24130</wp:posOffset>
                </wp:positionV>
                <wp:extent cx="390525" cy="9525"/>
                <wp:effectExtent l="0" t="76200" r="28575" b="85725"/>
                <wp:wrapNone/>
                <wp:docPr id="23" name="Straight Arrow Connector 23"/>
                <wp:cNvGraphicFramePr/>
                <a:graphic xmlns:a="http://schemas.openxmlformats.org/drawingml/2006/main">
                  <a:graphicData uri="http://schemas.microsoft.com/office/word/2010/wordprocessingShape">
                    <wps:wsp>
                      <wps:cNvCnPr/>
                      <wps:spPr>
                        <a:xfrm flipV="1">
                          <a:off x="0" y="0"/>
                          <a:ext cx="3905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CBB36B" id="Straight Arrow Connector 23" o:spid="_x0000_s1026" type="#_x0000_t32" style="position:absolute;margin-left:311.25pt;margin-top:1.9pt;width:30.75pt;height:.75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" strokecolor="black [3200]" strokeweight=".5pt">
                <v:stroke endarrow="block" joinstyle="miter"/>
              </v:shape>
            </w:pict>
          </mc:Fallback>
        </mc:AlternateContent>
      </w:r>
    </w:p>
    <w:p w14:paraId="23777CB8" w14:textId="77777777" w:rsidR="004A7A76" w:rsidRDefault="00D71C3F">
      <w:pPr>
        <w:pStyle w:val="ListParagraph"/>
        <w:tabs>
          <w:tab w:val="left" w:pos="720"/>
          <w:tab w:val="left" w:pos="1710"/>
        </w:tabs>
        <w:spacing w:line="360" w:lineRule="auto"/>
        <w:ind w:left="1080"/>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709440" behindDoc="0" locked="0" layoutInCell="1" allowOverlap="1" wp14:anchorId="650AF8C9" wp14:editId="70F727EF">
                <wp:simplePos x="0" y="0"/>
                <wp:positionH relativeFrom="column">
                  <wp:posOffset>3952875</wp:posOffset>
                </wp:positionH>
                <wp:positionV relativeFrom="paragraph">
                  <wp:posOffset>189865</wp:posOffset>
                </wp:positionV>
                <wp:extent cx="409575" cy="9525"/>
                <wp:effectExtent l="0" t="76200" r="28575" b="85725"/>
                <wp:wrapNone/>
                <wp:docPr id="24" name="Straight Arrow Connector 24"/>
                <wp:cNvGraphicFramePr/>
                <a:graphic xmlns:a="http://schemas.openxmlformats.org/drawingml/2006/main">
                  <a:graphicData uri="http://schemas.microsoft.com/office/word/2010/wordprocessingShape">
                    <wps:wsp>
                      <wps:cNvCnPr/>
                      <wps:spPr>
                        <a:xfrm flipV="1">
                          <a:off x="0" y="0"/>
                          <a:ext cx="4095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FD57DC" id="Straight Arrow Connector 24" o:spid="_x0000_s1026" type="#_x0000_t32" style="position:absolute;margin-left:311.25pt;margin-top:14.95pt;width:32.25pt;height:.75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" strokecolor="black [3200]" strokeweight=".5pt">
                <v:stroke endarrow="block" joinstyle="miter"/>
              </v:shape>
            </w:pict>
          </mc:Fallback>
        </mc:AlternateContent>
      </w:r>
      <w:r>
        <w:rPr>
          <w:rFonts w:ascii="Arial" w:hAnsi="Arial" w:cs="Arial"/>
          <w:noProof/>
          <w:sz w:val="24"/>
          <w:szCs w:val="24"/>
          <w:lang w:val="en-US"/>
        </w:rPr>
        <mc:AlternateContent>
          <mc:Choice Requires="wps">
            <w:drawing>
              <wp:anchor distT="0" distB="0" distL="114300" distR="114300" simplePos="0" relativeHeight="251686912" behindDoc="0" locked="0" layoutInCell="1" allowOverlap="1" wp14:anchorId="54C3F1C3" wp14:editId="7C1E9C14">
                <wp:simplePos x="0" y="0"/>
                <wp:positionH relativeFrom="column">
                  <wp:posOffset>4371975</wp:posOffset>
                </wp:positionH>
                <wp:positionV relativeFrom="paragraph">
                  <wp:posOffset>36830</wp:posOffset>
                </wp:positionV>
                <wp:extent cx="1304925" cy="342900"/>
                <wp:effectExtent l="9525" t="12065" r="9525" b="698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342900"/>
                        </a:xfrm>
                        <a:prstGeom prst="rect">
                          <a:avLst/>
                        </a:prstGeom>
                        <a:solidFill>
                          <a:srgbClr val="FFFFFF"/>
                        </a:solidFill>
                        <a:ln w="9525">
                          <a:solidFill>
                            <a:srgbClr val="000000"/>
                          </a:solidFill>
                          <a:miter lim="800000"/>
                        </a:ln>
                      </wps:spPr>
                      <wps:txbx>
                        <w:txbxContent>
                          <w:p w14:paraId="58F315A9" w14:textId="77777777" w:rsidR="00B1169F" w:rsidRDefault="00B1169F">
                            <w:pPr>
                              <w:jc w:val="center"/>
                            </w:pPr>
                            <w:r>
                              <w:t xml:space="preserve">     Macam Diet</w:t>
                            </w:r>
                          </w:p>
                        </w:txbxContent>
                      </wps:txbx>
                      <wps:bodyPr rot="0" vert="horz" wrap="square" lIns="91440" tIns="45720" rIns="91440" bIns="45720" anchor="t" anchorCtr="0" upright="1">
                        <a:noAutofit/>
                      </wps:bodyPr>
                    </wps:wsp>
                  </a:graphicData>
                </a:graphic>
              </wp:anchor>
            </w:drawing>
          </mc:Choice>
          <mc:Fallback>
            <w:pict>
              <v:rect w14:anchorId="54C3F1C3" id="Rectangle 89" o:spid="_x0000_s1040" style="position:absolute;left:0;text-align:left;margin-left:344.25pt;margin-top:2.9pt;width:102.75pt;height:2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">
                <v:textbox>
                  <w:txbxContent>
                    <w:p w14:paraId="58F315A9" w14:textId="77777777" w:rsidR="00B1169F" w:rsidRDefault="00B1169F">
                      <w:pPr>
                        <w:jc w:val="center"/>
                      </w:pPr>
                      <w:r>
                        <w:t xml:space="preserve">     Macam Diet</w:t>
                      </w:r>
                    </w:p>
                  </w:txbxContent>
                </v:textbox>
              </v:rect>
            </w:pict>
          </mc:Fallback>
        </mc:AlternateContent>
      </w:r>
    </w:p>
    <w:p w14:paraId="39F86547" w14:textId="77777777" w:rsidR="004A7A76" w:rsidRDefault="00D71C3F">
      <w:pPr>
        <w:pStyle w:val="ListParagraph"/>
        <w:tabs>
          <w:tab w:val="left" w:pos="720"/>
          <w:tab w:val="left" w:pos="1710"/>
        </w:tabs>
        <w:spacing w:line="360" w:lineRule="auto"/>
        <w:ind w:left="1080"/>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87936" behindDoc="0" locked="0" layoutInCell="1" allowOverlap="1" wp14:anchorId="3D56AE17" wp14:editId="416187E4">
                <wp:simplePos x="0" y="0"/>
                <wp:positionH relativeFrom="column">
                  <wp:posOffset>4381500</wp:posOffset>
                </wp:positionH>
                <wp:positionV relativeFrom="paragraph">
                  <wp:posOffset>196215</wp:posOffset>
                </wp:positionV>
                <wp:extent cx="1304925" cy="342900"/>
                <wp:effectExtent l="9525" t="12065" r="9525" b="698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342900"/>
                        </a:xfrm>
                        <a:prstGeom prst="rect">
                          <a:avLst/>
                        </a:prstGeom>
                        <a:solidFill>
                          <a:srgbClr val="FFFFFF"/>
                        </a:solidFill>
                        <a:ln w="9525">
                          <a:solidFill>
                            <a:srgbClr val="000000"/>
                          </a:solidFill>
                          <a:miter lim="800000"/>
                        </a:ln>
                      </wps:spPr>
                      <wps:txbx>
                        <w:txbxContent>
                          <w:p w14:paraId="1CA53276" w14:textId="77777777" w:rsidR="00B1169F" w:rsidRDefault="00B1169F">
                            <w:pPr>
                              <w:jc w:val="center"/>
                            </w:pPr>
                            <w:r>
                              <w:t xml:space="preserve">    Bentuk Makanan</w:t>
                            </w:r>
                          </w:p>
                        </w:txbxContent>
                      </wps:txbx>
                      <wps:bodyPr rot="0" vert="horz" wrap="square" lIns="91440" tIns="45720" rIns="91440" bIns="45720" anchor="t" anchorCtr="0" upright="1">
                        <a:noAutofit/>
                      </wps:bodyPr>
                    </wps:wsp>
                  </a:graphicData>
                </a:graphic>
              </wp:anchor>
            </w:drawing>
          </mc:Choice>
          <mc:Fallback>
            <w:pict>
              <v:rect w14:anchorId="3D56AE17" id="Rectangle 87" o:spid="_x0000_s1041" style="position:absolute;left:0;text-align:left;margin-left:345pt;margin-top:15.45pt;width:102.75pt;height:27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">
                <v:textbox>
                  <w:txbxContent>
                    <w:p w14:paraId="1CA53276" w14:textId="77777777" w:rsidR="00B1169F" w:rsidRDefault="00B1169F">
                      <w:pPr>
                        <w:jc w:val="center"/>
                      </w:pPr>
                      <w:r>
                        <w:t xml:space="preserve">    Bentuk Makanan</w:t>
                      </w:r>
                    </w:p>
                  </w:txbxContent>
                </v:textbox>
              </v:rect>
            </w:pict>
          </mc:Fallback>
        </mc:AlternateContent>
      </w:r>
    </w:p>
    <w:p w14:paraId="095224BF" w14:textId="77777777" w:rsidR="004A7A76" w:rsidRDefault="00154DF8">
      <w:pPr>
        <w:pStyle w:val="ListParagraph"/>
        <w:tabs>
          <w:tab w:val="left" w:pos="720"/>
          <w:tab w:val="left" w:pos="1710"/>
        </w:tabs>
        <w:spacing w:line="360" w:lineRule="auto"/>
        <w:ind w:left="1080"/>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74624" behindDoc="0" locked="0" layoutInCell="1" allowOverlap="1" wp14:anchorId="669D0ED6" wp14:editId="324F27A5">
                <wp:simplePos x="0" y="0"/>
                <wp:positionH relativeFrom="column">
                  <wp:posOffset>2362553</wp:posOffset>
                </wp:positionH>
                <wp:positionV relativeFrom="paragraph">
                  <wp:posOffset>155575</wp:posOffset>
                </wp:positionV>
                <wp:extent cx="208915" cy="0"/>
                <wp:effectExtent l="0" t="76200" r="45085" b="10160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 cy="0"/>
                        </a:xfrm>
                        <a:prstGeom prst="straightConnector1">
                          <a:avLst/>
                        </a:prstGeom>
                        <a:noFill/>
                        <a:ln w="9525">
                          <a:solidFill>
                            <a:srgbClr val="000000"/>
                          </a:solidFill>
                          <a:round/>
                          <a:tailEnd type="triangle" w="med" len="med"/>
                        </a:ln>
                      </wps:spPr>
                      <wps:bodyPr/>
                    </wps:wsp>
                  </a:graphicData>
                </a:graphic>
              </wp:anchor>
            </w:drawing>
          </mc:Choice>
          <mc:Fallback>
            <w:pict>
              <v:shape w14:anchorId="3D4267BD" id="Straight Arrow Connector 93" o:spid="_x0000_s1026" type="#_x0000_t32" style="position:absolute;margin-left:186.05pt;margin-top:12.25pt;width:16.4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">
                <v:stroke endarrow="block"/>
              </v:shape>
            </w:pict>
          </mc:Fallback>
        </mc:AlternateContent>
      </w:r>
      <w:r w:rsidR="00D71C3F">
        <w:rPr>
          <w:rFonts w:ascii="Arial" w:hAnsi="Arial" w:cs="Arial"/>
          <w:noProof/>
          <w:sz w:val="24"/>
          <w:szCs w:val="24"/>
          <w:lang w:val="en-US"/>
        </w:rPr>
        <mc:AlternateContent>
          <mc:Choice Requires="wps">
            <w:drawing>
              <wp:anchor distT="0" distB="0" distL="114300" distR="114300" simplePos="0" relativeHeight="251705344" behindDoc="0" locked="0" layoutInCell="1" allowOverlap="1" wp14:anchorId="13FFD718" wp14:editId="58EB7E92">
                <wp:simplePos x="0" y="0"/>
                <wp:positionH relativeFrom="column">
                  <wp:posOffset>3648075</wp:posOffset>
                </wp:positionH>
                <wp:positionV relativeFrom="paragraph">
                  <wp:posOffset>171450</wp:posOffset>
                </wp:positionV>
                <wp:extent cx="723900" cy="0"/>
                <wp:effectExtent l="0" t="76200" r="19050" b="95250"/>
                <wp:wrapNone/>
                <wp:docPr id="19" name="Straight Arrow Connector 19"/>
                <wp:cNvGraphicFramePr/>
                <a:graphic xmlns:a="http://schemas.openxmlformats.org/drawingml/2006/main">
                  <a:graphicData uri="http://schemas.microsoft.com/office/word/2010/wordprocessingShape">
                    <wps:wsp>
                      <wps:cNvCnPr/>
                      <wps:spPr>
                        <a:xfrm>
                          <a:off x="0" y="0"/>
                          <a:ext cx="723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253459" id="Straight Arrow Connector 19" o:spid="_x0000_s1026" type="#_x0000_t32" style="position:absolute;margin-left:287.25pt;margin-top:13.5pt;width:57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" strokecolor="black [3200]" strokeweight=".5pt">
                <v:stroke endarrow="block" joinstyle="miter"/>
              </v:shape>
            </w:pict>
          </mc:Fallback>
        </mc:AlternateContent>
      </w:r>
      <w:r w:rsidR="00D71C3F">
        <w:rPr>
          <w:rFonts w:ascii="Arial" w:hAnsi="Arial" w:cs="Arial"/>
          <w:noProof/>
          <w:sz w:val="24"/>
          <w:szCs w:val="24"/>
          <w:lang w:val="en-US"/>
        </w:rPr>
        <mc:AlternateContent>
          <mc:Choice Requires="wps">
            <w:drawing>
              <wp:anchor distT="0" distB="0" distL="114300" distR="114300" simplePos="0" relativeHeight="251670528" behindDoc="0" locked="0" layoutInCell="1" allowOverlap="1" wp14:anchorId="5D63927C" wp14:editId="4FF78B05">
                <wp:simplePos x="0" y="0"/>
                <wp:positionH relativeFrom="column">
                  <wp:posOffset>2571115</wp:posOffset>
                </wp:positionH>
                <wp:positionV relativeFrom="paragraph">
                  <wp:posOffset>10795</wp:posOffset>
                </wp:positionV>
                <wp:extent cx="1057275" cy="342900"/>
                <wp:effectExtent l="0" t="0" r="28575" b="1905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42900"/>
                        </a:xfrm>
                        <a:prstGeom prst="rect">
                          <a:avLst/>
                        </a:prstGeom>
                        <a:solidFill>
                          <a:srgbClr val="FFFFFF"/>
                        </a:solidFill>
                        <a:ln w="9525">
                          <a:solidFill>
                            <a:srgbClr val="000000"/>
                          </a:solidFill>
                          <a:miter lim="800000"/>
                        </a:ln>
                      </wps:spPr>
                      <wps:txbx>
                        <w:txbxContent>
                          <w:p w14:paraId="3A703C15" w14:textId="77777777" w:rsidR="00B1169F" w:rsidRDefault="00B1169F">
                            <w:pPr>
                              <w:jc w:val="center"/>
                              <w:rPr>
                                <w:lang w:val="id-ID"/>
                              </w:rPr>
                            </w:pPr>
                            <w:r>
                              <w:t xml:space="preserve">     </w:t>
                            </w:r>
                            <w:r>
                              <w:rPr>
                                <w:lang w:val="id-ID"/>
                              </w:rPr>
                              <w:t xml:space="preserve">Intervensi </w:t>
                            </w:r>
                          </w:p>
                        </w:txbxContent>
                      </wps:txbx>
                      <wps:bodyPr rot="0" vert="horz" wrap="square" lIns="91440" tIns="45720" rIns="91440" bIns="45720" anchor="t" anchorCtr="0" upright="1">
                        <a:noAutofit/>
                      </wps:bodyPr>
                    </wps:wsp>
                  </a:graphicData>
                </a:graphic>
              </wp:anchor>
            </w:drawing>
          </mc:Choice>
          <mc:Fallback>
            <w:pict>
              <v:rect w14:anchorId="5D63927C" id="Rectangle 107" o:spid="_x0000_s1042" style="position:absolute;left:0;text-align:left;margin-left:202.45pt;margin-top:.85pt;width:83.25pt;height:2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">
                <v:textbox>
                  <w:txbxContent>
                    <w:p w14:paraId="3A703C15" w14:textId="77777777" w:rsidR="00B1169F" w:rsidRDefault="00B1169F">
                      <w:pPr>
                        <w:jc w:val="center"/>
                        <w:rPr>
                          <w:lang w:val="id-ID"/>
                        </w:rPr>
                      </w:pPr>
                      <w:r>
                        <w:t xml:space="preserve">     </w:t>
                      </w:r>
                      <w:r>
                        <w:rPr>
                          <w:lang w:val="id-ID"/>
                        </w:rPr>
                        <w:t xml:space="preserve">Intervensi </w:t>
                      </w:r>
                    </w:p>
                  </w:txbxContent>
                </v:textbox>
              </v:rect>
            </w:pict>
          </mc:Fallback>
        </mc:AlternateContent>
      </w:r>
    </w:p>
    <w:p w14:paraId="2F585F99" w14:textId="77777777" w:rsidR="004A7A76" w:rsidRDefault="00D71C3F">
      <w:pPr>
        <w:pStyle w:val="ListParagraph"/>
        <w:tabs>
          <w:tab w:val="left" w:pos="720"/>
          <w:tab w:val="left" w:pos="1710"/>
        </w:tabs>
        <w:spacing w:line="360" w:lineRule="auto"/>
        <w:ind w:left="1080"/>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728896" behindDoc="0" locked="0" layoutInCell="1" allowOverlap="1" wp14:anchorId="70359C18" wp14:editId="53B23CC1">
                <wp:simplePos x="0" y="0"/>
                <wp:positionH relativeFrom="column">
                  <wp:posOffset>3108325</wp:posOffset>
                </wp:positionH>
                <wp:positionV relativeFrom="paragraph">
                  <wp:posOffset>183515</wp:posOffset>
                </wp:positionV>
                <wp:extent cx="0" cy="1771015"/>
                <wp:effectExtent l="0" t="0" r="19050" b="20320"/>
                <wp:wrapNone/>
                <wp:docPr id="37" name="Straight Connector 37"/>
                <wp:cNvGraphicFramePr/>
                <a:graphic xmlns:a="http://schemas.openxmlformats.org/drawingml/2006/main">
                  <a:graphicData uri="http://schemas.microsoft.com/office/word/2010/wordprocessingShape">
                    <wps:wsp>
                      <wps:cNvCnPr/>
                      <wps:spPr>
                        <a:xfrm>
                          <a:off x="0" y="0"/>
                          <a:ext cx="0" cy="17709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40B2CB" id="Straight Connector 37"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244.75pt,14.45pt" to="244.75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" strokecolor="black [3200]" strokeweight=".5pt">
                <v:stroke joinstyle="miter"/>
              </v:line>
            </w:pict>
          </mc:Fallback>
        </mc:AlternateContent>
      </w:r>
      <w:r>
        <w:rPr>
          <w:rFonts w:ascii="Arial" w:hAnsi="Arial" w:cs="Arial"/>
          <w:noProof/>
          <w:sz w:val="24"/>
          <w:szCs w:val="24"/>
          <w:lang w:val="en-US"/>
        </w:rPr>
        <mc:AlternateContent>
          <mc:Choice Requires="wps">
            <w:drawing>
              <wp:anchor distT="0" distB="0" distL="114300" distR="114300" simplePos="0" relativeHeight="251688960" behindDoc="0" locked="0" layoutInCell="1" allowOverlap="1" wp14:anchorId="77D191A6" wp14:editId="3DCD8FD5">
                <wp:simplePos x="0" y="0"/>
                <wp:positionH relativeFrom="column">
                  <wp:posOffset>4381500</wp:posOffset>
                </wp:positionH>
                <wp:positionV relativeFrom="paragraph">
                  <wp:posOffset>142875</wp:posOffset>
                </wp:positionV>
                <wp:extent cx="1304925" cy="342900"/>
                <wp:effectExtent l="9525" t="12065" r="9525" b="698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342900"/>
                        </a:xfrm>
                        <a:prstGeom prst="rect">
                          <a:avLst/>
                        </a:prstGeom>
                        <a:solidFill>
                          <a:srgbClr val="FFFFFF"/>
                        </a:solidFill>
                        <a:ln w="9525">
                          <a:solidFill>
                            <a:srgbClr val="000000"/>
                          </a:solidFill>
                          <a:miter lim="800000"/>
                        </a:ln>
                      </wps:spPr>
                      <wps:txbx>
                        <w:txbxContent>
                          <w:p w14:paraId="4F71DBFA" w14:textId="77777777" w:rsidR="00B1169F" w:rsidRDefault="00B1169F">
                            <w:pPr>
                              <w:jc w:val="center"/>
                            </w:pPr>
                            <w:r>
                              <w:t xml:space="preserve">    Syarat Diet </w:t>
                            </w:r>
                          </w:p>
                        </w:txbxContent>
                      </wps:txbx>
                      <wps:bodyPr rot="0" vert="horz" wrap="square" lIns="91440" tIns="45720" rIns="91440" bIns="45720" anchor="t" anchorCtr="0" upright="1">
                        <a:noAutofit/>
                      </wps:bodyPr>
                    </wps:wsp>
                  </a:graphicData>
                </a:graphic>
              </wp:anchor>
            </w:drawing>
          </mc:Choice>
          <mc:Fallback>
            <w:pict>
              <v:rect w14:anchorId="77D191A6" id="Rectangle 85" o:spid="_x0000_s1043" style="position:absolute;left:0;text-align:left;margin-left:345pt;margin-top:11.25pt;width:102.75pt;height:27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">
                <v:textbox>
                  <w:txbxContent>
                    <w:p w14:paraId="4F71DBFA" w14:textId="77777777" w:rsidR="00B1169F" w:rsidRDefault="00B1169F">
                      <w:pPr>
                        <w:jc w:val="center"/>
                      </w:pPr>
                      <w:r>
                        <w:t xml:space="preserve">    Syarat Diet </w:t>
                      </w:r>
                    </w:p>
                  </w:txbxContent>
                </v:textbox>
              </v:rect>
            </w:pict>
          </mc:Fallback>
        </mc:AlternateContent>
      </w:r>
    </w:p>
    <w:p w14:paraId="6C582A80" w14:textId="77777777" w:rsidR="004A7A76" w:rsidRDefault="00D71C3F">
      <w:pPr>
        <w:pStyle w:val="ListParagraph"/>
        <w:tabs>
          <w:tab w:val="left" w:pos="720"/>
          <w:tab w:val="left" w:pos="1710"/>
        </w:tabs>
        <w:spacing w:line="360" w:lineRule="auto"/>
        <w:ind w:left="1080"/>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710464" behindDoc="0" locked="0" layoutInCell="1" allowOverlap="1" wp14:anchorId="1213A20B" wp14:editId="163C344D">
                <wp:simplePos x="0" y="0"/>
                <wp:positionH relativeFrom="column">
                  <wp:posOffset>3962400</wp:posOffset>
                </wp:positionH>
                <wp:positionV relativeFrom="paragraph">
                  <wp:posOffset>33655</wp:posOffset>
                </wp:positionV>
                <wp:extent cx="427990" cy="0"/>
                <wp:effectExtent l="0" t="76200" r="10160" b="95250"/>
                <wp:wrapNone/>
                <wp:docPr id="25" name="Straight Arrow Connector 25"/>
                <wp:cNvGraphicFramePr/>
                <a:graphic xmlns:a="http://schemas.openxmlformats.org/drawingml/2006/main">
                  <a:graphicData uri="http://schemas.microsoft.com/office/word/2010/wordprocessingShape">
                    <wps:wsp>
                      <wps:cNvCnPr/>
                      <wps:spPr>
                        <a:xfrm>
                          <a:off x="0" y="0"/>
                          <a:ext cx="4279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6F34CB" id="Straight Arrow Connector 25" o:spid="_x0000_s1026" type="#_x0000_t32" style="position:absolute;margin-left:312pt;margin-top:2.65pt;width:33.7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" strokecolor="black [3200]" strokeweight=".5pt">
                <v:stroke endarrow="block" joinstyle="miter"/>
              </v:shape>
            </w:pict>
          </mc:Fallback>
        </mc:AlternateContent>
      </w:r>
    </w:p>
    <w:p w14:paraId="0D635A01" w14:textId="77777777" w:rsidR="004A7A76" w:rsidRDefault="00D71C3F">
      <w:pPr>
        <w:pStyle w:val="ListParagraph"/>
        <w:tabs>
          <w:tab w:val="left" w:pos="720"/>
          <w:tab w:val="left" w:pos="1710"/>
        </w:tabs>
        <w:spacing w:line="360" w:lineRule="auto"/>
        <w:ind w:left="1080"/>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711488" behindDoc="0" locked="0" layoutInCell="1" allowOverlap="1" wp14:anchorId="1EAF1935" wp14:editId="3E66D8AD">
                <wp:simplePos x="0" y="0"/>
                <wp:positionH relativeFrom="column">
                  <wp:posOffset>3962400</wp:posOffset>
                </wp:positionH>
                <wp:positionV relativeFrom="paragraph">
                  <wp:posOffset>227965</wp:posOffset>
                </wp:positionV>
                <wp:extent cx="419100" cy="9525"/>
                <wp:effectExtent l="0" t="76200" r="19050" b="85725"/>
                <wp:wrapNone/>
                <wp:docPr id="26" name="Straight Arrow Connector 26"/>
                <wp:cNvGraphicFramePr/>
                <a:graphic xmlns:a="http://schemas.openxmlformats.org/drawingml/2006/main">
                  <a:graphicData uri="http://schemas.microsoft.com/office/word/2010/wordprocessingShape">
                    <wps:wsp>
                      <wps:cNvCnPr/>
                      <wps:spPr>
                        <a:xfrm flipV="1">
                          <a:off x="0" y="0"/>
                          <a:ext cx="4191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D0753B" id="Straight Arrow Connector 26" o:spid="_x0000_s1026" type="#_x0000_t32" style="position:absolute;margin-left:312pt;margin-top:17.95pt;width:33pt;height:.75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" strokecolor="black [3200]" strokeweight=".5pt">
                <v:stroke endarrow="block" joinstyle="miter"/>
              </v:shape>
            </w:pict>
          </mc:Fallback>
        </mc:AlternateContent>
      </w:r>
      <w:r>
        <w:rPr>
          <w:rFonts w:ascii="Arial" w:hAnsi="Arial" w:cs="Arial"/>
          <w:noProof/>
          <w:sz w:val="24"/>
          <w:szCs w:val="24"/>
          <w:lang w:val="en-US"/>
        </w:rPr>
        <mc:AlternateContent>
          <mc:Choice Requires="wps">
            <w:drawing>
              <wp:anchor distT="0" distB="0" distL="114300" distR="114300" simplePos="0" relativeHeight="251689984" behindDoc="0" locked="0" layoutInCell="1" allowOverlap="1" wp14:anchorId="0A933733" wp14:editId="4CB9448B">
                <wp:simplePos x="0" y="0"/>
                <wp:positionH relativeFrom="column">
                  <wp:posOffset>4381500</wp:posOffset>
                </wp:positionH>
                <wp:positionV relativeFrom="paragraph">
                  <wp:posOffset>80010</wp:posOffset>
                </wp:positionV>
                <wp:extent cx="1304925" cy="342900"/>
                <wp:effectExtent l="9525" t="12065" r="9525" b="698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342900"/>
                        </a:xfrm>
                        <a:prstGeom prst="rect">
                          <a:avLst/>
                        </a:prstGeom>
                        <a:solidFill>
                          <a:srgbClr val="FFFFFF"/>
                        </a:solidFill>
                        <a:ln w="9525">
                          <a:solidFill>
                            <a:srgbClr val="000000"/>
                          </a:solidFill>
                          <a:miter lim="800000"/>
                        </a:ln>
                      </wps:spPr>
                      <wps:txbx>
                        <w:txbxContent>
                          <w:p w14:paraId="49F395F6" w14:textId="77777777" w:rsidR="00B1169F" w:rsidRDefault="00B1169F">
                            <w:pPr>
                              <w:jc w:val="center"/>
                              <w:rPr>
                                <w:lang w:val="id-ID"/>
                              </w:rPr>
                            </w:pPr>
                            <w:r>
                              <w:t xml:space="preserve">    Perhitungan </w:t>
                            </w:r>
                            <w:r>
                              <w:rPr>
                                <w:lang w:val="id-ID"/>
                              </w:rPr>
                              <w:t>Keb</w:t>
                            </w:r>
                          </w:p>
                        </w:txbxContent>
                      </wps:txbx>
                      <wps:bodyPr rot="0" vert="horz" wrap="square" lIns="91440" tIns="45720" rIns="91440" bIns="45720" anchor="t" anchorCtr="0" upright="1">
                        <a:noAutofit/>
                      </wps:bodyPr>
                    </wps:wsp>
                  </a:graphicData>
                </a:graphic>
              </wp:anchor>
            </w:drawing>
          </mc:Choice>
          <mc:Fallback>
            <w:pict>
              <v:rect w14:anchorId="0A933733" id="Rectangle 83" o:spid="_x0000_s1044" style="position:absolute;left:0;text-align:left;margin-left:345pt;margin-top:6.3pt;width:102.75pt;height:27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">
                <v:textbox>
                  <w:txbxContent>
                    <w:p w14:paraId="49F395F6" w14:textId="77777777" w:rsidR="00B1169F" w:rsidRDefault="00B1169F">
                      <w:pPr>
                        <w:jc w:val="center"/>
                        <w:rPr>
                          <w:lang w:val="id-ID"/>
                        </w:rPr>
                      </w:pPr>
                      <w:r>
                        <w:t xml:space="preserve">    Perhitungan </w:t>
                      </w:r>
                      <w:r>
                        <w:rPr>
                          <w:lang w:val="id-ID"/>
                        </w:rPr>
                        <w:t>Keb</w:t>
                      </w:r>
                    </w:p>
                  </w:txbxContent>
                </v:textbox>
              </v:rect>
            </w:pict>
          </mc:Fallback>
        </mc:AlternateContent>
      </w:r>
    </w:p>
    <w:p w14:paraId="37808240" w14:textId="77777777" w:rsidR="004A7A76" w:rsidRDefault="004A7A76">
      <w:pPr>
        <w:pStyle w:val="ListParagraph"/>
        <w:tabs>
          <w:tab w:val="left" w:pos="720"/>
          <w:tab w:val="left" w:pos="1710"/>
        </w:tabs>
        <w:spacing w:line="360" w:lineRule="auto"/>
        <w:ind w:left="1080"/>
        <w:jc w:val="center"/>
        <w:rPr>
          <w:rFonts w:ascii="Arial" w:hAnsi="Arial" w:cs="Arial"/>
          <w:sz w:val="24"/>
          <w:szCs w:val="24"/>
        </w:rPr>
      </w:pPr>
    </w:p>
    <w:p w14:paraId="58119954" w14:textId="77777777" w:rsidR="004A7A76" w:rsidRDefault="00D71C3F">
      <w:pPr>
        <w:pStyle w:val="ListParagraph"/>
        <w:tabs>
          <w:tab w:val="left" w:pos="720"/>
          <w:tab w:val="left" w:pos="1710"/>
        </w:tabs>
        <w:spacing w:line="360" w:lineRule="auto"/>
        <w:ind w:left="1080"/>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707392" behindDoc="0" locked="0" layoutInCell="1" allowOverlap="1" wp14:anchorId="7A8757FE" wp14:editId="3547A0C3">
                <wp:simplePos x="0" y="0"/>
                <wp:positionH relativeFrom="column">
                  <wp:posOffset>3962400</wp:posOffset>
                </wp:positionH>
                <wp:positionV relativeFrom="paragraph">
                  <wp:posOffset>159385</wp:posOffset>
                </wp:positionV>
                <wp:extent cx="419100" cy="9525"/>
                <wp:effectExtent l="0" t="57150" r="38100" b="85725"/>
                <wp:wrapNone/>
                <wp:docPr id="21" name="Straight Arrow Connector 21"/>
                <wp:cNvGraphicFramePr/>
                <a:graphic xmlns:a="http://schemas.openxmlformats.org/drawingml/2006/main">
                  <a:graphicData uri="http://schemas.microsoft.com/office/word/2010/wordprocessingShape">
                    <wps:wsp>
                      <wps:cNvCnPr/>
                      <wps:spPr>
                        <a:xfrm>
                          <a:off x="0" y="0"/>
                          <a:ext cx="4191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ABAFDF" id="Straight Arrow Connector 21" o:spid="_x0000_s1026" type="#_x0000_t32" style="position:absolute;margin-left:312pt;margin-top:12.55pt;width:33pt;height:.7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" strokecolor="black [3200]" strokeweight=".5pt">
                <v:stroke endarrow="block" joinstyle="miter"/>
              </v:shape>
            </w:pict>
          </mc:Fallback>
        </mc:AlternateContent>
      </w:r>
      <w:r>
        <w:rPr>
          <w:rFonts w:ascii="Arial" w:hAnsi="Arial" w:cs="Arial"/>
          <w:noProof/>
          <w:sz w:val="24"/>
          <w:szCs w:val="24"/>
          <w:lang w:val="en-US"/>
        </w:rPr>
        <mc:AlternateContent>
          <mc:Choice Requires="wps">
            <w:drawing>
              <wp:anchor distT="0" distB="0" distL="114300" distR="114300" simplePos="0" relativeHeight="251691008" behindDoc="0" locked="0" layoutInCell="1" allowOverlap="1" wp14:anchorId="17EF2B7D" wp14:editId="4D641B4C">
                <wp:simplePos x="0" y="0"/>
                <wp:positionH relativeFrom="column">
                  <wp:posOffset>4381500</wp:posOffset>
                </wp:positionH>
                <wp:positionV relativeFrom="paragraph">
                  <wp:posOffset>-1905</wp:posOffset>
                </wp:positionV>
                <wp:extent cx="1304925" cy="342900"/>
                <wp:effectExtent l="9525" t="12065" r="9525" b="698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342900"/>
                        </a:xfrm>
                        <a:prstGeom prst="rect">
                          <a:avLst/>
                        </a:prstGeom>
                        <a:solidFill>
                          <a:srgbClr val="FFFFFF"/>
                        </a:solidFill>
                        <a:ln w="9525">
                          <a:solidFill>
                            <a:srgbClr val="000000"/>
                          </a:solidFill>
                          <a:miter lim="800000"/>
                        </a:ln>
                      </wps:spPr>
                      <wps:txbx>
                        <w:txbxContent>
                          <w:p w14:paraId="6D447E49" w14:textId="77777777" w:rsidR="00B1169F" w:rsidRDefault="00B1169F">
                            <w:pPr>
                              <w:jc w:val="center"/>
                            </w:pPr>
                            <w:r>
                              <w:t xml:space="preserve">  Menu </w:t>
                            </w:r>
                          </w:p>
                        </w:txbxContent>
                      </wps:txbx>
                      <wps:bodyPr rot="0" vert="horz" wrap="square" lIns="91440" tIns="45720" rIns="91440" bIns="45720" anchor="t" anchorCtr="0" upright="1">
                        <a:noAutofit/>
                      </wps:bodyPr>
                    </wps:wsp>
                  </a:graphicData>
                </a:graphic>
              </wp:anchor>
            </w:drawing>
          </mc:Choice>
          <mc:Fallback>
            <w:pict>
              <v:rect w14:anchorId="17EF2B7D" id="Rectangle 81" o:spid="_x0000_s1045" style="position:absolute;left:0;text-align:left;margin-left:345pt;margin-top:-.15pt;width:102.75pt;height:27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">
                <v:textbox>
                  <w:txbxContent>
                    <w:p w14:paraId="6D447E49" w14:textId="77777777" w:rsidR="00B1169F" w:rsidRDefault="00B1169F">
                      <w:pPr>
                        <w:jc w:val="center"/>
                      </w:pPr>
                      <w:r>
                        <w:t xml:space="preserve">  Menu </w:t>
                      </w:r>
                    </w:p>
                  </w:txbxContent>
                </v:textbox>
              </v:rect>
            </w:pict>
          </mc:Fallback>
        </mc:AlternateContent>
      </w:r>
    </w:p>
    <w:p w14:paraId="363421AE" w14:textId="77777777" w:rsidR="004A7A76" w:rsidRDefault="00D71C3F">
      <w:pPr>
        <w:pStyle w:val="ListParagraph"/>
        <w:tabs>
          <w:tab w:val="left" w:pos="720"/>
          <w:tab w:val="left" w:pos="1710"/>
        </w:tabs>
        <w:spacing w:line="360" w:lineRule="auto"/>
        <w:ind w:left="1080"/>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92032" behindDoc="0" locked="0" layoutInCell="1" allowOverlap="1" wp14:anchorId="147817FE" wp14:editId="5E3D1588">
                <wp:simplePos x="0" y="0"/>
                <wp:positionH relativeFrom="column">
                  <wp:posOffset>4399915</wp:posOffset>
                </wp:positionH>
                <wp:positionV relativeFrom="paragraph">
                  <wp:posOffset>213995</wp:posOffset>
                </wp:positionV>
                <wp:extent cx="1057275" cy="342900"/>
                <wp:effectExtent l="8890" t="12065" r="10160" b="698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42900"/>
                        </a:xfrm>
                        <a:prstGeom prst="rect">
                          <a:avLst/>
                        </a:prstGeom>
                        <a:solidFill>
                          <a:srgbClr val="FFFFFF"/>
                        </a:solidFill>
                        <a:ln w="9525">
                          <a:solidFill>
                            <a:srgbClr val="000000"/>
                          </a:solidFill>
                          <a:miter lim="800000"/>
                        </a:ln>
                      </wps:spPr>
                      <wps:txbx>
                        <w:txbxContent>
                          <w:p w14:paraId="5D05B770" w14:textId="77777777" w:rsidR="00B1169F" w:rsidRDefault="00B1169F">
                            <w:pPr>
                              <w:jc w:val="center"/>
                            </w:pPr>
                            <w:r>
                              <w:t xml:space="preserve">     Asupan</w:t>
                            </w:r>
                          </w:p>
                        </w:txbxContent>
                      </wps:txbx>
                      <wps:bodyPr rot="0" vert="horz" wrap="square" lIns="91440" tIns="45720" rIns="91440" bIns="45720" anchor="t" anchorCtr="0" upright="1">
                        <a:noAutofit/>
                      </wps:bodyPr>
                    </wps:wsp>
                  </a:graphicData>
                </a:graphic>
              </wp:anchor>
            </w:drawing>
          </mc:Choice>
          <mc:Fallback>
            <w:pict>
              <v:rect w14:anchorId="147817FE" id="Rectangle 79" o:spid="_x0000_s1046" style="position:absolute;left:0;text-align:left;margin-left:346.45pt;margin-top:16.85pt;width:83.25pt;height:27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">
                <v:textbox>
                  <w:txbxContent>
                    <w:p w14:paraId="5D05B770" w14:textId="77777777" w:rsidR="00B1169F" w:rsidRDefault="00B1169F">
                      <w:pPr>
                        <w:jc w:val="center"/>
                      </w:pPr>
                      <w:r>
                        <w:t xml:space="preserve">     Asupan</w:t>
                      </w:r>
                    </w:p>
                  </w:txbxContent>
                </v:textbox>
              </v:rect>
            </w:pict>
          </mc:Fallback>
        </mc:AlternateContent>
      </w:r>
    </w:p>
    <w:p w14:paraId="08FCD4D9" w14:textId="77777777" w:rsidR="004A7A76" w:rsidRDefault="00D71C3F">
      <w:pPr>
        <w:pStyle w:val="ListParagraph"/>
        <w:tabs>
          <w:tab w:val="left" w:pos="720"/>
          <w:tab w:val="left" w:pos="1710"/>
        </w:tabs>
        <w:spacing w:line="360" w:lineRule="auto"/>
        <w:ind w:left="1080"/>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714560" behindDoc="0" locked="0" layoutInCell="1" allowOverlap="1" wp14:anchorId="686FED54" wp14:editId="28F09113">
                <wp:simplePos x="0" y="0"/>
                <wp:positionH relativeFrom="column">
                  <wp:posOffset>4013835</wp:posOffset>
                </wp:positionH>
                <wp:positionV relativeFrom="paragraph">
                  <wp:posOffset>107315</wp:posOffset>
                </wp:positionV>
                <wp:extent cx="0" cy="1403350"/>
                <wp:effectExtent l="0" t="0" r="19050" b="25400"/>
                <wp:wrapNone/>
                <wp:docPr id="30" name="Straight Connector 30"/>
                <wp:cNvGraphicFramePr/>
                <a:graphic xmlns:a="http://schemas.openxmlformats.org/drawingml/2006/main">
                  <a:graphicData uri="http://schemas.microsoft.com/office/word/2010/wordprocessingShape">
                    <wps:wsp>
                      <wps:cNvCnPr/>
                      <wps:spPr>
                        <a:xfrm>
                          <a:off x="0" y="0"/>
                          <a:ext cx="0" cy="14034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90E279" id="Straight Connector 30"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16.05pt,8.45pt" to="316.05pt,1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" strokecolor="black [3200]" strokeweight=".5pt">
                <v:stroke joinstyle="miter"/>
              </v:line>
            </w:pict>
          </mc:Fallback>
        </mc:AlternateContent>
      </w:r>
      <w:r>
        <w:rPr>
          <w:rFonts w:ascii="Arial" w:hAnsi="Arial" w:cs="Arial"/>
          <w:noProof/>
          <w:sz w:val="24"/>
          <w:szCs w:val="24"/>
          <w:lang w:val="en-US"/>
        </w:rPr>
        <mc:AlternateContent>
          <mc:Choice Requires="wps">
            <w:drawing>
              <wp:anchor distT="0" distB="0" distL="114300" distR="114300" simplePos="0" relativeHeight="251716608" behindDoc="0" locked="0" layoutInCell="1" allowOverlap="1" wp14:anchorId="2FFA4C69" wp14:editId="30522F10">
                <wp:simplePos x="0" y="0"/>
                <wp:positionH relativeFrom="column">
                  <wp:posOffset>4038600</wp:posOffset>
                </wp:positionH>
                <wp:positionV relativeFrom="paragraph">
                  <wp:posOffset>138430</wp:posOffset>
                </wp:positionV>
                <wp:extent cx="371475" cy="9525"/>
                <wp:effectExtent l="0" t="57150" r="28575" b="85725"/>
                <wp:wrapNone/>
                <wp:docPr id="64" name="Straight Arrow Connector 64"/>
                <wp:cNvGraphicFramePr/>
                <a:graphic xmlns:a="http://schemas.openxmlformats.org/drawingml/2006/main">
                  <a:graphicData uri="http://schemas.microsoft.com/office/word/2010/wordprocessingShape">
                    <wps:wsp>
                      <wps:cNvCnPr/>
                      <wps:spPr>
                        <a:xfrm>
                          <a:off x="0" y="0"/>
                          <a:ext cx="3714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9CC817" id="Straight Arrow Connector 64" o:spid="_x0000_s1026" type="#_x0000_t32" style="position:absolute;margin-left:318pt;margin-top:10.9pt;width:29.25pt;height:.7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" strokecolor="black [3200]" strokeweight=".5pt">
                <v:stroke endarrow="block" joinstyle="miter"/>
              </v:shape>
            </w:pict>
          </mc:Fallback>
        </mc:AlternateContent>
      </w:r>
    </w:p>
    <w:p w14:paraId="667E4AFE" w14:textId="77777777" w:rsidR="004A7A76" w:rsidRDefault="00D71C3F">
      <w:pPr>
        <w:pStyle w:val="ListParagraph"/>
        <w:tabs>
          <w:tab w:val="left" w:pos="720"/>
          <w:tab w:val="left" w:pos="1710"/>
        </w:tabs>
        <w:spacing w:line="360" w:lineRule="auto"/>
        <w:ind w:left="1080"/>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72576" behindDoc="0" locked="0" layoutInCell="1" allowOverlap="1" wp14:anchorId="5BE44743" wp14:editId="5F8EB5FF">
                <wp:simplePos x="0" y="0"/>
                <wp:positionH relativeFrom="column">
                  <wp:posOffset>2733675</wp:posOffset>
                </wp:positionH>
                <wp:positionV relativeFrom="paragraph">
                  <wp:posOffset>185420</wp:posOffset>
                </wp:positionV>
                <wp:extent cx="1009650" cy="285750"/>
                <wp:effectExtent l="0" t="0" r="19050" b="1905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85750"/>
                        </a:xfrm>
                        <a:prstGeom prst="rect">
                          <a:avLst/>
                        </a:prstGeom>
                        <a:solidFill>
                          <a:srgbClr val="FFFFFF"/>
                        </a:solidFill>
                        <a:ln w="9525">
                          <a:solidFill>
                            <a:srgbClr val="000000"/>
                          </a:solidFill>
                          <a:miter lim="800000"/>
                        </a:ln>
                      </wps:spPr>
                      <wps:txbx>
                        <w:txbxContent>
                          <w:p w14:paraId="26B38844" w14:textId="77777777" w:rsidR="00B1169F" w:rsidRDefault="00B1169F">
                            <w:pPr>
                              <w:jc w:val="center"/>
                            </w:pPr>
                            <w:r>
                              <w:rPr>
                                <w:lang w:val="id-ID"/>
                              </w:rPr>
                              <w:t>M</w:t>
                            </w:r>
                            <w:r>
                              <w:t>onev</w:t>
                            </w:r>
                          </w:p>
                        </w:txbxContent>
                      </wps:txbx>
                      <wps:bodyPr rot="0" vert="horz" wrap="square" lIns="91440" tIns="45720" rIns="91440" bIns="45720" anchor="t" anchorCtr="0" upright="1">
                        <a:noAutofit/>
                      </wps:bodyPr>
                    </wps:wsp>
                  </a:graphicData>
                </a:graphic>
              </wp:anchor>
            </w:drawing>
          </mc:Choice>
          <mc:Fallback>
            <w:pict>
              <v:rect w14:anchorId="5BE44743" id="Rectangle 73" o:spid="_x0000_s1047" style="position:absolute;left:0;text-align:left;margin-left:215.25pt;margin-top:14.6pt;width:79.5pt;height:2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">
                <v:textbox>
                  <w:txbxContent>
                    <w:p w14:paraId="26B38844" w14:textId="77777777" w:rsidR="00B1169F" w:rsidRDefault="00B1169F">
                      <w:pPr>
                        <w:jc w:val="center"/>
                      </w:pPr>
                      <w:r>
                        <w:rPr>
                          <w:lang w:val="id-ID"/>
                        </w:rPr>
                        <w:t>M</w:t>
                      </w:r>
                      <w:r>
                        <w:t>onev</w:t>
                      </w:r>
                    </w:p>
                  </w:txbxContent>
                </v:textbox>
              </v:rect>
            </w:pict>
          </mc:Fallback>
        </mc:AlternateContent>
      </w:r>
      <w:r>
        <w:rPr>
          <w:rFonts w:ascii="Arial" w:hAnsi="Arial" w:cs="Arial"/>
          <w:noProof/>
          <w:sz w:val="24"/>
          <w:szCs w:val="24"/>
          <w:lang w:val="en-US"/>
        </w:rPr>
        <mc:AlternateContent>
          <mc:Choice Requires="wps">
            <w:drawing>
              <wp:anchor distT="0" distB="0" distL="114300" distR="114300" simplePos="0" relativeHeight="251693056" behindDoc="0" locked="0" layoutInCell="1" allowOverlap="1" wp14:anchorId="00E8DD9E" wp14:editId="008AB20C">
                <wp:simplePos x="0" y="0"/>
                <wp:positionH relativeFrom="column">
                  <wp:posOffset>4390390</wp:posOffset>
                </wp:positionH>
                <wp:positionV relativeFrom="paragraph">
                  <wp:posOffset>122555</wp:posOffset>
                </wp:positionV>
                <wp:extent cx="1057275" cy="342900"/>
                <wp:effectExtent l="8890" t="12065" r="10160" b="698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42900"/>
                        </a:xfrm>
                        <a:prstGeom prst="rect">
                          <a:avLst/>
                        </a:prstGeom>
                        <a:solidFill>
                          <a:srgbClr val="FFFFFF"/>
                        </a:solidFill>
                        <a:ln w="9525">
                          <a:solidFill>
                            <a:srgbClr val="000000"/>
                          </a:solidFill>
                          <a:miter lim="800000"/>
                        </a:ln>
                      </wps:spPr>
                      <wps:txbx>
                        <w:txbxContent>
                          <w:p w14:paraId="434BDC53" w14:textId="77777777" w:rsidR="00B1169F" w:rsidRDefault="00B1169F">
                            <w:pPr>
                              <w:jc w:val="center"/>
                              <w:rPr>
                                <w:lang w:val="id-ID"/>
                              </w:rPr>
                            </w:pPr>
                            <w:r>
                              <w:t xml:space="preserve">  A</w:t>
                            </w:r>
                            <w:r>
                              <w:rPr>
                                <w:lang w:val="id-ID"/>
                              </w:rPr>
                              <w:t>ntropometri</w:t>
                            </w:r>
                          </w:p>
                        </w:txbxContent>
                      </wps:txbx>
                      <wps:bodyPr rot="0" vert="horz" wrap="square" lIns="91440" tIns="45720" rIns="91440" bIns="45720" anchor="t" anchorCtr="0" upright="1">
                        <a:noAutofit/>
                      </wps:bodyPr>
                    </wps:wsp>
                  </a:graphicData>
                </a:graphic>
              </wp:anchor>
            </w:drawing>
          </mc:Choice>
          <mc:Fallback>
            <w:pict>
              <v:rect w14:anchorId="00E8DD9E" id="Rectangle 76" o:spid="_x0000_s1048" style="position:absolute;left:0;text-align:left;margin-left:345.7pt;margin-top:9.65pt;width:83.25pt;height:27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">
                <v:textbox>
                  <w:txbxContent>
                    <w:p w14:paraId="434BDC53" w14:textId="77777777" w:rsidR="00B1169F" w:rsidRDefault="00B1169F">
                      <w:pPr>
                        <w:jc w:val="center"/>
                        <w:rPr>
                          <w:lang w:val="id-ID"/>
                        </w:rPr>
                      </w:pPr>
                      <w:r>
                        <w:t xml:space="preserve">  A</w:t>
                      </w:r>
                      <w:r>
                        <w:rPr>
                          <w:lang w:val="id-ID"/>
                        </w:rPr>
                        <w:t>ntropometri</w:t>
                      </w:r>
                    </w:p>
                  </w:txbxContent>
                </v:textbox>
              </v:rect>
            </w:pict>
          </mc:Fallback>
        </mc:AlternateContent>
      </w:r>
    </w:p>
    <w:p w14:paraId="160FDB07" w14:textId="77777777" w:rsidR="004A7A76" w:rsidRDefault="000C5FDB">
      <w:pPr>
        <w:pStyle w:val="ListParagraph"/>
        <w:tabs>
          <w:tab w:val="left" w:pos="720"/>
          <w:tab w:val="left" w:pos="1710"/>
        </w:tabs>
        <w:spacing w:line="360" w:lineRule="auto"/>
        <w:ind w:left="1080"/>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75648" behindDoc="0" locked="0" layoutInCell="1" allowOverlap="1" wp14:anchorId="3DF35403" wp14:editId="3AEADEF1">
                <wp:simplePos x="0" y="0"/>
                <wp:positionH relativeFrom="column">
                  <wp:posOffset>2431415</wp:posOffset>
                </wp:positionH>
                <wp:positionV relativeFrom="paragraph">
                  <wp:posOffset>93345</wp:posOffset>
                </wp:positionV>
                <wp:extent cx="208915" cy="0"/>
                <wp:effectExtent l="0" t="76200" r="45085" b="10160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 cy="0"/>
                        </a:xfrm>
                        <a:prstGeom prst="straightConnector1">
                          <a:avLst/>
                        </a:prstGeom>
                        <a:noFill/>
                        <a:ln w="9525">
                          <a:solidFill>
                            <a:srgbClr val="000000"/>
                          </a:solidFill>
                          <a:round/>
                          <a:tailEnd type="triangle" w="med" len="med"/>
                        </a:ln>
                      </wps:spPr>
                      <wps:bodyPr/>
                    </wps:wsp>
                  </a:graphicData>
                </a:graphic>
              </wp:anchor>
            </w:drawing>
          </mc:Choice>
          <mc:Fallback>
            <w:pict>
              <v:shape w14:anchorId="6E0FAE62" id="Straight Arrow Connector 74" o:spid="_x0000_s1026" type="#_x0000_t32" style="position:absolute;margin-left:191.45pt;margin-top:7.35pt;width:16.4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">
                <v:stroke endarrow="block"/>
              </v:shape>
            </w:pict>
          </mc:Fallback>
        </mc:AlternateContent>
      </w:r>
      <w:r w:rsidR="00D71C3F">
        <w:rPr>
          <w:rFonts w:ascii="Arial" w:hAnsi="Arial" w:cs="Arial"/>
          <w:noProof/>
          <w:sz w:val="24"/>
          <w:szCs w:val="24"/>
          <w:lang w:val="en-US"/>
        </w:rPr>
        <mc:AlternateContent>
          <mc:Choice Requires="wps">
            <w:drawing>
              <wp:anchor distT="0" distB="0" distL="114300" distR="114300" simplePos="0" relativeHeight="251713536" behindDoc="0" locked="0" layoutInCell="1" allowOverlap="1" wp14:anchorId="76836E90" wp14:editId="2B357C6E">
                <wp:simplePos x="0" y="0"/>
                <wp:positionH relativeFrom="column">
                  <wp:posOffset>3762375</wp:posOffset>
                </wp:positionH>
                <wp:positionV relativeFrom="paragraph">
                  <wp:posOffset>31750</wp:posOffset>
                </wp:positionV>
                <wp:extent cx="628015" cy="19050"/>
                <wp:effectExtent l="0" t="76200" r="19685" b="76200"/>
                <wp:wrapNone/>
                <wp:docPr id="29" name="Straight Arrow Connector 29"/>
                <wp:cNvGraphicFramePr/>
                <a:graphic xmlns:a="http://schemas.openxmlformats.org/drawingml/2006/main">
                  <a:graphicData uri="http://schemas.microsoft.com/office/word/2010/wordprocessingShape">
                    <wps:wsp>
                      <wps:cNvCnPr/>
                      <wps:spPr>
                        <a:xfrm flipV="1">
                          <a:off x="0" y="0"/>
                          <a:ext cx="628015"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3E0A84" id="Straight Arrow Connector 29" o:spid="_x0000_s1026" type="#_x0000_t32" style="position:absolute;margin-left:296.25pt;margin-top:2.5pt;width:49.45pt;height:1.5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" strokecolor="black [3200]" strokeweight=".5pt">
                <v:stroke endarrow="block" joinstyle="miter"/>
              </v:shape>
            </w:pict>
          </mc:Fallback>
        </mc:AlternateContent>
      </w:r>
    </w:p>
    <w:p w14:paraId="79524C78" w14:textId="77777777" w:rsidR="004A7A76" w:rsidRDefault="00D71C3F">
      <w:pPr>
        <w:pStyle w:val="ListParagraph"/>
        <w:tabs>
          <w:tab w:val="left" w:pos="720"/>
          <w:tab w:val="left" w:pos="1710"/>
        </w:tabs>
        <w:spacing w:line="360" w:lineRule="auto"/>
        <w:ind w:left="1080"/>
        <w:jc w:val="cente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729920" behindDoc="0" locked="0" layoutInCell="1" allowOverlap="1" wp14:anchorId="0F3A85D2" wp14:editId="532C8CF3">
                <wp:simplePos x="0" y="0"/>
                <wp:positionH relativeFrom="column">
                  <wp:posOffset>3125470</wp:posOffset>
                </wp:positionH>
                <wp:positionV relativeFrom="paragraph">
                  <wp:posOffset>22860</wp:posOffset>
                </wp:positionV>
                <wp:extent cx="0" cy="323850"/>
                <wp:effectExtent l="0" t="0" r="19050" b="19050"/>
                <wp:wrapNone/>
                <wp:docPr id="40" name="Straight Connector 40"/>
                <wp:cNvGraphicFramePr/>
                <a:graphic xmlns:a="http://schemas.openxmlformats.org/drawingml/2006/main">
                  <a:graphicData uri="http://schemas.microsoft.com/office/word/2010/wordprocessingShape">
                    <wps:wsp>
                      <wps:cNvCnPr/>
                      <wps:spPr>
                        <a:xfrm flipH="1">
                          <a:off x="0" y="0"/>
                          <a:ext cx="0" cy="3240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F8AD2D" id="Straight Connector 40" o:spid="_x0000_s1026" style="position:absolute;flip:x;z-index:251729920;visibility:visible;mso-wrap-style:square;mso-wrap-distance-left:9pt;mso-wrap-distance-top:0;mso-wrap-distance-right:9pt;mso-wrap-distance-bottom:0;mso-position-horizontal:absolute;mso-position-horizontal-relative:text;mso-position-vertical:absolute;mso-position-vertical-relative:text" from="246.1pt,1.8pt" to="246.1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" strokecolor="black [3200]" strokeweight=".5pt">
                <v:stroke joinstyle="miter"/>
              </v:line>
            </w:pict>
          </mc:Fallback>
        </mc:AlternateContent>
      </w:r>
      <w:r>
        <w:rPr>
          <w:rFonts w:ascii="Arial" w:hAnsi="Arial" w:cs="Arial"/>
          <w:noProof/>
          <w:sz w:val="24"/>
          <w:szCs w:val="24"/>
          <w:lang w:val="en-US"/>
        </w:rPr>
        <mc:AlternateContent>
          <mc:Choice Requires="wps">
            <w:drawing>
              <wp:anchor distT="0" distB="0" distL="114300" distR="114300" simplePos="0" relativeHeight="251718656" behindDoc="0" locked="0" layoutInCell="1" allowOverlap="1" wp14:anchorId="6F2820F0" wp14:editId="71848F25">
                <wp:simplePos x="0" y="0"/>
                <wp:positionH relativeFrom="column">
                  <wp:posOffset>4013200</wp:posOffset>
                </wp:positionH>
                <wp:positionV relativeFrom="paragraph">
                  <wp:posOffset>3175</wp:posOffset>
                </wp:positionV>
                <wp:extent cx="9525" cy="66675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9525"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319E87" id="Straight Connector 9"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316pt,.25pt" to="316.7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" strokecolor="black [3200]" strokeweight=".5pt">
                <v:stroke joinstyle="miter"/>
              </v:line>
            </w:pict>
          </mc:Fallback>
        </mc:AlternateContent>
      </w:r>
      <w:r>
        <w:rPr>
          <w:rFonts w:ascii="Arial" w:hAnsi="Arial" w:cs="Arial"/>
          <w:noProof/>
          <w:sz w:val="24"/>
          <w:szCs w:val="24"/>
          <w:lang w:val="en-US"/>
        </w:rPr>
        <mc:AlternateContent>
          <mc:Choice Requires="wps">
            <w:drawing>
              <wp:anchor distT="0" distB="0" distL="114300" distR="114300" simplePos="0" relativeHeight="251715584" behindDoc="0" locked="0" layoutInCell="1" allowOverlap="1" wp14:anchorId="0574774E" wp14:editId="60119E5C">
                <wp:simplePos x="0" y="0"/>
                <wp:positionH relativeFrom="column">
                  <wp:posOffset>4057650</wp:posOffset>
                </wp:positionH>
                <wp:positionV relativeFrom="paragraph">
                  <wp:posOffset>207010</wp:posOffset>
                </wp:positionV>
                <wp:extent cx="381000" cy="9525"/>
                <wp:effectExtent l="0" t="76200" r="19050" b="85725"/>
                <wp:wrapNone/>
                <wp:docPr id="31" name="Straight Arrow Connector 31"/>
                <wp:cNvGraphicFramePr/>
                <a:graphic xmlns:a="http://schemas.openxmlformats.org/drawingml/2006/main">
                  <a:graphicData uri="http://schemas.microsoft.com/office/word/2010/wordprocessingShape">
                    <wps:wsp>
                      <wps:cNvCnPr/>
                      <wps:spPr>
                        <a:xfrm flipV="1">
                          <a:off x="0" y="0"/>
                          <a:ext cx="3810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D71024" id="Straight Arrow Connector 31" o:spid="_x0000_s1026" type="#_x0000_t32" style="position:absolute;margin-left:319.5pt;margin-top:16.3pt;width:30pt;height:.75pt;flip: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" strokecolor="black [3200]" strokeweight=".5pt">
                <v:stroke endarrow="block" joinstyle="miter"/>
              </v:shape>
            </w:pict>
          </mc:Fallback>
        </mc:AlternateContent>
      </w:r>
      <w:r>
        <w:rPr>
          <w:rFonts w:ascii="Arial" w:hAnsi="Arial" w:cs="Arial"/>
          <w:noProof/>
          <w:sz w:val="24"/>
          <w:szCs w:val="24"/>
          <w:lang w:val="en-US"/>
        </w:rPr>
        <mc:AlternateContent>
          <mc:Choice Requires="wps">
            <w:drawing>
              <wp:anchor distT="0" distB="0" distL="114300" distR="114300" simplePos="0" relativeHeight="251661312" behindDoc="0" locked="0" layoutInCell="1" allowOverlap="1" wp14:anchorId="1EF52403" wp14:editId="3D7352D8">
                <wp:simplePos x="0" y="0"/>
                <wp:positionH relativeFrom="column">
                  <wp:posOffset>4409440</wp:posOffset>
                </wp:positionH>
                <wp:positionV relativeFrom="paragraph">
                  <wp:posOffset>97155</wp:posOffset>
                </wp:positionV>
                <wp:extent cx="1057275" cy="342900"/>
                <wp:effectExtent l="0" t="0" r="28575" b="1905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42900"/>
                        </a:xfrm>
                        <a:prstGeom prst="rect">
                          <a:avLst/>
                        </a:prstGeom>
                        <a:solidFill>
                          <a:srgbClr val="FFFFFF"/>
                        </a:solidFill>
                        <a:ln w="9525">
                          <a:solidFill>
                            <a:srgbClr val="000000"/>
                          </a:solidFill>
                          <a:miter lim="800000"/>
                        </a:ln>
                      </wps:spPr>
                      <wps:txbx>
                        <w:txbxContent>
                          <w:p w14:paraId="30B29D42" w14:textId="77777777" w:rsidR="00B1169F" w:rsidRDefault="00B1169F">
                            <w:pPr>
                              <w:jc w:val="center"/>
                              <w:rPr>
                                <w:lang w:val="id-ID"/>
                              </w:rPr>
                            </w:pPr>
                            <w:r>
                              <w:t xml:space="preserve">    </w:t>
                            </w:r>
                            <w:r>
                              <w:rPr>
                                <w:lang w:val="id-ID"/>
                              </w:rPr>
                              <w:t>Biokimia</w:t>
                            </w:r>
                          </w:p>
                        </w:txbxContent>
                      </wps:txbx>
                      <wps:bodyPr rot="0" vert="horz" wrap="square" lIns="91440" tIns="45720" rIns="91440" bIns="45720" anchor="t" anchorCtr="0" upright="1">
                        <a:noAutofit/>
                      </wps:bodyPr>
                    </wps:wsp>
                  </a:graphicData>
                </a:graphic>
              </wp:anchor>
            </w:drawing>
          </mc:Choice>
          <mc:Fallback>
            <w:pict>
              <v:rect w14:anchorId="1EF52403" id="Rectangle 70" o:spid="_x0000_s1049" style="position:absolute;left:0;text-align:left;margin-left:347.2pt;margin-top:7.65pt;width:83.25pt;height:2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">
                <v:textbox>
                  <w:txbxContent>
                    <w:p w14:paraId="30B29D42" w14:textId="77777777" w:rsidR="00B1169F" w:rsidRDefault="00B1169F">
                      <w:pPr>
                        <w:jc w:val="center"/>
                        <w:rPr>
                          <w:lang w:val="id-ID"/>
                        </w:rPr>
                      </w:pPr>
                      <w:r>
                        <w:t xml:space="preserve">    </w:t>
                      </w:r>
                      <w:r>
                        <w:rPr>
                          <w:lang w:val="id-ID"/>
                        </w:rPr>
                        <w:t>Biokimia</w:t>
                      </w:r>
                    </w:p>
                  </w:txbxContent>
                </v:textbox>
              </v:rect>
            </w:pict>
          </mc:Fallback>
        </mc:AlternateContent>
      </w:r>
    </w:p>
    <w:p w14:paraId="654C88E2" w14:textId="77777777" w:rsidR="004A7A76" w:rsidRDefault="000C5FDB">
      <w:pPr>
        <w:tabs>
          <w:tab w:val="left" w:pos="720"/>
          <w:tab w:val="left" w:pos="1710"/>
        </w:tabs>
        <w:spacing w:line="360" w:lineRule="auto"/>
        <w:rPr>
          <w:rFonts w:ascii="Arial" w:hAnsi="Arial" w:cs="Arial"/>
          <w:sz w:val="24"/>
          <w:szCs w:val="24"/>
        </w:rPr>
      </w:pPr>
      <w:r>
        <w:rPr>
          <w:rFonts w:ascii="Arial" w:hAnsi="Arial" w:cs="Arial"/>
          <w:noProof/>
          <w:lang w:val="en-US"/>
        </w:rPr>
        <mc:AlternateContent>
          <mc:Choice Requires="wps">
            <w:drawing>
              <wp:anchor distT="0" distB="0" distL="114300" distR="114300" simplePos="0" relativeHeight="251660288" behindDoc="0" locked="0" layoutInCell="1" allowOverlap="1" wp14:anchorId="08DC9C6C" wp14:editId="12698E43">
                <wp:simplePos x="0" y="0"/>
                <wp:positionH relativeFrom="column">
                  <wp:posOffset>2358672</wp:posOffset>
                </wp:positionH>
                <wp:positionV relativeFrom="paragraph">
                  <wp:posOffset>133350</wp:posOffset>
                </wp:positionV>
                <wp:extent cx="208915" cy="0"/>
                <wp:effectExtent l="0" t="76200" r="45085" b="10160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 cy="0"/>
                        </a:xfrm>
                        <a:prstGeom prst="straightConnector1">
                          <a:avLst/>
                        </a:prstGeom>
                        <a:noFill/>
                        <a:ln w="9525">
                          <a:solidFill>
                            <a:srgbClr val="000000"/>
                          </a:solidFill>
                          <a:round/>
                          <a:tailEnd type="triangle" w="med" len="med"/>
                        </a:ln>
                      </wps:spPr>
                      <wps:bodyPr/>
                    </wps:wsp>
                  </a:graphicData>
                </a:graphic>
              </wp:anchor>
            </w:drawing>
          </mc:Choice>
          <mc:Fallback>
            <w:pict>
              <v:shape w14:anchorId="1991CD57" id="Straight Arrow Connector 68" o:spid="_x0000_s1026" type="#_x0000_t32" style="position:absolute;margin-left:185.7pt;margin-top:10.5pt;width:16.4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">
                <v:stroke endarrow="block"/>
              </v:shape>
            </w:pict>
          </mc:Fallback>
        </mc:AlternateContent>
      </w:r>
      <w:r w:rsidR="00D71C3F">
        <w:rPr>
          <w:rFonts w:ascii="Arial" w:hAnsi="Arial" w:cs="Arial"/>
          <w:noProof/>
          <w:lang w:val="en-US"/>
        </w:rPr>
        <mc:AlternateContent>
          <mc:Choice Requires="wps">
            <w:drawing>
              <wp:anchor distT="0" distB="0" distL="114300" distR="114300" simplePos="0" relativeHeight="251719680" behindDoc="0" locked="0" layoutInCell="1" allowOverlap="1" wp14:anchorId="21B0C11B" wp14:editId="14ECEC52">
                <wp:simplePos x="0" y="0"/>
                <wp:positionH relativeFrom="column">
                  <wp:posOffset>4038600</wp:posOffset>
                </wp:positionH>
                <wp:positionV relativeFrom="paragraph">
                  <wp:posOffset>387985</wp:posOffset>
                </wp:positionV>
                <wp:extent cx="371475" cy="9525"/>
                <wp:effectExtent l="0" t="57150" r="28575" b="85725"/>
                <wp:wrapNone/>
                <wp:docPr id="13" name="Straight Arrow Connector 13"/>
                <wp:cNvGraphicFramePr/>
                <a:graphic xmlns:a="http://schemas.openxmlformats.org/drawingml/2006/main">
                  <a:graphicData uri="http://schemas.microsoft.com/office/word/2010/wordprocessingShape">
                    <wps:wsp>
                      <wps:cNvCnPr/>
                      <wps:spPr>
                        <a:xfrm>
                          <a:off x="0" y="0"/>
                          <a:ext cx="3714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986088" id="Straight Arrow Connector 13" o:spid="_x0000_s1026" type="#_x0000_t32" style="position:absolute;margin-left:318pt;margin-top:30.55pt;width:29.25pt;height:.7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" strokecolor="black [3200]" strokeweight=".5pt">
                <v:stroke endarrow="block" joinstyle="miter"/>
              </v:shape>
            </w:pict>
          </mc:Fallback>
        </mc:AlternateContent>
      </w:r>
      <w:r w:rsidR="00D71C3F">
        <w:rPr>
          <w:rFonts w:ascii="Arial" w:hAnsi="Arial" w:cs="Arial"/>
          <w:noProof/>
          <w:lang w:val="en-US"/>
        </w:rPr>
        <mc:AlternateContent>
          <mc:Choice Requires="wps">
            <w:drawing>
              <wp:anchor distT="0" distB="0" distL="114300" distR="114300" simplePos="0" relativeHeight="251717632" behindDoc="0" locked="0" layoutInCell="1" allowOverlap="1" wp14:anchorId="6032D284" wp14:editId="18C2EBCB">
                <wp:simplePos x="0" y="0"/>
                <wp:positionH relativeFrom="column">
                  <wp:posOffset>4432300</wp:posOffset>
                </wp:positionH>
                <wp:positionV relativeFrom="paragraph">
                  <wp:posOffset>260985</wp:posOffset>
                </wp:positionV>
                <wp:extent cx="1057275" cy="342900"/>
                <wp:effectExtent l="0" t="0" r="28575"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42900"/>
                        </a:xfrm>
                        <a:prstGeom prst="rect">
                          <a:avLst/>
                        </a:prstGeom>
                        <a:solidFill>
                          <a:srgbClr val="FFFFFF"/>
                        </a:solidFill>
                        <a:ln w="9525">
                          <a:solidFill>
                            <a:srgbClr val="000000"/>
                          </a:solidFill>
                          <a:miter lim="800000"/>
                        </a:ln>
                      </wps:spPr>
                      <wps:txbx>
                        <w:txbxContent>
                          <w:p w14:paraId="0B64827D" w14:textId="77777777" w:rsidR="00B1169F" w:rsidRDefault="00B1169F">
                            <w:pPr>
                              <w:jc w:val="center"/>
                            </w:pPr>
                            <w:r>
                              <w:t xml:space="preserve">    Fisik/klinis</w:t>
                            </w:r>
                          </w:p>
                        </w:txbxContent>
                      </wps:txbx>
                      <wps:bodyPr rot="0" vert="horz" wrap="square" lIns="91440" tIns="45720" rIns="91440" bIns="45720" anchor="t" anchorCtr="0" upright="1">
                        <a:noAutofit/>
                      </wps:bodyPr>
                    </wps:wsp>
                  </a:graphicData>
                </a:graphic>
              </wp:anchor>
            </w:drawing>
          </mc:Choice>
          <mc:Fallback>
            <w:pict>
              <v:rect w14:anchorId="6032D284" id="Rectangle 3" o:spid="_x0000_s1050" style="position:absolute;margin-left:349pt;margin-top:20.55pt;width:83.25pt;height:27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">
                <v:textbox>
                  <w:txbxContent>
                    <w:p w14:paraId="0B64827D" w14:textId="77777777" w:rsidR="00B1169F" w:rsidRDefault="00B1169F">
                      <w:pPr>
                        <w:jc w:val="center"/>
                      </w:pPr>
                      <w:r>
                        <w:t xml:space="preserve">    Fisik/klinis</w:t>
                      </w:r>
                    </w:p>
                  </w:txbxContent>
                </v:textbox>
              </v:rect>
            </w:pict>
          </mc:Fallback>
        </mc:AlternateContent>
      </w:r>
      <w:r w:rsidR="00D71C3F">
        <w:rPr>
          <w:rFonts w:ascii="Arial" w:hAnsi="Arial" w:cs="Arial"/>
          <w:noProof/>
          <w:lang w:val="en-US"/>
        </w:rPr>
        <mc:AlternateContent>
          <mc:Choice Requires="wps">
            <w:drawing>
              <wp:anchor distT="0" distB="0" distL="114300" distR="114300" simplePos="0" relativeHeight="251659264" behindDoc="0" locked="0" layoutInCell="1" allowOverlap="1" wp14:anchorId="74CD9562" wp14:editId="0DE8C81E">
                <wp:simplePos x="0" y="0"/>
                <wp:positionH relativeFrom="column">
                  <wp:posOffset>2616200</wp:posOffset>
                </wp:positionH>
                <wp:positionV relativeFrom="paragraph">
                  <wp:posOffset>6985</wp:posOffset>
                </wp:positionV>
                <wp:extent cx="1057275" cy="501650"/>
                <wp:effectExtent l="0" t="0" r="28575" b="1270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501650"/>
                        </a:xfrm>
                        <a:prstGeom prst="rect">
                          <a:avLst/>
                        </a:prstGeom>
                        <a:solidFill>
                          <a:srgbClr val="FFFFFF"/>
                        </a:solidFill>
                        <a:ln w="9525">
                          <a:solidFill>
                            <a:srgbClr val="000000"/>
                          </a:solidFill>
                          <a:miter lim="800000"/>
                        </a:ln>
                      </wps:spPr>
                      <wps:txbx>
                        <w:txbxContent>
                          <w:p w14:paraId="417BF909" w14:textId="77777777" w:rsidR="00B1169F" w:rsidRDefault="00B1169F">
                            <w:pPr>
                              <w:jc w:val="center"/>
                            </w:pPr>
                            <w:r>
                              <w:t xml:space="preserve">      Dokumentasi </w:t>
                            </w:r>
                          </w:p>
                        </w:txbxContent>
                      </wps:txbx>
                      <wps:bodyPr rot="0" vert="horz" wrap="square" lIns="91440" tIns="45720" rIns="91440" bIns="45720" anchor="t" anchorCtr="0" upright="1">
                        <a:noAutofit/>
                      </wps:bodyPr>
                    </wps:wsp>
                  </a:graphicData>
                </a:graphic>
              </wp:anchor>
            </w:drawing>
          </mc:Choice>
          <mc:Fallback>
            <w:pict>
              <v:rect w14:anchorId="74CD9562" id="Rectangle 69" o:spid="_x0000_s1051" style="position:absolute;margin-left:206pt;margin-top:.55pt;width:83.25pt;height:3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">
                <v:textbox>
                  <w:txbxContent>
                    <w:p w14:paraId="417BF909" w14:textId="77777777" w:rsidR="00B1169F" w:rsidRDefault="00B1169F">
                      <w:pPr>
                        <w:jc w:val="center"/>
                      </w:pPr>
                      <w:r>
                        <w:t xml:space="preserve">      Dokumentasi </w:t>
                      </w:r>
                    </w:p>
                  </w:txbxContent>
                </v:textbox>
              </v:rect>
            </w:pict>
          </mc:Fallback>
        </mc:AlternateContent>
      </w:r>
    </w:p>
    <w:p w14:paraId="442C3884" w14:textId="77777777" w:rsidR="004A7A76" w:rsidRPr="007D2F5C" w:rsidRDefault="00D71C3F" w:rsidP="000706A3">
      <w:pPr>
        <w:pStyle w:val="Heading1"/>
        <w:rPr>
          <w:sz w:val="22"/>
          <w:szCs w:val="22"/>
        </w:rPr>
      </w:pPr>
      <w:bookmarkStart w:id="34" w:name="_Toc112496464"/>
      <w:r w:rsidRPr="007D2F5C">
        <w:rPr>
          <w:sz w:val="22"/>
          <w:szCs w:val="22"/>
        </w:rPr>
        <w:lastRenderedPageBreak/>
        <w:t>BAB III</w:t>
      </w:r>
      <w:bookmarkEnd w:id="34"/>
      <w:r w:rsidRPr="007D2F5C">
        <w:rPr>
          <w:sz w:val="22"/>
          <w:szCs w:val="22"/>
        </w:rPr>
        <w:t xml:space="preserve"> </w:t>
      </w:r>
    </w:p>
    <w:p w14:paraId="6F8107CD" w14:textId="77777777" w:rsidR="004A7A76" w:rsidRDefault="00D71C3F" w:rsidP="003703FE">
      <w:pPr>
        <w:pStyle w:val="Heading1"/>
        <w:rPr>
          <w:sz w:val="22"/>
          <w:szCs w:val="22"/>
        </w:rPr>
      </w:pPr>
      <w:bookmarkStart w:id="35" w:name="_Toc112496465"/>
      <w:r w:rsidRPr="007D2F5C">
        <w:rPr>
          <w:sz w:val="22"/>
          <w:szCs w:val="22"/>
        </w:rPr>
        <w:t>METODE PENELITIAN</w:t>
      </w:r>
      <w:bookmarkEnd w:id="35"/>
    </w:p>
    <w:p w14:paraId="44153A3C" w14:textId="77777777" w:rsidR="003703FE" w:rsidRPr="003703FE" w:rsidRDefault="003703FE" w:rsidP="003703FE">
      <w:pPr>
        <w:rPr>
          <w:lang w:val="en-US" w:eastAsia="zh-CN" w:bidi="th-TH"/>
        </w:rPr>
      </w:pPr>
    </w:p>
    <w:p w14:paraId="7D67E5E3" w14:textId="77777777" w:rsidR="004A7A76" w:rsidRPr="007D2F5C" w:rsidRDefault="00D71C3F" w:rsidP="003703FE">
      <w:pPr>
        <w:pStyle w:val="Heading1"/>
        <w:numPr>
          <w:ilvl w:val="0"/>
          <w:numId w:val="15"/>
        </w:numPr>
        <w:spacing w:after="0" w:line="480" w:lineRule="auto"/>
        <w:jc w:val="both"/>
        <w:rPr>
          <w:sz w:val="22"/>
          <w:szCs w:val="22"/>
        </w:rPr>
      </w:pPr>
      <w:bookmarkStart w:id="36" w:name="_Toc112496466"/>
      <w:r w:rsidRPr="007D2F5C">
        <w:rPr>
          <w:sz w:val="22"/>
          <w:szCs w:val="22"/>
        </w:rPr>
        <w:t>Tempat dan Waktu Penelitian</w:t>
      </w:r>
      <w:bookmarkEnd w:id="36"/>
      <w:r w:rsidRPr="007D2F5C">
        <w:rPr>
          <w:sz w:val="22"/>
          <w:szCs w:val="22"/>
        </w:rPr>
        <w:t xml:space="preserve"> </w:t>
      </w:r>
    </w:p>
    <w:p w14:paraId="15EB2A5B" w14:textId="77777777" w:rsidR="004A7A76" w:rsidRPr="007D2F5C" w:rsidRDefault="00D71C3F" w:rsidP="003703FE">
      <w:pPr>
        <w:pStyle w:val="ListParagraph"/>
        <w:numPr>
          <w:ilvl w:val="0"/>
          <w:numId w:val="16"/>
        </w:numPr>
        <w:spacing w:after="0" w:line="480" w:lineRule="auto"/>
        <w:ind w:left="1134"/>
        <w:jc w:val="both"/>
        <w:rPr>
          <w:rFonts w:ascii="Arial" w:hAnsi="Arial" w:cs="Arial"/>
          <w:lang w:val="id-ID"/>
        </w:rPr>
      </w:pPr>
      <w:r w:rsidRPr="007D2F5C">
        <w:rPr>
          <w:rFonts w:ascii="Arial" w:hAnsi="Arial" w:cs="Arial"/>
          <w:lang w:val="id-ID"/>
        </w:rPr>
        <w:t xml:space="preserve">Tempat penelitian </w:t>
      </w:r>
    </w:p>
    <w:p w14:paraId="79C4A651" w14:textId="77777777" w:rsidR="004A7A76" w:rsidRPr="007D2F5C" w:rsidRDefault="00D71C3F" w:rsidP="003703FE">
      <w:pPr>
        <w:spacing w:after="0" w:line="480" w:lineRule="auto"/>
        <w:ind w:left="1134"/>
        <w:jc w:val="both"/>
        <w:rPr>
          <w:rFonts w:ascii="Arial" w:hAnsi="Arial" w:cs="Arial"/>
          <w:lang w:val="id-ID"/>
        </w:rPr>
      </w:pPr>
      <w:r w:rsidRPr="007D2F5C">
        <w:rPr>
          <w:rFonts w:ascii="Arial" w:hAnsi="Arial" w:cs="Arial"/>
          <w:lang w:val="id-ID"/>
        </w:rPr>
        <w:t xml:space="preserve">Penelitian ini di lakukan  di ruang rawat inap Rumah Sakit Umum </w:t>
      </w:r>
      <w:r w:rsidR="003703FE">
        <w:rPr>
          <w:rFonts w:ascii="Arial" w:hAnsi="Arial" w:cs="Arial"/>
          <w:lang w:val="id-ID"/>
        </w:rPr>
        <w:t xml:space="preserve">Daerah (RSUD) </w:t>
      </w:r>
      <w:r w:rsidRPr="007D2F5C">
        <w:rPr>
          <w:rFonts w:ascii="Arial" w:hAnsi="Arial" w:cs="Arial"/>
          <w:lang w:val="id-ID"/>
        </w:rPr>
        <w:t xml:space="preserve">Praya. </w:t>
      </w:r>
    </w:p>
    <w:p w14:paraId="082D79A6" w14:textId="77777777" w:rsidR="004A7A76" w:rsidRPr="007D2F5C" w:rsidRDefault="00D71C3F" w:rsidP="003703FE">
      <w:pPr>
        <w:pStyle w:val="ListParagraph"/>
        <w:numPr>
          <w:ilvl w:val="0"/>
          <w:numId w:val="16"/>
        </w:numPr>
        <w:spacing w:line="480" w:lineRule="auto"/>
        <w:ind w:left="1134"/>
        <w:jc w:val="both"/>
        <w:rPr>
          <w:rFonts w:ascii="Arial" w:hAnsi="Arial" w:cs="Arial"/>
          <w:lang w:val="id-ID"/>
        </w:rPr>
      </w:pPr>
      <w:r w:rsidRPr="007D2F5C">
        <w:rPr>
          <w:rFonts w:ascii="Arial" w:hAnsi="Arial" w:cs="Arial"/>
          <w:lang w:val="id-ID"/>
        </w:rPr>
        <w:t xml:space="preserve">Waktu Penelitian </w:t>
      </w:r>
    </w:p>
    <w:p w14:paraId="53A09179" w14:textId="77777777" w:rsidR="004A7A76" w:rsidRPr="003703FE" w:rsidRDefault="00D71C3F" w:rsidP="003703FE">
      <w:pPr>
        <w:pStyle w:val="ListParagraph"/>
        <w:spacing w:after="0" w:line="480" w:lineRule="auto"/>
        <w:ind w:left="1134"/>
        <w:jc w:val="both"/>
        <w:rPr>
          <w:rFonts w:ascii="Arial" w:hAnsi="Arial" w:cs="Arial"/>
          <w:lang w:val="id-ID"/>
        </w:rPr>
      </w:pPr>
      <w:r w:rsidRPr="007D2F5C">
        <w:rPr>
          <w:rFonts w:ascii="Arial" w:hAnsi="Arial" w:cs="Arial"/>
          <w:lang w:val="id-ID"/>
        </w:rPr>
        <w:t>Penelitian ini di lakukan  mulai dari tanggal 2 Februari – 11 Maret 2022</w:t>
      </w:r>
    </w:p>
    <w:p w14:paraId="51F9A353" w14:textId="77777777" w:rsidR="004A7A76" w:rsidRPr="007D2F5C" w:rsidRDefault="00D71C3F" w:rsidP="003703FE">
      <w:pPr>
        <w:pStyle w:val="Heading1"/>
        <w:numPr>
          <w:ilvl w:val="0"/>
          <w:numId w:val="15"/>
        </w:numPr>
        <w:spacing w:after="0" w:line="480" w:lineRule="auto"/>
        <w:jc w:val="both"/>
        <w:rPr>
          <w:sz w:val="22"/>
          <w:szCs w:val="22"/>
        </w:rPr>
      </w:pPr>
      <w:bookmarkStart w:id="37" w:name="_Toc112496467"/>
      <w:r w:rsidRPr="007D2F5C">
        <w:rPr>
          <w:sz w:val="22"/>
          <w:szCs w:val="22"/>
        </w:rPr>
        <w:t>Jenis Penelitian</w:t>
      </w:r>
      <w:bookmarkEnd w:id="37"/>
      <w:r w:rsidRPr="007D2F5C">
        <w:rPr>
          <w:sz w:val="22"/>
          <w:szCs w:val="22"/>
        </w:rPr>
        <w:t xml:space="preserve"> </w:t>
      </w:r>
    </w:p>
    <w:p w14:paraId="70FB9538" w14:textId="77777777" w:rsidR="004A7A76" w:rsidRPr="007D2F5C" w:rsidRDefault="00D71C3F" w:rsidP="003703FE">
      <w:pPr>
        <w:spacing w:after="0" w:line="480" w:lineRule="auto"/>
        <w:ind w:left="709" w:firstLine="284"/>
        <w:jc w:val="both"/>
        <w:rPr>
          <w:rFonts w:ascii="Arial" w:hAnsi="Arial" w:cs="Arial"/>
          <w:lang w:val="id-ID"/>
        </w:rPr>
      </w:pPr>
      <w:r w:rsidRPr="007D2F5C">
        <w:rPr>
          <w:rFonts w:ascii="Arial" w:hAnsi="Arial" w:cs="Arial"/>
          <w:lang w:val="id-ID"/>
        </w:rPr>
        <w:t>Penelitian ini termasuk jenis penelitian deskriptif pada pasien penyakit ginjal kronik stadium v tanpa hemodialisis  di ruang rawat inap Rumah Sakit Umum</w:t>
      </w:r>
      <w:r w:rsidR="003703FE">
        <w:rPr>
          <w:rFonts w:ascii="Arial" w:hAnsi="Arial" w:cs="Arial"/>
          <w:lang w:val="id-ID"/>
        </w:rPr>
        <w:t xml:space="preserve"> Daerah (RSUD)</w:t>
      </w:r>
      <w:r w:rsidRPr="007D2F5C">
        <w:rPr>
          <w:rFonts w:ascii="Arial" w:hAnsi="Arial" w:cs="Arial"/>
          <w:lang w:val="id-ID"/>
        </w:rPr>
        <w:t xml:space="preserve"> Praya.</w:t>
      </w:r>
    </w:p>
    <w:p w14:paraId="7E987F06" w14:textId="77777777" w:rsidR="004A7A76" w:rsidRPr="007D2F5C" w:rsidRDefault="00D71C3F" w:rsidP="003703FE">
      <w:pPr>
        <w:pStyle w:val="Heading1"/>
        <w:numPr>
          <w:ilvl w:val="0"/>
          <w:numId w:val="15"/>
        </w:numPr>
        <w:spacing w:after="0" w:line="480" w:lineRule="auto"/>
        <w:jc w:val="left"/>
        <w:rPr>
          <w:sz w:val="22"/>
          <w:szCs w:val="22"/>
        </w:rPr>
      </w:pPr>
      <w:bookmarkStart w:id="38" w:name="_Toc112496468"/>
      <w:r w:rsidRPr="007D2F5C">
        <w:rPr>
          <w:sz w:val="22"/>
          <w:szCs w:val="22"/>
        </w:rPr>
        <w:t>Populasi dan Sampel Penelitian</w:t>
      </w:r>
      <w:bookmarkEnd w:id="38"/>
      <w:r w:rsidRPr="007D2F5C">
        <w:rPr>
          <w:sz w:val="22"/>
          <w:szCs w:val="22"/>
        </w:rPr>
        <w:t xml:space="preserve"> </w:t>
      </w:r>
    </w:p>
    <w:p w14:paraId="3B4E08C8" w14:textId="77777777" w:rsidR="004A7A76" w:rsidRPr="007D2F5C" w:rsidRDefault="00D71C3F" w:rsidP="003703FE">
      <w:pPr>
        <w:pStyle w:val="ListParagraph"/>
        <w:numPr>
          <w:ilvl w:val="0"/>
          <w:numId w:val="17"/>
        </w:numPr>
        <w:spacing w:after="0" w:line="480" w:lineRule="auto"/>
        <w:ind w:left="1134"/>
        <w:jc w:val="both"/>
        <w:rPr>
          <w:rFonts w:ascii="Arial" w:hAnsi="Arial" w:cs="Arial"/>
          <w:lang w:val="id-ID"/>
        </w:rPr>
      </w:pPr>
      <w:r w:rsidRPr="007D2F5C">
        <w:rPr>
          <w:rFonts w:ascii="Arial" w:hAnsi="Arial" w:cs="Arial"/>
          <w:lang w:val="id-ID"/>
        </w:rPr>
        <w:t xml:space="preserve">Populasi dalam penelitian ini yaitu semua pasien ginjal kronik </w:t>
      </w:r>
      <w:r w:rsidR="003703FE">
        <w:rPr>
          <w:rFonts w:ascii="Arial" w:hAnsi="Arial" w:cs="Arial"/>
          <w:lang w:val="id-ID"/>
        </w:rPr>
        <w:t>di ruang rawat inap Rumah Sakit Umum Daerah (RSUD)</w:t>
      </w:r>
      <w:r w:rsidRPr="007D2F5C">
        <w:rPr>
          <w:rFonts w:ascii="Arial" w:hAnsi="Arial" w:cs="Arial"/>
          <w:lang w:val="id-ID"/>
        </w:rPr>
        <w:t xml:space="preserve"> Praya. </w:t>
      </w:r>
    </w:p>
    <w:p w14:paraId="3BB3C762" w14:textId="77777777" w:rsidR="004A7A76" w:rsidRPr="007D2F5C" w:rsidRDefault="00D71C3F" w:rsidP="003703FE">
      <w:pPr>
        <w:pStyle w:val="ListParagraph"/>
        <w:numPr>
          <w:ilvl w:val="0"/>
          <w:numId w:val="17"/>
        </w:numPr>
        <w:spacing w:after="0" w:line="480" w:lineRule="auto"/>
        <w:ind w:left="1134"/>
        <w:jc w:val="both"/>
        <w:rPr>
          <w:rFonts w:ascii="Arial" w:hAnsi="Arial" w:cs="Arial"/>
          <w:lang w:val="id-ID"/>
        </w:rPr>
      </w:pPr>
      <w:r w:rsidRPr="007D2F5C">
        <w:rPr>
          <w:rFonts w:ascii="Arial" w:hAnsi="Arial" w:cs="Arial"/>
          <w:lang w:val="id-ID"/>
        </w:rPr>
        <w:t xml:space="preserve">Sampel Penelitian </w:t>
      </w:r>
    </w:p>
    <w:p w14:paraId="7AF4D590" w14:textId="77777777" w:rsidR="004A7A76" w:rsidRPr="007D2F5C" w:rsidRDefault="00D71C3F" w:rsidP="003703FE">
      <w:pPr>
        <w:pStyle w:val="ListParagraph"/>
        <w:spacing w:line="480" w:lineRule="auto"/>
        <w:ind w:left="1134"/>
        <w:jc w:val="both"/>
        <w:rPr>
          <w:rFonts w:ascii="Arial" w:hAnsi="Arial" w:cs="Arial"/>
          <w:lang w:val="id-ID"/>
        </w:rPr>
      </w:pPr>
      <w:r w:rsidRPr="007D2F5C">
        <w:rPr>
          <w:rFonts w:ascii="Arial" w:hAnsi="Arial" w:cs="Arial"/>
          <w:lang w:val="id-ID"/>
        </w:rPr>
        <w:t xml:space="preserve">Sampel adalah bagian dari keseluruhan objek yang di teliti dan dianggap mewakili seluruh populasi. Sampel dalam penelitian ini adalah bagian dari populasi yang terkait 1 orang  yang memiliki kriteria berikut : </w:t>
      </w:r>
    </w:p>
    <w:p w14:paraId="1DB1E2C9" w14:textId="77777777" w:rsidR="004A7A76" w:rsidRPr="007D2F5C" w:rsidRDefault="00D71C3F" w:rsidP="003703FE">
      <w:pPr>
        <w:pStyle w:val="ListParagraph"/>
        <w:numPr>
          <w:ilvl w:val="0"/>
          <w:numId w:val="18"/>
        </w:numPr>
        <w:spacing w:line="480" w:lineRule="auto"/>
        <w:ind w:left="1560"/>
        <w:jc w:val="both"/>
        <w:rPr>
          <w:rFonts w:ascii="Arial" w:hAnsi="Arial" w:cs="Arial"/>
          <w:lang w:val="id-ID"/>
        </w:rPr>
      </w:pPr>
      <w:r w:rsidRPr="007D2F5C">
        <w:rPr>
          <w:rFonts w:ascii="Arial" w:hAnsi="Arial" w:cs="Arial"/>
          <w:lang w:val="id-ID"/>
        </w:rPr>
        <w:t xml:space="preserve">Pasien  merupakan penderita penyakit ginjal kronik. </w:t>
      </w:r>
    </w:p>
    <w:p w14:paraId="4C55FB08" w14:textId="77777777" w:rsidR="004A7A76" w:rsidRPr="007D2F5C" w:rsidRDefault="00D71C3F" w:rsidP="003703FE">
      <w:pPr>
        <w:pStyle w:val="ListParagraph"/>
        <w:numPr>
          <w:ilvl w:val="0"/>
          <w:numId w:val="18"/>
        </w:numPr>
        <w:spacing w:line="480" w:lineRule="auto"/>
        <w:ind w:left="1560"/>
        <w:jc w:val="both"/>
        <w:rPr>
          <w:rFonts w:ascii="Arial" w:hAnsi="Arial" w:cs="Arial"/>
          <w:lang w:val="id-ID"/>
        </w:rPr>
      </w:pPr>
      <w:r w:rsidRPr="007D2F5C">
        <w:rPr>
          <w:rFonts w:ascii="Arial" w:hAnsi="Arial" w:cs="Arial"/>
          <w:lang w:val="id-ID"/>
        </w:rPr>
        <w:t>Pasien yang menjalani perawatan di rawat inap di rumah sakit umum Praya.</w:t>
      </w:r>
    </w:p>
    <w:p w14:paraId="198C3CB9" w14:textId="77777777" w:rsidR="004A7A76" w:rsidRPr="007D2F5C" w:rsidRDefault="00D71C3F" w:rsidP="003703FE">
      <w:pPr>
        <w:pStyle w:val="ListParagraph"/>
        <w:numPr>
          <w:ilvl w:val="0"/>
          <w:numId w:val="18"/>
        </w:numPr>
        <w:spacing w:after="0" w:line="480" w:lineRule="auto"/>
        <w:ind w:left="1560"/>
        <w:jc w:val="both"/>
        <w:rPr>
          <w:rFonts w:ascii="Arial" w:hAnsi="Arial" w:cs="Arial"/>
          <w:lang w:val="id-ID"/>
        </w:rPr>
      </w:pPr>
      <w:r w:rsidRPr="007D2F5C">
        <w:rPr>
          <w:rFonts w:ascii="Arial" w:hAnsi="Arial" w:cs="Arial"/>
          <w:lang w:val="id-ID"/>
        </w:rPr>
        <w:lastRenderedPageBreak/>
        <w:t xml:space="preserve">Pasien yang sudah melakukan pemeriksaan laboratorium dan sudah terdiagnosis penyakit ginjal kronik. </w:t>
      </w:r>
    </w:p>
    <w:p w14:paraId="34023E61" w14:textId="77777777" w:rsidR="004A7A76" w:rsidRPr="007D2F5C" w:rsidRDefault="004A7A76" w:rsidP="003703FE">
      <w:pPr>
        <w:pStyle w:val="ListParagraph"/>
        <w:spacing w:after="0" w:line="480" w:lineRule="auto"/>
        <w:ind w:left="1560"/>
        <w:jc w:val="both"/>
        <w:rPr>
          <w:rFonts w:ascii="Arial" w:hAnsi="Arial" w:cs="Arial"/>
          <w:lang w:val="id-ID"/>
        </w:rPr>
      </w:pPr>
    </w:p>
    <w:p w14:paraId="551FD96B" w14:textId="77777777" w:rsidR="004A7A76" w:rsidRPr="007D2F5C" w:rsidRDefault="00D71C3F" w:rsidP="003703FE">
      <w:pPr>
        <w:pStyle w:val="ListParagraph1"/>
        <w:numPr>
          <w:ilvl w:val="0"/>
          <w:numId w:val="15"/>
        </w:numPr>
        <w:spacing w:after="0" w:line="480" w:lineRule="auto"/>
        <w:jc w:val="both"/>
        <w:rPr>
          <w:rFonts w:ascii="Arial" w:eastAsia="TimesNewRomanPSMT" w:hAnsi="Arial" w:cs="Arial"/>
          <w:b/>
          <w:bCs/>
          <w:color w:val="000000"/>
        </w:rPr>
      </w:pPr>
      <w:r w:rsidRPr="007D2F5C">
        <w:rPr>
          <w:rFonts w:ascii="Arial" w:eastAsia="TimesNewRomanPSMT" w:hAnsi="Arial" w:cs="Arial"/>
          <w:b/>
          <w:bCs/>
          <w:color w:val="000000"/>
        </w:rPr>
        <w:t xml:space="preserve">Variabel penelitian </w:t>
      </w:r>
    </w:p>
    <w:p w14:paraId="41E4B0F7" w14:textId="77777777" w:rsidR="000706A3" w:rsidRPr="007D2F5C" w:rsidRDefault="00D71C3F" w:rsidP="003703FE">
      <w:pPr>
        <w:spacing w:after="0" w:line="480" w:lineRule="auto"/>
        <w:ind w:left="709" w:firstLine="284"/>
        <w:jc w:val="both"/>
        <w:rPr>
          <w:rFonts w:ascii="Arial" w:eastAsia="TimesNewRomanPSMT" w:hAnsi="Arial" w:cs="Arial"/>
          <w:color w:val="000000"/>
          <w:lang w:val="id-ID"/>
        </w:rPr>
      </w:pPr>
      <w:r w:rsidRPr="007D2F5C">
        <w:rPr>
          <w:rFonts w:ascii="Arial" w:eastAsia="TimesNewRomanPSMT" w:hAnsi="Arial" w:cs="Arial"/>
          <w:color w:val="000000"/>
        </w:rPr>
        <w:t>Variabel dalam penelitian ialah variabel tunggal bebas yaitu proses asuhan gizi terstandar pada pasien</w:t>
      </w:r>
      <w:r w:rsidRPr="007D2F5C">
        <w:rPr>
          <w:rFonts w:ascii="Arial" w:eastAsia="TimesNewRomanPSMT" w:hAnsi="Arial" w:cs="Arial"/>
          <w:color w:val="000000"/>
          <w:lang w:val="id-ID"/>
        </w:rPr>
        <w:t xml:space="preserve"> penyakit Ginjal Kronik</w:t>
      </w:r>
      <w:r w:rsidRPr="007D2F5C">
        <w:rPr>
          <w:rFonts w:ascii="Arial" w:eastAsia="TimesNewRomanPSMT" w:hAnsi="Arial" w:cs="Arial"/>
          <w:color w:val="000000"/>
        </w:rPr>
        <w:t>, dimana penelitian ini tidak ada variabel sebab akibat</w:t>
      </w:r>
      <w:r w:rsidRPr="007D2F5C">
        <w:rPr>
          <w:rFonts w:ascii="Arial" w:eastAsia="TimesNewRomanPSMT" w:hAnsi="Arial" w:cs="Arial"/>
          <w:color w:val="000000"/>
          <w:lang w:val="id-ID"/>
        </w:rPr>
        <w:t xml:space="preserve">. </w:t>
      </w:r>
    </w:p>
    <w:p w14:paraId="7D65DE6D" w14:textId="77777777" w:rsidR="004A7A76" w:rsidRPr="007D2F5C" w:rsidRDefault="00D71C3F" w:rsidP="003703FE">
      <w:pPr>
        <w:pStyle w:val="Heading1"/>
        <w:numPr>
          <w:ilvl w:val="0"/>
          <w:numId w:val="15"/>
        </w:numPr>
        <w:spacing w:after="0" w:line="480" w:lineRule="auto"/>
        <w:jc w:val="both"/>
        <w:rPr>
          <w:sz w:val="22"/>
          <w:szCs w:val="22"/>
        </w:rPr>
      </w:pPr>
      <w:bookmarkStart w:id="39" w:name="_Toc112496469"/>
      <w:r w:rsidRPr="007D2F5C">
        <w:rPr>
          <w:sz w:val="22"/>
          <w:szCs w:val="22"/>
        </w:rPr>
        <w:t>Alat dan Bahan Penelitian</w:t>
      </w:r>
      <w:bookmarkEnd w:id="39"/>
      <w:r w:rsidRPr="007D2F5C">
        <w:rPr>
          <w:sz w:val="22"/>
          <w:szCs w:val="22"/>
        </w:rPr>
        <w:t xml:space="preserve"> </w:t>
      </w:r>
    </w:p>
    <w:p w14:paraId="4812EE9D" w14:textId="77777777" w:rsidR="004A7A76" w:rsidRPr="007D2F5C" w:rsidRDefault="00D71C3F" w:rsidP="003703FE">
      <w:pPr>
        <w:pStyle w:val="ListParagraph"/>
        <w:numPr>
          <w:ilvl w:val="0"/>
          <w:numId w:val="19"/>
        </w:numPr>
        <w:spacing w:line="480" w:lineRule="auto"/>
        <w:ind w:left="1134"/>
        <w:jc w:val="both"/>
        <w:rPr>
          <w:rFonts w:ascii="Arial" w:hAnsi="Arial" w:cs="Arial"/>
          <w:lang w:val="id-ID"/>
        </w:rPr>
      </w:pPr>
      <w:r w:rsidRPr="007D2F5C">
        <w:rPr>
          <w:rFonts w:ascii="Arial" w:eastAsia="TimesNewRomanPSMT" w:hAnsi="Arial" w:cs="Arial"/>
          <w:color w:val="000000"/>
          <w:lang w:val="id-ID"/>
        </w:rPr>
        <w:t xml:space="preserve">Form skrining Gizi </w:t>
      </w:r>
    </w:p>
    <w:p w14:paraId="1958CFFC" w14:textId="77777777" w:rsidR="004A7A76" w:rsidRPr="007D2F5C" w:rsidRDefault="00D71C3F" w:rsidP="003703FE">
      <w:pPr>
        <w:pStyle w:val="ListParagraph"/>
        <w:numPr>
          <w:ilvl w:val="0"/>
          <w:numId w:val="19"/>
        </w:numPr>
        <w:spacing w:line="480" w:lineRule="auto"/>
        <w:ind w:left="1134"/>
        <w:jc w:val="both"/>
        <w:rPr>
          <w:rFonts w:ascii="Arial" w:hAnsi="Arial" w:cs="Arial"/>
          <w:lang w:val="id-ID"/>
        </w:rPr>
      </w:pPr>
      <w:r w:rsidRPr="007D2F5C">
        <w:rPr>
          <w:rFonts w:ascii="Arial" w:eastAsia="TimesNewRomanPSMT" w:hAnsi="Arial" w:cs="Arial"/>
          <w:color w:val="000000"/>
          <w:lang w:val="id-ID"/>
        </w:rPr>
        <w:t xml:space="preserve">From Konseling Gizi </w:t>
      </w:r>
    </w:p>
    <w:p w14:paraId="7F2FACF1" w14:textId="77777777" w:rsidR="004A7A76" w:rsidRPr="007D2F5C" w:rsidRDefault="00D71C3F" w:rsidP="003703FE">
      <w:pPr>
        <w:pStyle w:val="ListParagraph"/>
        <w:numPr>
          <w:ilvl w:val="0"/>
          <w:numId w:val="19"/>
        </w:numPr>
        <w:spacing w:line="480" w:lineRule="auto"/>
        <w:ind w:left="1134"/>
        <w:jc w:val="both"/>
        <w:rPr>
          <w:rFonts w:ascii="Arial" w:hAnsi="Arial" w:cs="Arial"/>
          <w:lang w:val="id-ID"/>
        </w:rPr>
      </w:pPr>
      <w:r w:rsidRPr="007D2F5C">
        <w:rPr>
          <w:rFonts w:ascii="Arial" w:eastAsia="TimesNewRomanPSMT" w:hAnsi="Arial" w:cs="Arial"/>
          <w:color w:val="000000"/>
          <w:lang w:val="id-ID"/>
        </w:rPr>
        <w:t xml:space="preserve">From Recall Konsumsi makan 1x24 jam </w:t>
      </w:r>
    </w:p>
    <w:p w14:paraId="630A94CE" w14:textId="77777777" w:rsidR="004A7A76" w:rsidRPr="007D2F5C" w:rsidRDefault="00D71C3F" w:rsidP="003703FE">
      <w:pPr>
        <w:pStyle w:val="ListParagraph"/>
        <w:numPr>
          <w:ilvl w:val="0"/>
          <w:numId w:val="19"/>
        </w:numPr>
        <w:spacing w:line="480" w:lineRule="auto"/>
        <w:ind w:left="1134"/>
        <w:jc w:val="both"/>
        <w:rPr>
          <w:rFonts w:ascii="Arial" w:hAnsi="Arial" w:cs="Arial"/>
          <w:lang w:val="id-ID"/>
        </w:rPr>
      </w:pPr>
      <w:r w:rsidRPr="007D2F5C">
        <w:rPr>
          <w:rFonts w:ascii="Arial" w:eastAsia="TimesNewRomanPSMT" w:hAnsi="Arial" w:cs="Arial"/>
          <w:color w:val="000000"/>
          <w:lang w:val="id-ID"/>
        </w:rPr>
        <w:t xml:space="preserve">Formulir FFQ ( </w:t>
      </w:r>
      <w:r w:rsidRPr="007D2F5C">
        <w:rPr>
          <w:rFonts w:ascii="Arial" w:eastAsia="TimesNewRomanPSMT" w:hAnsi="Arial" w:cs="Arial"/>
          <w:i/>
          <w:color w:val="000000"/>
          <w:lang w:val="id-ID"/>
        </w:rPr>
        <w:t>Food Frequency Questionare</w:t>
      </w:r>
      <w:r w:rsidRPr="007D2F5C">
        <w:rPr>
          <w:rFonts w:ascii="Arial" w:eastAsia="TimesNewRomanPSMT" w:hAnsi="Arial" w:cs="Arial"/>
          <w:color w:val="000000"/>
          <w:lang w:val="id-ID"/>
        </w:rPr>
        <w:t xml:space="preserve">) </w:t>
      </w:r>
    </w:p>
    <w:p w14:paraId="27FB9B66" w14:textId="77777777" w:rsidR="004A7A76" w:rsidRPr="007D2F5C" w:rsidRDefault="00D71C3F" w:rsidP="003703FE">
      <w:pPr>
        <w:pStyle w:val="ListParagraph"/>
        <w:numPr>
          <w:ilvl w:val="0"/>
          <w:numId w:val="19"/>
        </w:numPr>
        <w:spacing w:line="480" w:lineRule="auto"/>
        <w:ind w:left="1134"/>
        <w:jc w:val="both"/>
        <w:rPr>
          <w:rFonts w:ascii="Arial" w:hAnsi="Arial" w:cs="Arial"/>
          <w:lang w:val="id-ID"/>
        </w:rPr>
      </w:pPr>
      <w:r w:rsidRPr="007D2F5C">
        <w:rPr>
          <w:rFonts w:ascii="Arial" w:hAnsi="Arial" w:cs="Arial"/>
          <w:lang w:val="id-ID"/>
        </w:rPr>
        <w:t>LILA</w:t>
      </w:r>
    </w:p>
    <w:p w14:paraId="7A85557E" w14:textId="77777777" w:rsidR="004A7A76" w:rsidRPr="007D2F5C" w:rsidRDefault="00D71C3F" w:rsidP="003703FE">
      <w:pPr>
        <w:pStyle w:val="ListParagraph"/>
        <w:numPr>
          <w:ilvl w:val="0"/>
          <w:numId w:val="19"/>
        </w:numPr>
        <w:spacing w:line="480" w:lineRule="auto"/>
        <w:ind w:left="1134"/>
        <w:jc w:val="both"/>
        <w:rPr>
          <w:rFonts w:ascii="Arial" w:hAnsi="Arial" w:cs="Arial"/>
          <w:lang w:val="id-ID"/>
        </w:rPr>
      </w:pPr>
      <w:r w:rsidRPr="007D2F5C">
        <w:rPr>
          <w:rFonts w:ascii="Arial" w:hAnsi="Arial" w:cs="Arial"/>
          <w:lang w:val="id-ID"/>
        </w:rPr>
        <w:t xml:space="preserve">Metline </w:t>
      </w:r>
    </w:p>
    <w:p w14:paraId="682DC0E0" w14:textId="77777777" w:rsidR="004A7A76" w:rsidRPr="000706A3" w:rsidRDefault="00D71C3F" w:rsidP="003703FE">
      <w:pPr>
        <w:pStyle w:val="ListParagraph"/>
        <w:numPr>
          <w:ilvl w:val="0"/>
          <w:numId w:val="19"/>
        </w:numPr>
        <w:spacing w:after="0" w:line="480" w:lineRule="auto"/>
        <w:ind w:left="1134"/>
        <w:jc w:val="both"/>
        <w:rPr>
          <w:rFonts w:ascii="Arial" w:hAnsi="Arial" w:cs="Arial"/>
          <w:lang w:val="id-ID"/>
        </w:rPr>
      </w:pPr>
      <w:r w:rsidRPr="007D2F5C">
        <w:rPr>
          <w:rFonts w:ascii="Arial" w:hAnsi="Arial" w:cs="Arial"/>
          <w:lang w:val="id-ID"/>
        </w:rPr>
        <w:t xml:space="preserve">Buku dan Pulpen </w:t>
      </w:r>
    </w:p>
    <w:p w14:paraId="3E4D4630" w14:textId="77777777" w:rsidR="004A7A76" w:rsidRPr="007D2F5C" w:rsidRDefault="00D71C3F" w:rsidP="003703FE">
      <w:pPr>
        <w:pStyle w:val="Heading1"/>
        <w:numPr>
          <w:ilvl w:val="0"/>
          <w:numId w:val="15"/>
        </w:numPr>
        <w:spacing w:after="0" w:line="480" w:lineRule="auto"/>
        <w:jc w:val="both"/>
        <w:rPr>
          <w:sz w:val="22"/>
          <w:szCs w:val="22"/>
        </w:rPr>
      </w:pPr>
      <w:bookmarkStart w:id="40" w:name="_Toc112496470"/>
      <w:r w:rsidRPr="007D2F5C">
        <w:rPr>
          <w:sz w:val="22"/>
          <w:szCs w:val="22"/>
        </w:rPr>
        <w:t>Cara Pengumpulan Data</w:t>
      </w:r>
      <w:bookmarkEnd w:id="40"/>
      <w:r w:rsidRPr="007D2F5C">
        <w:rPr>
          <w:sz w:val="22"/>
          <w:szCs w:val="22"/>
        </w:rPr>
        <w:t xml:space="preserve"> </w:t>
      </w:r>
    </w:p>
    <w:p w14:paraId="358A8019" w14:textId="77777777" w:rsidR="004A7A76" w:rsidRPr="007D2F5C" w:rsidRDefault="00D71C3F" w:rsidP="003703FE">
      <w:pPr>
        <w:pStyle w:val="ListParagraph"/>
        <w:numPr>
          <w:ilvl w:val="0"/>
          <w:numId w:val="20"/>
        </w:numPr>
        <w:spacing w:line="480" w:lineRule="auto"/>
        <w:ind w:left="1134"/>
        <w:jc w:val="both"/>
        <w:rPr>
          <w:rFonts w:ascii="Arial" w:hAnsi="Arial" w:cs="Arial"/>
          <w:i/>
          <w:lang w:val="id-ID"/>
        </w:rPr>
      </w:pPr>
      <w:r w:rsidRPr="007D2F5C">
        <w:rPr>
          <w:rFonts w:ascii="Arial" w:hAnsi="Arial" w:cs="Arial"/>
          <w:lang w:val="id-ID"/>
        </w:rPr>
        <w:t>Melakukan skrining gizi menggunakan from skrining yang telah ditetapkan  oleh Rumah Sakit Praya yaitu from skrining  MUST (</w:t>
      </w:r>
      <w:r w:rsidRPr="007D2F5C">
        <w:rPr>
          <w:rFonts w:ascii="Arial" w:hAnsi="Arial" w:cs="Arial"/>
          <w:i/>
          <w:lang w:val="id-ID"/>
        </w:rPr>
        <w:t xml:space="preserve">Malnutrition Universal Screening Toois). </w:t>
      </w:r>
    </w:p>
    <w:p w14:paraId="1D60FEB3" w14:textId="77777777" w:rsidR="004A7A76" w:rsidRPr="007D2F5C" w:rsidRDefault="00D71C3F" w:rsidP="003703FE">
      <w:pPr>
        <w:pStyle w:val="ListParagraph"/>
        <w:numPr>
          <w:ilvl w:val="0"/>
          <w:numId w:val="20"/>
        </w:numPr>
        <w:spacing w:line="480" w:lineRule="auto"/>
        <w:ind w:left="1134"/>
        <w:jc w:val="both"/>
        <w:rPr>
          <w:rFonts w:ascii="Arial" w:hAnsi="Arial" w:cs="Arial"/>
          <w:lang w:val="id-ID"/>
        </w:rPr>
      </w:pPr>
      <w:r w:rsidRPr="007D2F5C">
        <w:rPr>
          <w:rFonts w:ascii="Arial" w:hAnsi="Arial" w:cs="Arial"/>
          <w:lang w:val="id-ID"/>
        </w:rPr>
        <w:t xml:space="preserve">Mengumpulkan data pengkajian gizi dengan cara wawancara secara langsung kepada  pasien atau keluarga pasien. </w:t>
      </w:r>
    </w:p>
    <w:p w14:paraId="2D17D4AC" w14:textId="77777777" w:rsidR="004A7A76" w:rsidRPr="007D2F5C" w:rsidRDefault="00D71C3F" w:rsidP="003703FE">
      <w:pPr>
        <w:pStyle w:val="ListParagraph"/>
        <w:spacing w:line="480" w:lineRule="auto"/>
        <w:ind w:left="1134"/>
        <w:jc w:val="both"/>
        <w:rPr>
          <w:rFonts w:ascii="Arial" w:hAnsi="Arial" w:cs="Arial"/>
          <w:lang w:val="id-ID"/>
        </w:rPr>
      </w:pPr>
      <w:r w:rsidRPr="007D2F5C">
        <w:rPr>
          <w:rFonts w:ascii="Arial" w:hAnsi="Arial" w:cs="Arial"/>
          <w:lang w:val="id-ID"/>
        </w:rPr>
        <w:t>Berikut adalah langkah-langkah pengumpulan data pengkajian  gizi :</w:t>
      </w:r>
    </w:p>
    <w:p w14:paraId="06469471" w14:textId="77777777" w:rsidR="004A7A76" w:rsidRPr="007D2F5C" w:rsidRDefault="00D71C3F" w:rsidP="003703FE">
      <w:pPr>
        <w:pStyle w:val="ListParagraph"/>
        <w:numPr>
          <w:ilvl w:val="0"/>
          <w:numId w:val="21"/>
        </w:numPr>
        <w:spacing w:line="480" w:lineRule="auto"/>
        <w:ind w:left="1418"/>
        <w:jc w:val="both"/>
        <w:rPr>
          <w:rFonts w:ascii="Arial" w:hAnsi="Arial" w:cs="Arial"/>
          <w:lang w:val="id-ID"/>
        </w:rPr>
      </w:pPr>
      <w:r w:rsidRPr="007D2F5C">
        <w:rPr>
          <w:rFonts w:ascii="Arial" w:hAnsi="Arial" w:cs="Arial"/>
          <w:lang w:val="id-ID"/>
        </w:rPr>
        <w:t xml:space="preserve">Data tentang riwayat klien (riwayat personal, medis dan sosial ekonomi) sedangkan untuk riwayat medis dapat di lihat  pada buku rekam medis pasien yang bersangkutan. </w:t>
      </w:r>
    </w:p>
    <w:p w14:paraId="5CB9713D" w14:textId="77777777" w:rsidR="004A7A76" w:rsidRDefault="00D71C3F" w:rsidP="003703FE">
      <w:pPr>
        <w:pStyle w:val="ListParagraph"/>
        <w:numPr>
          <w:ilvl w:val="0"/>
          <w:numId w:val="21"/>
        </w:numPr>
        <w:spacing w:line="480" w:lineRule="auto"/>
        <w:ind w:left="1418"/>
        <w:jc w:val="both"/>
        <w:rPr>
          <w:rFonts w:ascii="Arial" w:hAnsi="Arial" w:cs="Arial"/>
          <w:lang w:val="id-ID"/>
        </w:rPr>
      </w:pPr>
      <w:r w:rsidRPr="007D2F5C">
        <w:rPr>
          <w:rFonts w:ascii="Arial" w:hAnsi="Arial" w:cs="Arial"/>
          <w:lang w:val="id-ID"/>
        </w:rPr>
        <w:t xml:space="preserve">Data tentang riwayat gizi (menggunakan metode food recall 1x 24 jam dan menggunakan tabel FFQ). </w:t>
      </w:r>
    </w:p>
    <w:p w14:paraId="513A2838" w14:textId="77777777" w:rsidR="003703FE" w:rsidRDefault="003703FE" w:rsidP="003703FE">
      <w:pPr>
        <w:pStyle w:val="ListParagraph"/>
        <w:spacing w:line="480" w:lineRule="auto"/>
        <w:ind w:left="1418"/>
        <w:jc w:val="both"/>
        <w:rPr>
          <w:rFonts w:ascii="Arial" w:hAnsi="Arial" w:cs="Arial"/>
          <w:lang w:val="id-ID"/>
        </w:rPr>
      </w:pPr>
    </w:p>
    <w:p w14:paraId="3F25DE3C" w14:textId="77777777" w:rsidR="003703FE" w:rsidRPr="007D2F5C" w:rsidRDefault="003703FE" w:rsidP="003703FE">
      <w:pPr>
        <w:pStyle w:val="ListParagraph"/>
        <w:spacing w:line="480" w:lineRule="auto"/>
        <w:ind w:left="1418"/>
        <w:jc w:val="both"/>
        <w:rPr>
          <w:rFonts w:ascii="Arial" w:hAnsi="Arial" w:cs="Arial"/>
          <w:lang w:val="id-ID"/>
        </w:rPr>
      </w:pPr>
    </w:p>
    <w:p w14:paraId="2ACB813C" w14:textId="77777777" w:rsidR="00DA2F06" w:rsidRPr="007D2F5C" w:rsidRDefault="00DA2F06" w:rsidP="003703FE">
      <w:pPr>
        <w:pStyle w:val="ListParagraph"/>
        <w:spacing w:line="480" w:lineRule="auto"/>
        <w:ind w:left="1418"/>
        <w:jc w:val="both"/>
        <w:rPr>
          <w:rFonts w:ascii="Arial" w:hAnsi="Arial" w:cs="Arial"/>
          <w:lang w:val="id-ID"/>
        </w:rPr>
      </w:pPr>
      <w:r w:rsidRPr="007D2F5C">
        <w:rPr>
          <w:rFonts w:ascii="Arial" w:hAnsi="Arial" w:cs="Arial"/>
          <w:lang w:val="id-ID"/>
        </w:rPr>
        <w:t>Keterangan :</w:t>
      </w:r>
    </w:p>
    <w:p w14:paraId="5C29A1AD" w14:textId="77777777" w:rsidR="00DA2F06" w:rsidRPr="007D2F5C" w:rsidRDefault="00DA2F06" w:rsidP="003703FE">
      <w:pPr>
        <w:tabs>
          <w:tab w:val="left" w:pos="4536"/>
        </w:tabs>
        <w:spacing w:after="0" w:line="480" w:lineRule="auto"/>
        <w:ind w:left="1701"/>
        <w:jc w:val="both"/>
        <w:rPr>
          <w:rFonts w:ascii="Arial" w:hAnsi="Arial" w:cs="Arial"/>
          <w:lang w:val="id-ID"/>
        </w:rPr>
      </w:pPr>
      <w:r w:rsidRPr="007D2F5C">
        <w:rPr>
          <w:rFonts w:ascii="Arial" w:hAnsi="Arial" w:cs="Arial"/>
          <w:lang w:val="id-ID"/>
        </w:rPr>
        <w:t>Sangat sering dikonsumsi</w:t>
      </w:r>
      <w:r w:rsidRPr="007D2F5C">
        <w:rPr>
          <w:rFonts w:ascii="Arial" w:hAnsi="Arial" w:cs="Arial"/>
          <w:lang w:val="id-ID"/>
        </w:rPr>
        <w:tab/>
        <w:t>: &gt;1x sehari</w:t>
      </w:r>
    </w:p>
    <w:p w14:paraId="442C639B" w14:textId="77777777" w:rsidR="00DA2F06" w:rsidRPr="007D2F5C" w:rsidRDefault="00DA2F06" w:rsidP="003703FE">
      <w:pPr>
        <w:tabs>
          <w:tab w:val="left" w:pos="4536"/>
        </w:tabs>
        <w:spacing w:after="0" w:line="480" w:lineRule="auto"/>
        <w:ind w:left="1701"/>
        <w:jc w:val="both"/>
        <w:rPr>
          <w:rFonts w:ascii="Arial" w:hAnsi="Arial" w:cs="Arial"/>
          <w:lang w:val="id-ID"/>
        </w:rPr>
      </w:pPr>
      <w:r w:rsidRPr="007D2F5C">
        <w:rPr>
          <w:rFonts w:ascii="Arial" w:hAnsi="Arial" w:cs="Arial"/>
          <w:lang w:val="id-ID"/>
        </w:rPr>
        <w:t>Sering dikonsumsi</w:t>
      </w:r>
      <w:r w:rsidRPr="007D2F5C">
        <w:rPr>
          <w:rFonts w:ascii="Arial" w:hAnsi="Arial" w:cs="Arial"/>
          <w:lang w:val="id-ID"/>
        </w:rPr>
        <w:tab/>
        <w:t>: 1x sehari ( 4-6x/minggu)</w:t>
      </w:r>
    </w:p>
    <w:p w14:paraId="75F61183" w14:textId="77777777" w:rsidR="00DA2F06" w:rsidRPr="007D2F5C" w:rsidRDefault="00DA2F06" w:rsidP="003703FE">
      <w:pPr>
        <w:tabs>
          <w:tab w:val="left" w:pos="4536"/>
        </w:tabs>
        <w:spacing w:after="0" w:line="480" w:lineRule="auto"/>
        <w:ind w:left="1701"/>
        <w:jc w:val="both"/>
        <w:rPr>
          <w:rFonts w:ascii="Arial" w:hAnsi="Arial" w:cs="Arial"/>
          <w:lang w:val="id-ID"/>
        </w:rPr>
      </w:pPr>
      <w:r w:rsidRPr="007D2F5C">
        <w:rPr>
          <w:rFonts w:ascii="Arial" w:hAnsi="Arial" w:cs="Arial"/>
          <w:lang w:val="id-ID"/>
        </w:rPr>
        <w:t>Biasa dikonsumsi</w:t>
      </w:r>
      <w:r w:rsidRPr="007D2F5C">
        <w:rPr>
          <w:rFonts w:ascii="Arial" w:hAnsi="Arial" w:cs="Arial"/>
          <w:lang w:val="id-ID"/>
        </w:rPr>
        <w:tab/>
        <w:t>: 3x/minggu</w:t>
      </w:r>
    </w:p>
    <w:p w14:paraId="7C0AD77B" w14:textId="77777777" w:rsidR="00DA2F06" w:rsidRPr="007D2F5C" w:rsidRDefault="00DA2F06" w:rsidP="003703FE">
      <w:pPr>
        <w:tabs>
          <w:tab w:val="left" w:pos="4536"/>
        </w:tabs>
        <w:spacing w:after="0" w:line="480" w:lineRule="auto"/>
        <w:ind w:left="1701"/>
        <w:jc w:val="both"/>
        <w:rPr>
          <w:rFonts w:ascii="Arial" w:hAnsi="Arial" w:cs="Arial"/>
          <w:lang w:val="id-ID"/>
        </w:rPr>
      </w:pPr>
      <w:r w:rsidRPr="007D2F5C">
        <w:rPr>
          <w:rFonts w:ascii="Arial" w:hAnsi="Arial" w:cs="Arial"/>
          <w:lang w:val="id-ID"/>
        </w:rPr>
        <w:t>Kadang-kadang dikonsumsi</w:t>
      </w:r>
      <w:r w:rsidRPr="007D2F5C">
        <w:rPr>
          <w:rFonts w:ascii="Arial" w:hAnsi="Arial" w:cs="Arial"/>
          <w:lang w:val="id-ID"/>
        </w:rPr>
        <w:tab/>
        <w:t>: &lt;3x/minggu atau 1-2x/minggu</w:t>
      </w:r>
    </w:p>
    <w:p w14:paraId="46F9847E" w14:textId="77777777" w:rsidR="00DA2F06" w:rsidRPr="007D2F5C" w:rsidRDefault="00DA2F06" w:rsidP="003703FE">
      <w:pPr>
        <w:tabs>
          <w:tab w:val="left" w:pos="4536"/>
        </w:tabs>
        <w:spacing w:after="0" w:line="480" w:lineRule="auto"/>
        <w:ind w:left="1701"/>
        <w:jc w:val="both"/>
        <w:rPr>
          <w:rFonts w:ascii="Arial" w:hAnsi="Arial" w:cs="Arial"/>
          <w:lang w:val="id-ID"/>
        </w:rPr>
      </w:pPr>
      <w:r w:rsidRPr="007D2F5C">
        <w:rPr>
          <w:rFonts w:ascii="Arial" w:hAnsi="Arial" w:cs="Arial"/>
          <w:lang w:val="id-ID"/>
        </w:rPr>
        <w:t>Jarang dikonsumsi</w:t>
      </w:r>
      <w:r w:rsidRPr="007D2F5C">
        <w:rPr>
          <w:rFonts w:ascii="Arial" w:hAnsi="Arial" w:cs="Arial"/>
          <w:lang w:val="id-ID"/>
        </w:rPr>
        <w:tab/>
        <w:t>: &lt; 1x/minggu</w:t>
      </w:r>
    </w:p>
    <w:p w14:paraId="6D5CA485" w14:textId="77777777" w:rsidR="00DA2F06" w:rsidRPr="007D2F5C" w:rsidRDefault="00DA2F06" w:rsidP="003703FE">
      <w:pPr>
        <w:tabs>
          <w:tab w:val="left" w:pos="4536"/>
        </w:tabs>
        <w:spacing w:after="0" w:line="480" w:lineRule="auto"/>
        <w:ind w:left="1701"/>
        <w:jc w:val="both"/>
        <w:rPr>
          <w:rFonts w:ascii="Arial" w:hAnsi="Arial" w:cs="Arial"/>
          <w:lang w:val="id-ID"/>
        </w:rPr>
      </w:pPr>
      <w:r w:rsidRPr="007D2F5C">
        <w:rPr>
          <w:rFonts w:ascii="Arial" w:hAnsi="Arial" w:cs="Arial"/>
          <w:lang w:val="id-ID"/>
        </w:rPr>
        <w:t>Tidak pernah dikonsumsi</w:t>
      </w:r>
      <w:r w:rsidRPr="007D2F5C">
        <w:rPr>
          <w:rFonts w:ascii="Arial" w:hAnsi="Arial" w:cs="Arial"/>
          <w:lang w:val="id-ID"/>
        </w:rPr>
        <w:tab/>
        <w:t>: -</w:t>
      </w:r>
    </w:p>
    <w:p w14:paraId="16207EDA" w14:textId="77777777" w:rsidR="007D2F5C" w:rsidRPr="003703FE" w:rsidRDefault="00DA2F06" w:rsidP="003703FE">
      <w:pPr>
        <w:pStyle w:val="ListParagraph"/>
        <w:spacing w:line="480" w:lineRule="auto"/>
        <w:ind w:left="1418"/>
        <w:jc w:val="both"/>
        <w:rPr>
          <w:rFonts w:ascii="Arial" w:hAnsi="Arial" w:cs="Arial"/>
          <w:lang w:val="id-ID"/>
        </w:rPr>
      </w:pPr>
      <w:r w:rsidRPr="007D2F5C">
        <w:rPr>
          <w:rFonts w:ascii="Arial" w:hAnsi="Arial" w:cs="Arial"/>
          <w:lang w:val="id-ID"/>
        </w:rPr>
        <w:t>(Sumber: Suhardjo et all (1998) d</w:t>
      </w:r>
      <w:r w:rsidR="007D2F5C">
        <w:rPr>
          <w:rFonts w:ascii="Arial" w:hAnsi="Arial" w:cs="Arial"/>
          <w:lang w:val="id-ID"/>
        </w:rPr>
        <w:t>alam Buku Survei Konsumsi Gizi)</w:t>
      </w:r>
    </w:p>
    <w:p w14:paraId="77AF2079" w14:textId="77777777" w:rsidR="004A7A76" w:rsidRPr="007D2F5C" w:rsidRDefault="00D71C3F" w:rsidP="003703FE">
      <w:pPr>
        <w:pStyle w:val="ListParagraph"/>
        <w:numPr>
          <w:ilvl w:val="0"/>
          <w:numId w:val="21"/>
        </w:numPr>
        <w:spacing w:line="480" w:lineRule="auto"/>
        <w:ind w:left="1418"/>
        <w:jc w:val="both"/>
        <w:rPr>
          <w:rFonts w:ascii="Arial" w:hAnsi="Arial" w:cs="Arial"/>
          <w:lang w:val="id-ID"/>
        </w:rPr>
      </w:pPr>
      <w:r w:rsidRPr="007D2F5C">
        <w:rPr>
          <w:rFonts w:ascii="Arial" w:hAnsi="Arial" w:cs="Arial"/>
          <w:lang w:val="id-ID"/>
        </w:rPr>
        <w:t xml:space="preserve">Data antropometri (mengukur TB dan BB pasien menggunkan estimasi LILA dan estimasi Ulna. </w:t>
      </w:r>
    </w:p>
    <w:p w14:paraId="147DB367" w14:textId="77777777" w:rsidR="004A7A76" w:rsidRPr="007D2F5C" w:rsidRDefault="00D71C3F" w:rsidP="003703FE">
      <w:pPr>
        <w:pStyle w:val="ListParagraph"/>
        <w:spacing w:line="480" w:lineRule="auto"/>
        <w:ind w:left="2138" w:firstLine="22"/>
        <w:jc w:val="both"/>
        <w:rPr>
          <w:rFonts w:ascii="Arial" w:hAnsi="Arial" w:cs="Arial"/>
          <w:lang w:val="id-ID"/>
        </w:rPr>
      </w:pPr>
      <w:r w:rsidRPr="007D2F5C">
        <w:rPr>
          <w:rFonts w:ascii="Arial" w:hAnsi="Arial" w:cs="Arial"/>
          <w:lang w:val="id-ID"/>
        </w:rPr>
        <w:t xml:space="preserve">Tabel .3. Katagori Status Gizi Berdasarkan LILA </w:t>
      </w:r>
    </w:p>
    <w:tbl>
      <w:tblPr>
        <w:tblStyle w:val="TableGrid"/>
        <w:tblW w:w="5061" w:type="dxa"/>
        <w:tblInd w:w="1980" w:type="dxa"/>
        <w:tblLook w:val="04A0" w:firstRow="1" w:lastRow="0" w:firstColumn="1" w:lastColumn="0" w:noHBand="0" w:noVBand="1"/>
      </w:tblPr>
      <w:tblGrid>
        <w:gridCol w:w="2716"/>
        <w:gridCol w:w="2345"/>
      </w:tblGrid>
      <w:tr w:rsidR="004A7A76" w14:paraId="42F02A3D" w14:textId="77777777">
        <w:tc>
          <w:tcPr>
            <w:tcW w:w="2716" w:type="dxa"/>
          </w:tcPr>
          <w:p w14:paraId="35582A32" w14:textId="77777777" w:rsidR="004A7A76" w:rsidRDefault="00D71C3F" w:rsidP="003703FE">
            <w:pPr>
              <w:pStyle w:val="ListParagraph"/>
              <w:spacing w:after="0" w:line="480" w:lineRule="auto"/>
              <w:ind w:left="0"/>
              <w:jc w:val="center"/>
              <w:rPr>
                <w:rFonts w:ascii="Arial" w:hAnsi="Arial" w:cs="Arial"/>
                <w:sz w:val="20"/>
                <w:szCs w:val="20"/>
                <w:lang w:val="id-ID"/>
              </w:rPr>
            </w:pPr>
            <w:r>
              <w:rPr>
                <w:rFonts w:ascii="Arial" w:hAnsi="Arial" w:cs="Arial"/>
                <w:sz w:val="20"/>
                <w:szCs w:val="20"/>
                <w:lang w:val="id-ID"/>
              </w:rPr>
              <w:t xml:space="preserve">Obesitas </w:t>
            </w:r>
          </w:p>
        </w:tc>
        <w:tc>
          <w:tcPr>
            <w:tcW w:w="2345" w:type="dxa"/>
          </w:tcPr>
          <w:p w14:paraId="12578759" w14:textId="77777777" w:rsidR="004A7A76" w:rsidRDefault="00D71C3F" w:rsidP="003703FE">
            <w:pPr>
              <w:pStyle w:val="ListParagraph"/>
              <w:spacing w:after="0" w:line="480" w:lineRule="auto"/>
              <w:ind w:left="0"/>
              <w:jc w:val="center"/>
              <w:rPr>
                <w:rFonts w:ascii="Arial" w:hAnsi="Arial" w:cs="Arial"/>
                <w:sz w:val="20"/>
                <w:szCs w:val="20"/>
                <w:lang w:val="id-ID"/>
              </w:rPr>
            </w:pPr>
            <w:r>
              <w:rPr>
                <w:rFonts w:ascii="Arial" w:hAnsi="Arial" w:cs="Arial"/>
                <w:sz w:val="20"/>
                <w:szCs w:val="20"/>
                <w:lang w:val="id-ID"/>
              </w:rPr>
              <w:t>&gt;120%</w:t>
            </w:r>
          </w:p>
        </w:tc>
      </w:tr>
      <w:tr w:rsidR="004A7A76" w14:paraId="3EFDF5A2" w14:textId="77777777">
        <w:tc>
          <w:tcPr>
            <w:tcW w:w="2716" w:type="dxa"/>
          </w:tcPr>
          <w:p w14:paraId="129135E3" w14:textId="77777777" w:rsidR="004A7A76" w:rsidRDefault="00D71C3F" w:rsidP="003703FE">
            <w:pPr>
              <w:pStyle w:val="ListParagraph"/>
              <w:spacing w:after="0" w:line="480" w:lineRule="auto"/>
              <w:ind w:left="0"/>
              <w:jc w:val="center"/>
              <w:rPr>
                <w:rFonts w:ascii="Arial" w:hAnsi="Arial" w:cs="Arial"/>
                <w:sz w:val="20"/>
                <w:szCs w:val="20"/>
                <w:lang w:val="id-ID"/>
              </w:rPr>
            </w:pPr>
            <w:r>
              <w:rPr>
                <w:rFonts w:ascii="Arial" w:hAnsi="Arial" w:cs="Arial"/>
                <w:sz w:val="20"/>
                <w:szCs w:val="20"/>
                <w:lang w:val="id-ID"/>
              </w:rPr>
              <w:t>Overweight</w:t>
            </w:r>
          </w:p>
        </w:tc>
        <w:tc>
          <w:tcPr>
            <w:tcW w:w="2345" w:type="dxa"/>
          </w:tcPr>
          <w:p w14:paraId="67CD0321" w14:textId="77777777" w:rsidR="004A7A76" w:rsidRDefault="00D71C3F" w:rsidP="003703FE">
            <w:pPr>
              <w:pStyle w:val="ListParagraph"/>
              <w:spacing w:after="0" w:line="480" w:lineRule="auto"/>
              <w:ind w:left="0"/>
              <w:jc w:val="center"/>
              <w:rPr>
                <w:rFonts w:ascii="Arial" w:hAnsi="Arial" w:cs="Arial"/>
                <w:sz w:val="20"/>
                <w:szCs w:val="20"/>
                <w:lang w:val="id-ID"/>
              </w:rPr>
            </w:pPr>
            <w:r>
              <w:rPr>
                <w:rFonts w:ascii="Arial" w:hAnsi="Arial" w:cs="Arial"/>
                <w:sz w:val="20"/>
                <w:szCs w:val="20"/>
                <w:lang w:val="id-ID"/>
              </w:rPr>
              <w:t>110 – 120 %</w:t>
            </w:r>
          </w:p>
        </w:tc>
      </w:tr>
      <w:tr w:rsidR="004A7A76" w14:paraId="0AE6ECA4" w14:textId="77777777">
        <w:tc>
          <w:tcPr>
            <w:tcW w:w="2716" w:type="dxa"/>
          </w:tcPr>
          <w:p w14:paraId="2FC5303A" w14:textId="77777777" w:rsidR="004A7A76" w:rsidRDefault="00D71C3F" w:rsidP="003703FE">
            <w:pPr>
              <w:pStyle w:val="ListParagraph"/>
              <w:spacing w:after="0" w:line="480" w:lineRule="auto"/>
              <w:ind w:left="0"/>
              <w:jc w:val="center"/>
              <w:rPr>
                <w:rFonts w:ascii="Arial" w:hAnsi="Arial" w:cs="Arial"/>
                <w:sz w:val="20"/>
                <w:szCs w:val="20"/>
                <w:lang w:val="id-ID"/>
              </w:rPr>
            </w:pPr>
            <w:r>
              <w:rPr>
                <w:rFonts w:ascii="Arial" w:hAnsi="Arial" w:cs="Arial"/>
                <w:sz w:val="20"/>
                <w:szCs w:val="20"/>
                <w:lang w:val="id-ID"/>
              </w:rPr>
              <w:t xml:space="preserve">Gizi Baik </w:t>
            </w:r>
          </w:p>
        </w:tc>
        <w:tc>
          <w:tcPr>
            <w:tcW w:w="2345" w:type="dxa"/>
          </w:tcPr>
          <w:p w14:paraId="3AD7FBE2" w14:textId="77777777" w:rsidR="004A7A76" w:rsidRDefault="00D71C3F" w:rsidP="003703FE">
            <w:pPr>
              <w:pStyle w:val="ListParagraph"/>
              <w:spacing w:after="0" w:line="480" w:lineRule="auto"/>
              <w:ind w:left="0"/>
              <w:jc w:val="center"/>
              <w:rPr>
                <w:rFonts w:ascii="Arial" w:hAnsi="Arial" w:cs="Arial"/>
                <w:sz w:val="20"/>
                <w:szCs w:val="20"/>
                <w:lang w:val="id-ID"/>
              </w:rPr>
            </w:pPr>
            <w:r>
              <w:rPr>
                <w:rFonts w:ascii="Arial" w:hAnsi="Arial" w:cs="Arial"/>
                <w:sz w:val="20"/>
                <w:szCs w:val="20"/>
                <w:lang w:val="id-ID"/>
              </w:rPr>
              <w:t>85 – 110 %</w:t>
            </w:r>
          </w:p>
        </w:tc>
      </w:tr>
      <w:tr w:rsidR="004A7A76" w14:paraId="1066D5B8" w14:textId="77777777">
        <w:tc>
          <w:tcPr>
            <w:tcW w:w="2716" w:type="dxa"/>
          </w:tcPr>
          <w:p w14:paraId="5810F365" w14:textId="77777777" w:rsidR="004A7A76" w:rsidRDefault="00D71C3F" w:rsidP="003703FE">
            <w:pPr>
              <w:pStyle w:val="ListParagraph"/>
              <w:spacing w:after="0" w:line="480" w:lineRule="auto"/>
              <w:ind w:left="0"/>
              <w:jc w:val="center"/>
              <w:rPr>
                <w:rFonts w:ascii="Arial" w:hAnsi="Arial" w:cs="Arial"/>
                <w:sz w:val="20"/>
                <w:szCs w:val="20"/>
                <w:lang w:val="id-ID"/>
              </w:rPr>
            </w:pPr>
            <w:r>
              <w:rPr>
                <w:rFonts w:ascii="Arial" w:hAnsi="Arial" w:cs="Arial"/>
                <w:sz w:val="20"/>
                <w:szCs w:val="20"/>
                <w:lang w:val="id-ID"/>
              </w:rPr>
              <w:t>Gizi Kurang</w:t>
            </w:r>
          </w:p>
        </w:tc>
        <w:tc>
          <w:tcPr>
            <w:tcW w:w="2345" w:type="dxa"/>
          </w:tcPr>
          <w:p w14:paraId="1D563CCA" w14:textId="77777777" w:rsidR="004A7A76" w:rsidRDefault="00D71C3F" w:rsidP="003703FE">
            <w:pPr>
              <w:pStyle w:val="ListParagraph"/>
              <w:spacing w:after="0" w:line="480" w:lineRule="auto"/>
              <w:ind w:left="0"/>
              <w:jc w:val="center"/>
              <w:rPr>
                <w:rFonts w:ascii="Arial" w:hAnsi="Arial" w:cs="Arial"/>
                <w:sz w:val="20"/>
                <w:szCs w:val="20"/>
                <w:lang w:val="id-ID"/>
              </w:rPr>
            </w:pPr>
            <w:r>
              <w:rPr>
                <w:rFonts w:ascii="Arial" w:hAnsi="Arial" w:cs="Arial"/>
                <w:sz w:val="20"/>
                <w:szCs w:val="20"/>
                <w:lang w:val="id-ID"/>
              </w:rPr>
              <w:t>70,1 – 84 %</w:t>
            </w:r>
          </w:p>
        </w:tc>
      </w:tr>
      <w:tr w:rsidR="004A7A76" w14:paraId="69617184" w14:textId="77777777">
        <w:tc>
          <w:tcPr>
            <w:tcW w:w="2716" w:type="dxa"/>
          </w:tcPr>
          <w:p w14:paraId="5421C07F" w14:textId="77777777" w:rsidR="004A7A76" w:rsidRDefault="00D71C3F" w:rsidP="003703FE">
            <w:pPr>
              <w:pStyle w:val="ListParagraph"/>
              <w:spacing w:after="0" w:line="480" w:lineRule="auto"/>
              <w:ind w:left="0"/>
              <w:jc w:val="center"/>
              <w:rPr>
                <w:rFonts w:ascii="Arial" w:hAnsi="Arial" w:cs="Arial"/>
                <w:sz w:val="20"/>
                <w:szCs w:val="20"/>
                <w:lang w:val="id-ID"/>
              </w:rPr>
            </w:pPr>
            <w:r>
              <w:rPr>
                <w:rFonts w:ascii="Arial" w:hAnsi="Arial" w:cs="Arial"/>
                <w:sz w:val="20"/>
                <w:szCs w:val="20"/>
                <w:lang w:val="id-ID"/>
              </w:rPr>
              <w:t xml:space="preserve">Gizi Buruk </w:t>
            </w:r>
          </w:p>
        </w:tc>
        <w:tc>
          <w:tcPr>
            <w:tcW w:w="2345" w:type="dxa"/>
          </w:tcPr>
          <w:p w14:paraId="2DE29B02" w14:textId="77777777" w:rsidR="004A7A76" w:rsidRDefault="00D71C3F" w:rsidP="003703FE">
            <w:pPr>
              <w:pStyle w:val="ListParagraph"/>
              <w:spacing w:after="0" w:line="480" w:lineRule="auto"/>
              <w:ind w:left="0"/>
              <w:jc w:val="center"/>
              <w:rPr>
                <w:rFonts w:ascii="Arial" w:hAnsi="Arial" w:cs="Arial"/>
                <w:sz w:val="20"/>
                <w:szCs w:val="20"/>
                <w:lang w:val="id-ID"/>
              </w:rPr>
            </w:pPr>
            <w:r>
              <w:rPr>
                <w:rFonts w:ascii="Arial" w:hAnsi="Arial" w:cs="Arial"/>
                <w:sz w:val="20"/>
                <w:szCs w:val="20"/>
                <w:lang w:val="id-ID"/>
              </w:rPr>
              <w:t>&lt; 70 %</w:t>
            </w:r>
          </w:p>
        </w:tc>
      </w:tr>
    </w:tbl>
    <w:p w14:paraId="5A4CD454" w14:textId="77777777" w:rsidR="004A7A76" w:rsidRPr="003703FE" w:rsidRDefault="00D71C3F" w:rsidP="003703FE">
      <w:pPr>
        <w:pStyle w:val="ListParagraph"/>
        <w:numPr>
          <w:ilvl w:val="0"/>
          <w:numId w:val="21"/>
        </w:numPr>
        <w:spacing w:before="240" w:line="480" w:lineRule="auto"/>
        <w:jc w:val="both"/>
        <w:rPr>
          <w:rFonts w:ascii="Arial" w:hAnsi="Arial" w:cs="Arial"/>
          <w:lang w:val="id-ID"/>
        </w:rPr>
      </w:pPr>
      <w:r w:rsidRPr="003703FE">
        <w:rPr>
          <w:rFonts w:ascii="Arial" w:hAnsi="Arial" w:cs="Arial"/>
          <w:lang w:val="id-ID"/>
        </w:rPr>
        <w:t>Data biokomia  (dapat di lihat pada buku rekam medis pasien untuk pemeriksaan laboratorium)</w:t>
      </w:r>
    </w:p>
    <w:p w14:paraId="507A92A0" w14:textId="77777777" w:rsidR="000706A3" w:rsidRPr="003703FE" w:rsidRDefault="00D71C3F" w:rsidP="003703FE">
      <w:pPr>
        <w:pStyle w:val="ListParagraph"/>
        <w:spacing w:before="240" w:line="480" w:lineRule="auto"/>
        <w:ind w:left="1418"/>
        <w:jc w:val="both"/>
        <w:rPr>
          <w:rFonts w:ascii="Arial" w:hAnsi="Arial" w:cs="Arial"/>
          <w:lang w:val="id-ID"/>
        </w:rPr>
      </w:pPr>
      <w:r>
        <w:rPr>
          <w:rFonts w:ascii="Arial" w:hAnsi="Arial" w:cs="Arial"/>
          <w:lang w:val="id-ID"/>
        </w:rPr>
        <w:t xml:space="preserve">Berdasarkan hasil perhitungan Glomerular Filtration Rate (GFR) Wanita pasien, diketahui bahwa pasien sudah mengalami ginjal kronik stage G5 yang memerlukan dialisis. </w:t>
      </w:r>
    </w:p>
    <w:p w14:paraId="0957E47D" w14:textId="77777777" w:rsidR="004A7A76" w:rsidRDefault="00D71C3F" w:rsidP="003703FE">
      <w:pPr>
        <w:pStyle w:val="ListParagraph"/>
        <w:spacing w:before="240" w:line="480" w:lineRule="auto"/>
        <w:ind w:left="1418"/>
        <w:jc w:val="both"/>
        <w:rPr>
          <w:rFonts w:ascii="Arial" w:hAnsi="Arial" w:cs="Arial"/>
          <w:lang w:val="id-ID"/>
        </w:rPr>
      </w:pPr>
      <w:r>
        <w:rPr>
          <w:rFonts w:ascii="Arial" w:hAnsi="Arial" w:cs="Arial"/>
          <w:lang w:val="id-ID"/>
        </w:rPr>
        <w:t>Keterangan :</w:t>
      </w:r>
    </w:p>
    <w:p w14:paraId="0BE53328" w14:textId="77777777" w:rsidR="004A7A76" w:rsidRDefault="00D71C3F" w:rsidP="003703FE">
      <w:pPr>
        <w:pStyle w:val="ListParagraph"/>
        <w:spacing w:before="240" w:line="480" w:lineRule="auto"/>
        <w:ind w:left="1418"/>
        <w:jc w:val="both"/>
        <w:rPr>
          <w:rFonts w:ascii="Arial" w:hAnsi="Arial" w:cs="Arial"/>
          <w:lang w:val="id-ID"/>
        </w:rPr>
      </w:pPr>
      <w:r>
        <w:rPr>
          <w:rFonts w:ascii="Arial" w:hAnsi="Arial" w:cs="Arial"/>
          <w:lang w:val="id-ID"/>
        </w:rPr>
        <w:t>G1</w:t>
      </w:r>
      <w:r>
        <w:rPr>
          <w:rFonts w:ascii="Arial" w:hAnsi="Arial" w:cs="Arial"/>
          <w:lang w:val="id-ID"/>
        </w:rPr>
        <w:tab/>
        <w:t>:≥ 90</w:t>
      </w:r>
      <w:r>
        <w:rPr>
          <w:rFonts w:ascii="Arial" w:hAnsi="Arial" w:cs="Arial"/>
          <w:lang w:val="id-ID"/>
        </w:rPr>
        <w:tab/>
        <w:t>Normal atau meningkat</w:t>
      </w:r>
    </w:p>
    <w:p w14:paraId="72E82B4B" w14:textId="77777777" w:rsidR="004A7A76" w:rsidRDefault="00D71C3F" w:rsidP="003703FE">
      <w:pPr>
        <w:pStyle w:val="ListParagraph"/>
        <w:spacing w:before="240" w:line="480" w:lineRule="auto"/>
        <w:ind w:left="1418"/>
        <w:jc w:val="both"/>
        <w:rPr>
          <w:rFonts w:ascii="Arial" w:hAnsi="Arial" w:cs="Arial"/>
          <w:lang w:val="id-ID"/>
        </w:rPr>
      </w:pPr>
      <w:r>
        <w:rPr>
          <w:rFonts w:ascii="Arial" w:hAnsi="Arial" w:cs="Arial"/>
          <w:lang w:val="id-ID"/>
        </w:rPr>
        <w:t>G2</w:t>
      </w:r>
      <w:r>
        <w:rPr>
          <w:rFonts w:ascii="Arial" w:hAnsi="Arial" w:cs="Arial"/>
          <w:lang w:val="id-ID"/>
        </w:rPr>
        <w:tab/>
        <w:t>:60-89</w:t>
      </w:r>
      <w:r>
        <w:rPr>
          <w:rFonts w:ascii="Arial" w:hAnsi="Arial" w:cs="Arial"/>
          <w:lang w:val="id-ID"/>
        </w:rPr>
        <w:tab/>
        <w:t xml:space="preserve">Ringan </w:t>
      </w:r>
    </w:p>
    <w:p w14:paraId="4FD1CB10" w14:textId="77777777" w:rsidR="004A7A76" w:rsidRDefault="00D71C3F" w:rsidP="003703FE">
      <w:pPr>
        <w:pStyle w:val="ListParagraph"/>
        <w:spacing w:before="240" w:line="480" w:lineRule="auto"/>
        <w:ind w:left="1418"/>
        <w:jc w:val="both"/>
        <w:rPr>
          <w:rFonts w:ascii="Arial" w:hAnsi="Arial" w:cs="Arial"/>
          <w:lang w:val="id-ID"/>
        </w:rPr>
      </w:pPr>
      <w:r>
        <w:rPr>
          <w:rFonts w:ascii="Arial" w:hAnsi="Arial" w:cs="Arial"/>
          <w:lang w:val="id-ID"/>
        </w:rPr>
        <w:lastRenderedPageBreak/>
        <w:t>G3 a</w:t>
      </w:r>
      <w:r>
        <w:rPr>
          <w:rFonts w:ascii="Arial" w:hAnsi="Arial" w:cs="Arial"/>
          <w:lang w:val="id-ID"/>
        </w:rPr>
        <w:tab/>
        <w:t>:45-59</w:t>
      </w:r>
      <w:r>
        <w:rPr>
          <w:rFonts w:ascii="Arial" w:hAnsi="Arial" w:cs="Arial"/>
          <w:lang w:val="id-ID"/>
        </w:rPr>
        <w:tab/>
        <w:t>Ringan-Sedang</w:t>
      </w:r>
    </w:p>
    <w:p w14:paraId="3E681787" w14:textId="77777777" w:rsidR="004A7A76" w:rsidRDefault="00D71C3F" w:rsidP="003703FE">
      <w:pPr>
        <w:pStyle w:val="ListParagraph"/>
        <w:spacing w:before="240" w:line="480" w:lineRule="auto"/>
        <w:ind w:left="1418"/>
        <w:jc w:val="both"/>
        <w:rPr>
          <w:rFonts w:ascii="Arial" w:hAnsi="Arial" w:cs="Arial"/>
          <w:lang w:val="id-ID"/>
        </w:rPr>
      </w:pPr>
      <w:r>
        <w:rPr>
          <w:rFonts w:ascii="Arial" w:hAnsi="Arial" w:cs="Arial"/>
          <w:lang w:val="id-ID"/>
        </w:rPr>
        <w:t>G3 b</w:t>
      </w:r>
      <w:r>
        <w:rPr>
          <w:rFonts w:ascii="Arial" w:hAnsi="Arial" w:cs="Arial"/>
          <w:lang w:val="id-ID"/>
        </w:rPr>
        <w:tab/>
        <w:t>:30-44</w:t>
      </w:r>
      <w:r>
        <w:rPr>
          <w:rFonts w:ascii="Arial" w:hAnsi="Arial" w:cs="Arial"/>
          <w:lang w:val="id-ID"/>
        </w:rPr>
        <w:tab/>
        <w:t>Sedang berat</w:t>
      </w:r>
    </w:p>
    <w:p w14:paraId="3A5B7367" w14:textId="77777777" w:rsidR="004A7A76" w:rsidRDefault="00D71C3F" w:rsidP="003703FE">
      <w:pPr>
        <w:pStyle w:val="ListParagraph"/>
        <w:spacing w:before="240" w:line="480" w:lineRule="auto"/>
        <w:ind w:left="1418"/>
        <w:jc w:val="both"/>
        <w:rPr>
          <w:rFonts w:ascii="Arial" w:hAnsi="Arial" w:cs="Arial"/>
          <w:lang w:val="id-ID"/>
        </w:rPr>
      </w:pPr>
      <w:r>
        <w:rPr>
          <w:rFonts w:ascii="Arial" w:hAnsi="Arial" w:cs="Arial"/>
          <w:lang w:val="id-ID"/>
        </w:rPr>
        <w:t>G4</w:t>
      </w:r>
      <w:r>
        <w:rPr>
          <w:rFonts w:ascii="Arial" w:hAnsi="Arial" w:cs="Arial"/>
          <w:lang w:val="id-ID"/>
        </w:rPr>
        <w:tab/>
        <w:t>:15-29</w:t>
      </w:r>
      <w:r>
        <w:rPr>
          <w:rFonts w:ascii="Arial" w:hAnsi="Arial" w:cs="Arial"/>
          <w:lang w:val="id-ID"/>
        </w:rPr>
        <w:tab/>
        <w:t>Berat</w:t>
      </w:r>
    </w:p>
    <w:p w14:paraId="61671CB2" w14:textId="77777777" w:rsidR="004A7A76" w:rsidRDefault="00D71C3F" w:rsidP="003703FE">
      <w:pPr>
        <w:pStyle w:val="ListParagraph"/>
        <w:spacing w:before="240" w:line="480" w:lineRule="auto"/>
        <w:ind w:left="1418"/>
        <w:jc w:val="both"/>
        <w:rPr>
          <w:rFonts w:ascii="Arial" w:hAnsi="Arial" w:cs="Arial"/>
          <w:lang w:val="id-ID"/>
        </w:rPr>
      </w:pPr>
      <w:r>
        <w:rPr>
          <w:rFonts w:ascii="Arial" w:hAnsi="Arial" w:cs="Arial"/>
          <w:lang w:val="id-ID"/>
        </w:rPr>
        <w:t>G5</w:t>
      </w:r>
      <w:r>
        <w:rPr>
          <w:rFonts w:ascii="Arial" w:hAnsi="Arial" w:cs="Arial"/>
          <w:lang w:val="id-ID"/>
        </w:rPr>
        <w:tab/>
        <w:t>:&lt;15</w:t>
      </w:r>
      <w:r>
        <w:rPr>
          <w:rFonts w:ascii="Arial" w:hAnsi="Arial" w:cs="Arial"/>
          <w:lang w:val="id-ID"/>
        </w:rPr>
        <w:tab/>
        <w:t xml:space="preserve">Terminal </w:t>
      </w:r>
    </w:p>
    <w:p w14:paraId="4BC4B02E" w14:textId="77777777" w:rsidR="004A7A76" w:rsidRDefault="004A7A76" w:rsidP="003703FE">
      <w:pPr>
        <w:pStyle w:val="ListParagraph"/>
        <w:spacing w:before="240" w:line="480" w:lineRule="auto"/>
        <w:ind w:left="1418"/>
        <w:jc w:val="both"/>
        <w:rPr>
          <w:rFonts w:ascii="Arial" w:hAnsi="Arial" w:cs="Arial"/>
          <w:lang w:val="id-ID"/>
        </w:rPr>
      </w:pPr>
    </w:p>
    <w:p w14:paraId="53A7B48B" w14:textId="77777777" w:rsidR="001F44DB" w:rsidRPr="001F44DB" w:rsidRDefault="00D71C3F" w:rsidP="003703FE">
      <w:pPr>
        <w:pStyle w:val="ListParagraph"/>
        <w:numPr>
          <w:ilvl w:val="0"/>
          <w:numId w:val="21"/>
        </w:numPr>
        <w:spacing w:line="480" w:lineRule="auto"/>
        <w:ind w:left="1418"/>
        <w:jc w:val="both"/>
        <w:rPr>
          <w:rFonts w:ascii="Arial" w:hAnsi="Arial" w:cs="Arial"/>
          <w:lang w:val="id-ID"/>
        </w:rPr>
      </w:pPr>
      <w:r>
        <w:rPr>
          <w:rFonts w:ascii="Arial" w:hAnsi="Arial" w:cs="Arial"/>
          <w:lang w:val="id-ID"/>
        </w:rPr>
        <w:t xml:space="preserve">Data pemeriksaan fisik dan klinis pasien di kumpulkan dengan observasi secara langsung pada pasien, wawancara serta dapat di lihat pada buku rekam medis pasien yang bersangkutan. Berikut ini adalah salah satu standar rujukan untuk melihat tekanan darah normal pasien menurut </w:t>
      </w:r>
      <w:r>
        <w:rPr>
          <w:rFonts w:ascii="Arial" w:hAnsi="Arial" w:cs="Arial"/>
          <w:i/>
          <w:lang w:val="id-ID"/>
        </w:rPr>
        <w:t>JNC</w:t>
      </w:r>
      <w:r>
        <w:rPr>
          <w:rFonts w:ascii="Arial" w:hAnsi="Arial" w:cs="Arial"/>
          <w:lang w:val="id-ID"/>
        </w:rPr>
        <w:t xml:space="preserve"> 8.</w:t>
      </w:r>
    </w:p>
    <w:p w14:paraId="63C61E8C" w14:textId="77777777" w:rsidR="004A7A76" w:rsidRDefault="00D71C3F" w:rsidP="003703FE">
      <w:pPr>
        <w:pStyle w:val="ListParagraph"/>
        <w:spacing w:line="480" w:lineRule="auto"/>
        <w:ind w:left="2138" w:firstLine="22"/>
        <w:jc w:val="both"/>
        <w:rPr>
          <w:rFonts w:ascii="Arial" w:hAnsi="Arial" w:cs="Arial"/>
          <w:lang w:val="id-ID"/>
        </w:rPr>
      </w:pPr>
      <w:r>
        <w:rPr>
          <w:rFonts w:ascii="Arial" w:hAnsi="Arial" w:cs="Arial"/>
          <w:lang w:val="id-ID"/>
        </w:rPr>
        <w:t xml:space="preserve">Tabel. 4. Klasifikasi Tekanan Darah Menurut </w:t>
      </w:r>
      <w:r>
        <w:rPr>
          <w:rFonts w:ascii="Arial" w:hAnsi="Arial" w:cs="Arial"/>
          <w:i/>
          <w:lang w:val="id-ID"/>
        </w:rPr>
        <w:t xml:space="preserve">JNC </w:t>
      </w:r>
      <w:r>
        <w:rPr>
          <w:rFonts w:ascii="Arial" w:hAnsi="Arial" w:cs="Arial"/>
          <w:lang w:val="id-ID"/>
        </w:rPr>
        <w:t>8</w:t>
      </w:r>
    </w:p>
    <w:tbl>
      <w:tblPr>
        <w:tblStyle w:val="TableGrid"/>
        <w:tblW w:w="0" w:type="auto"/>
        <w:tblInd w:w="1806" w:type="dxa"/>
        <w:tblLook w:val="04A0" w:firstRow="1" w:lastRow="0" w:firstColumn="1" w:lastColumn="0" w:noHBand="0" w:noVBand="1"/>
      </w:tblPr>
      <w:tblGrid>
        <w:gridCol w:w="2090"/>
        <w:gridCol w:w="1911"/>
        <w:gridCol w:w="1658"/>
      </w:tblGrid>
      <w:tr w:rsidR="004A7A76" w14:paraId="04930222" w14:textId="77777777">
        <w:tc>
          <w:tcPr>
            <w:tcW w:w="2090" w:type="dxa"/>
          </w:tcPr>
          <w:p w14:paraId="428EC9D6" w14:textId="77777777" w:rsidR="004A7A76" w:rsidRDefault="00D71C3F" w:rsidP="003703FE">
            <w:pPr>
              <w:pStyle w:val="ListParagraph"/>
              <w:spacing w:after="0" w:line="480" w:lineRule="auto"/>
              <w:ind w:left="0"/>
              <w:jc w:val="both"/>
              <w:rPr>
                <w:rFonts w:ascii="Arial" w:hAnsi="Arial" w:cs="Arial"/>
                <w:sz w:val="20"/>
                <w:szCs w:val="20"/>
                <w:lang w:val="id-ID"/>
              </w:rPr>
            </w:pPr>
            <w:r>
              <w:rPr>
                <w:rFonts w:ascii="Arial" w:hAnsi="Arial" w:cs="Arial"/>
                <w:sz w:val="20"/>
                <w:szCs w:val="20"/>
                <w:lang w:val="id-ID"/>
              </w:rPr>
              <w:t>Klasifikasi Tekanan Darah</w:t>
            </w:r>
          </w:p>
        </w:tc>
        <w:tc>
          <w:tcPr>
            <w:tcW w:w="1911" w:type="dxa"/>
          </w:tcPr>
          <w:p w14:paraId="7AE1DC92" w14:textId="77777777" w:rsidR="004A7A76" w:rsidRDefault="00D71C3F" w:rsidP="003703FE">
            <w:pPr>
              <w:pStyle w:val="ListParagraph"/>
              <w:spacing w:after="0" w:line="480" w:lineRule="auto"/>
              <w:ind w:left="0"/>
              <w:jc w:val="both"/>
              <w:rPr>
                <w:rFonts w:ascii="Arial" w:hAnsi="Arial" w:cs="Arial"/>
                <w:sz w:val="20"/>
                <w:szCs w:val="20"/>
                <w:lang w:val="id-ID"/>
              </w:rPr>
            </w:pPr>
            <w:r>
              <w:rPr>
                <w:rFonts w:ascii="Arial" w:hAnsi="Arial" w:cs="Arial"/>
                <w:sz w:val="20"/>
                <w:szCs w:val="20"/>
                <w:lang w:val="id-ID"/>
              </w:rPr>
              <w:t>Sistolik (mmHg)</w:t>
            </w:r>
          </w:p>
        </w:tc>
        <w:tc>
          <w:tcPr>
            <w:tcW w:w="1658" w:type="dxa"/>
          </w:tcPr>
          <w:p w14:paraId="45D7D855" w14:textId="77777777" w:rsidR="004A7A76" w:rsidRDefault="00D71C3F" w:rsidP="003703FE">
            <w:pPr>
              <w:pStyle w:val="ListParagraph"/>
              <w:spacing w:after="0" w:line="480" w:lineRule="auto"/>
              <w:ind w:left="0"/>
              <w:jc w:val="both"/>
              <w:rPr>
                <w:rFonts w:ascii="Arial" w:hAnsi="Arial" w:cs="Arial"/>
                <w:sz w:val="20"/>
                <w:szCs w:val="20"/>
                <w:lang w:val="id-ID"/>
              </w:rPr>
            </w:pPr>
            <w:r>
              <w:rPr>
                <w:rFonts w:ascii="Arial" w:hAnsi="Arial" w:cs="Arial"/>
                <w:sz w:val="20"/>
                <w:szCs w:val="20"/>
                <w:lang w:val="id-ID"/>
              </w:rPr>
              <w:t xml:space="preserve">Diastolik (mmHg) </w:t>
            </w:r>
          </w:p>
        </w:tc>
      </w:tr>
      <w:tr w:rsidR="004A7A76" w14:paraId="20C204ED" w14:textId="77777777">
        <w:tc>
          <w:tcPr>
            <w:tcW w:w="2090" w:type="dxa"/>
          </w:tcPr>
          <w:p w14:paraId="16C5903F" w14:textId="77777777" w:rsidR="004A7A76" w:rsidRDefault="00D71C3F" w:rsidP="003703FE">
            <w:pPr>
              <w:pStyle w:val="ListParagraph"/>
              <w:spacing w:after="0" w:line="480" w:lineRule="auto"/>
              <w:ind w:left="0"/>
              <w:jc w:val="both"/>
              <w:rPr>
                <w:rFonts w:ascii="Arial" w:hAnsi="Arial" w:cs="Arial"/>
                <w:sz w:val="20"/>
                <w:szCs w:val="20"/>
                <w:lang w:val="id-ID"/>
              </w:rPr>
            </w:pPr>
            <w:r>
              <w:rPr>
                <w:rFonts w:ascii="Arial" w:hAnsi="Arial" w:cs="Arial"/>
                <w:sz w:val="20"/>
                <w:szCs w:val="20"/>
                <w:lang w:val="id-ID"/>
              </w:rPr>
              <w:t>Normal</w:t>
            </w:r>
          </w:p>
        </w:tc>
        <w:tc>
          <w:tcPr>
            <w:tcW w:w="1911" w:type="dxa"/>
          </w:tcPr>
          <w:p w14:paraId="343B75B6" w14:textId="77777777" w:rsidR="004A7A76" w:rsidRDefault="00D71C3F" w:rsidP="003703FE">
            <w:pPr>
              <w:pStyle w:val="ListParagraph"/>
              <w:spacing w:after="0" w:line="480" w:lineRule="auto"/>
              <w:ind w:left="0"/>
              <w:jc w:val="both"/>
              <w:rPr>
                <w:rFonts w:ascii="Arial" w:hAnsi="Arial" w:cs="Arial"/>
                <w:sz w:val="20"/>
                <w:szCs w:val="20"/>
                <w:lang w:val="id-ID"/>
              </w:rPr>
            </w:pPr>
            <w:r>
              <w:rPr>
                <w:rFonts w:ascii="Arial" w:hAnsi="Arial" w:cs="Arial"/>
                <w:sz w:val="20"/>
                <w:szCs w:val="20"/>
                <w:lang w:val="id-ID"/>
              </w:rPr>
              <w:t>&lt; 120</w:t>
            </w:r>
          </w:p>
        </w:tc>
        <w:tc>
          <w:tcPr>
            <w:tcW w:w="1658" w:type="dxa"/>
          </w:tcPr>
          <w:p w14:paraId="681FA321" w14:textId="77777777" w:rsidR="004A7A76" w:rsidRDefault="00D71C3F" w:rsidP="003703FE">
            <w:pPr>
              <w:pStyle w:val="ListParagraph"/>
              <w:spacing w:after="0" w:line="480" w:lineRule="auto"/>
              <w:ind w:left="0"/>
              <w:jc w:val="both"/>
              <w:rPr>
                <w:rFonts w:ascii="Arial" w:hAnsi="Arial" w:cs="Arial"/>
                <w:sz w:val="20"/>
                <w:szCs w:val="20"/>
                <w:lang w:val="id-ID"/>
              </w:rPr>
            </w:pPr>
            <w:r>
              <w:rPr>
                <w:rFonts w:ascii="Arial" w:hAnsi="Arial" w:cs="Arial"/>
                <w:sz w:val="20"/>
                <w:szCs w:val="20"/>
                <w:lang w:val="id-ID"/>
              </w:rPr>
              <w:t>&lt;80</w:t>
            </w:r>
          </w:p>
        </w:tc>
      </w:tr>
      <w:tr w:rsidR="004A7A76" w14:paraId="4BF3781B" w14:textId="77777777">
        <w:tc>
          <w:tcPr>
            <w:tcW w:w="2090" w:type="dxa"/>
          </w:tcPr>
          <w:p w14:paraId="4E43CD11" w14:textId="77777777" w:rsidR="004A7A76" w:rsidRDefault="00D71C3F" w:rsidP="003703FE">
            <w:pPr>
              <w:pStyle w:val="ListParagraph"/>
              <w:spacing w:after="0" w:line="480" w:lineRule="auto"/>
              <w:ind w:left="0"/>
              <w:jc w:val="both"/>
              <w:rPr>
                <w:rFonts w:ascii="Arial" w:hAnsi="Arial" w:cs="Arial"/>
                <w:sz w:val="20"/>
                <w:szCs w:val="20"/>
                <w:lang w:val="id-ID"/>
              </w:rPr>
            </w:pPr>
            <w:r>
              <w:rPr>
                <w:rFonts w:ascii="Arial" w:hAnsi="Arial" w:cs="Arial"/>
                <w:sz w:val="20"/>
                <w:szCs w:val="20"/>
                <w:lang w:val="id-ID"/>
              </w:rPr>
              <w:t>Prehipertensi</w:t>
            </w:r>
          </w:p>
        </w:tc>
        <w:tc>
          <w:tcPr>
            <w:tcW w:w="1911" w:type="dxa"/>
          </w:tcPr>
          <w:p w14:paraId="1A1EDE45" w14:textId="77777777" w:rsidR="004A7A76" w:rsidRDefault="00D71C3F" w:rsidP="003703FE">
            <w:pPr>
              <w:pStyle w:val="ListParagraph"/>
              <w:spacing w:after="0" w:line="480" w:lineRule="auto"/>
              <w:ind w:left="0"/>
              <w:jc w:val="both"/>
              <w:rPr>
                <w:rFonts w:ascii="Arial" w:hAnsi="Arial" w:cs="Arial"/>
                <w:sz w:val="20"/>
                <w:szCs w:val="20"/>
                <w:lang w:val="id-ID"/>
              </w:rPr>
            </w:pPr>
            <w:r>
              <w:rPr>
                <w:rFonts w:ascii="Arial" w:hAnsi="Arial" w:cs="Arial"/>
                <w:sz w:val="20"/>
                <w:szCs w:val="20"/>
                <w:lang w:val="id-ID"/>
              </w:rPr>
              <w:t>120 – 139</w:t>
            </w:r>
          </w:p>
        </w:tc>
        <w:tc>
          <w:tcPr>
            <w:tcW w:w="1658" w:type="dxa"/>
          </w:tcPr>
          <w:p w14:paraId="2D41AF6B" w14:textId="77777777" w:rsidR="004A7A76" w:rsidRDefault="00D71C3F" w:rsidP="003703FE">
            <w:pPr>
              <w:pStyle w:val="ListParagraph"/>
              <w:spacing w:after="0" w:line="480" w:lineRule="auto"/>
              <w:ind w:left="0"/>
              <w:jc w:val="both"/>
              <w:rPr>
                <w:rFonts w:ascii="Arial" w:hAnsi="Arial" w:cs="Arial"/>
                <w:sz w:val="20"/>
                <w:szCs w:val="20"/>
                <w:lang w:val="id-ID"/>
              </w:rPr>
            </w:pPr>
            <w:r>
              <w:rPr>
                <w:rFonts w:ascii="Arial" w:hAnsi="Arial" w:cs="Arial"/>
                <w:sz w:val="20"/>
                <w:szCs w:val="20"/>
                <w:lang w:val="id-ID"/>
              </w:rPr>
              <w:t>80-89</w:t>
            </w:r>
          </w:p>
        </w:tc>
      </w:tr>
      <w:tr w:rsidR="004A7A76" w14:paraId="0C4E8E18" w14:textId="77777777">
        <w:tc>
          <w:tcPr>
            <w:tcW w:w="2090" w:type="dxa"/>
          </w:tcPr>
          <w:p w14:paraId="565394A6" w14:textId="77777777" w:rsidR="004A7A76" w:rsidRDefault="00D71C3F" w:rsidP="003703FE">
            <w:pPr>
              <w:pStyle w:val="ListParagraph"/>
              <w:spacing w:after="0" w:line="480" w:lineRule="auto"/>
              <w:ind w:left="0"/>
              <w:jc w:val="both"/>
              <w:rPr>
                <w:rFonts w:ascii="Arial" w:hAnsi="Arial" w:cs="Arial"/>
                <w:sz w:val="20"/>
                <w:szCs w:val="20"/>
                <w:lang w:val="id-ID"/>
              </w:rPr>
            </w:pPr>
            <w:r>
              <w:rPr>
                <w:rFonts w:ascii="Arial" w:hAnsi="Arial" w:cs="Arial"/>
                <w:sz w:val="20"/>
                <w:szCs w:val="20"/>
                <w:lang w:val="id-ID"/>
              </w:rPr>
              <w:t>Hipertensi stage I</w:t>
            </w:r>
          </w:p>
        </w:tc>
        <w:tc>
          <w:tcPr>
            <w:tcW w:w="1911" w:type="dxa"/>
          </w:tcPr>
          <w:p w14:paraId="5F7A9346" w14:textId="77777777" w:rsidR="004A7A76" w:rsidRDefault="00D71C3F" w:rsidP="003703FE">
            <w:pPr>
              <w:pStyle w:val="ListParagraph"/>
              <w:spacing w:after="0" w:line="480" w:lineRule="auto"/>
              <w:ind w:left="0"/>
              <w:jc w:val="both"/>
              <w:rPr>
                <w:rFonts w:ascii="Arial" w:hAnsi="Arial" w:cs="Arial"/>
                <w:sz w:val="20"/>
                <w:szCs w:val="20"/>
                <w:lang w:val="id-ID"/>
              </w:rPr>
            </w:pPr>
            <w:r>
              <w:rPr>
                <w:rFonts w:ascii="Arial" w:hAnsi="Arial" w:cs="Arial"/>
                <w:sz w:val="20"/>
                <w:szCs w:val="20"/>
                <w:lang w:val="id-ID"/>
              </w:rPr>
              <w:t>140- 159</w:t>
            </w:r>
          </w:p>
        </w:tc>
        <w:tc>
          <w:tcPr>
            <w:tcW w:w="1658" w:type="dxa"/>
          </w:tcPr>
          <w:p w14:paraId="7C70BEA4" w14:textId="77777777" w:rsidR="004A7A76" w:rsidRDefault="00D71C3F" w:rsidP="003703FE">
            <w:pPr>
              <w:pStyle w:val="ListParagraph"/>
              <w:spacing w:after="0" w:line="480" w:lineRule="auto"/>
              <w:ind w:left="0"/>
              <w:jc w:val="both"/>
              <w:rPr>
                <w:rFonts w:ascii="Arial" w:hAnsi="Arial" w:cs="Arial"/>
                <w:sz w:val="20"/>
                <w:szCs w:val="20"/>
                <w:lang w:val="id-ID"/>
              </w:rPr>
            </w:pPr>
            <w:r>
              <w:rPr>
                <w:rFonts w:ascii="Arial" w:hAnsi="Arial" w:cs="Arial"/>
                <w:sz w:val="20"/>
                <w:szCs w:val="20"/>
                <w:lang w:val="id-ID"/>
              </w:rPr>
              <w:t>90-99</w:t>
            </w:r>
          </w:p>
        </w:tc>
      </w:tr>
      <w:tr w:rsidR="004A7A76" w14:paraId="22A865B2" w14:textId="77777777">
        <w:tc>
          <w:tcPr>
            <w:tcW w:w="2090" w:type="dxa"/>
          </w:tcPr>
          <w:p w14:paraId="3CADF394" w14:textId="77777777" w:rsidR="004A7A76" w:rsidRDefault="00D71C3F" w:rsidP="003703FE">
            <w:pPr>
              <w:pStyle w:val="ListParagraph"/>
              <w:spacing w:after="0" w:line="480" w:lineRule="auto"/>
              <w:ind w:left="0"/>
              <w:jc w:val="both"/>
              <w:rPr>
                <w:rFonts w:ascii="Arial" w:hAnsi="Arial" w:cs="Arial"/>
                <w:sz w:val="20"/>
                <w:szCs w:val="20"/>
                <w:lang w:val="id-ID"/>
              </w:rPr>
            </w:pPr>
            <w:r>
              <w:rPr>
                <w:rFonts w:ascii="Arial" w:hAnsi="Arial" w:cs="Arial"/>
                <w:sz w:val="20"/>
                <w:szCs w:val="20"/>
                <w:lang w:val="id-ID"/>
              </w:rPr>
              <w:t>Hipertensi stage II</w:t>
            </w:r>
          </w:p>
        </w:tc>
        <w:tc>
          <w:tcPr>
            <w:tcW w:w="1911" w:type="dxa"/>
          </w:tcPr>
          <w:p w14:paraId="78664BD4" w14:textId="77777777" w:rsidR="004A7A76" w:rsidRDefault="00D71C3F" w:rsidP="003703FE">
            <w:pPr>
              <w:pStyle w:val="ListParagraph"/>
              <w:spacing w:after="0" w:line="480" w:lineRule="auto"/>
              <w:ind w:left="0"/>
              <w:jc w:val="both"/>
              <w:rPr>
                <w:rFonts w:ascii="Arial" w:hAnsi="Arial" w:cs="Arial"/>
                <w:sz w:val="20"/>
                <w:szCs w:val="20"/>
                <w:lang w:val="id-ID"/>
              </w:rPr>
            </w:pPr>
            <w:r>
              <w:rPr>
                <w:rFonts w:ascii="Arial" w:hAnsi="Arial" w:cs="Arial"/>
                <w:sz w:val="20"/>
                <w:szCs w:val="20"/>
                <w:lang w:val="id-ID"/>
              </w:rPr>
              <w:t>≥160</w:t>
            </w:r>
          </w:p>
        </w:tc>
        <w:tc>
          <w:tcPr>
            <w:tcW w:w="1658" w:type="dxa"/>
          </w:tcPr>
          <w:p w14:paraId="077806C5" w14:textId="77777777" w:rsidR="004A7A76" w:rsidRDefault="00D71C3F" w:rsidP="003703FE">
            <w:pPr>
              <w:pStyle w:val="ListParagraph"/>
              <w:spacing w:after="0" w:line="480" w:lineRule="auto"/>
              <w:ind w:left="0"/>
              <w:jc w:val="both"/>
              <w:rPr>
                <w:rFonts w:ascii="Arial" w:hAnsi="Arial" w:cs="Arial"/>
                <w:sz w:val="20"/>
                <w:szCs w:val="20"/>
                <w:lang w:val="id-ID"/>
              </w:rPr>
            </w:pPr>
            <w:r>
              <w:rPr>
                <w:rFonts w:ascii="Arial" w:hAnsi="Arial" w:cs="Arial"/>
                <w:sz w:val="20"/>
                <w:szCs w:val="20"/>
                <w:lang w:val="id-ID"/>
              </w:rPr>
              <w:t>≥100</w:t>
            </w:r>
          </w:p>
        </w:tc>
      </w:tr>
    </w:tbl>
    <w:p w14:paraId="315224FF" w14:textId="77777777" w:rsidR="004A7A76" w:rsidRDefault="004A7A76" w:rsidP="003703FE">
      <w:pPr>
        <w:pStyle w:val="ListParagraph"/>
        <w:spacing w:line="480" w:lineRule="auto"/>
        <w:ind w:left="2160"/>
        <w:jc w:val="both"/>
        <w:rPr>
          <w:rFonts w:ascii="Arial" w:hAnsi="Arial" w:cs="Arial"/>
          <w:lang w:val="id-ID"/>
        </w:rPr>
      </w:pPr>
    </w:p>
    <w:p w14:paraId="3762217B" w14:textId="77777777" w:rsidR="004A7A76" w:rsidRDefault="00D71C3F" w:rsidP="003703FE">
      <w:pPr>
        <w:pStyle w:val="ListParagraph"/>
        <w:numPr>
          <w:ilvl w:val="0"/>
          <w:numId w:val="21"/>
        </w:numPr>
        <w:spacing w:line="480" w:lineRule="auto"/>
        <w:ind w:left="1418"/>
        <w:jc w:val="both"/>
        <w:rPr>
          <w:rFonts w:ascii="Arial" w:hAnsi="Arial" w:cs="Arial"/>
          <w:lang w:val="id-ID"/>
        </w:rPr>
      </w:pPr>
      <w:r>
        <w:rPr>
          <w:rFonts w:ascii="Arial" w:hAnsi="Arial" w:cs="Arial"/>
          <w:lang w:val="id-ID"/>
        </w:rPr>
        <w:t>Data intervensi di kumpulkan dengan cara menetapkan tujuan prinsip, macam diberikan pada pasien.</w:t>
      </w:r>
    </w:p>
    <w:p w14:paraId="4AAB332A" w14:textId="77777777" w:rsidR="004A7A76" w:rsidRPr="003703FE" w:rsidRDefault="00D71C3F" w:rsidP="003703FE">
      <w:pPr>
        <w:pStyle w:val="ListParagraph"/>
        <w:numPr>
          <w:ilvl w:val="0"/>
          <w:numId w:val="21"/>
        </w:numPr>
        <w:spacing w:after="0" w:line="480" w:lineRule="auto"/>
        <w:ind w:left="1418"/>
        <w:jc w:val="both"/>
        <w:rPr>
          <w:rFonts w:ascii="Arial" w:hAnsi="Arial" w:cs="Arial"/>
          <w:lang w:val="id-ID"/>
        </w:rPr>
      </w:pPr>
      <w:r>
        <w:rPr>
          <w:rFonts w:ascii="Arial" w:hAnsi="Arial" w:cs="Arial"/>
          <w:lang w:val="id-ID"/>
        </w:rPr>
        <w:t xml:space="preserve">Data monev di kumpulkan dengan cara melihat bagaimana perubahan yang di alami pasien setelah di berikan intervensi. </w:t>
      </w:r>
    </w:p>
    <w:p w14:paraId="24D6B70A" w14:textId="77777777" w:rsidR="004A7A76" w:rsidRDefault="00D71C3F" w:rsidP="003703FE">
      <w:pPr>
        <w:pStyle w:val="Heading1"/>
        <w:numPr>
          <w:ilvl w:val="0"/>
          <w:numId w:val="15"/>
        </w:numPr>
        <w:spacing w:after="0" w:line="480" w:lineRule="auto"/>
        <w:jc w:val="both"/>
        <w:rPr>
          <w:sz w:val="22"/>
          <w:szCs w:val="22"/>
        </w:rPr>
      </w:pPr>
      <w:bookmarkStart w:id="41" w:name="_Toc112496471"/>
      <w:r>
        <w:rPr>
          <w:sz w:val="22"/>
          <w:szCs w:val="22"/>
        </w:rPr>
        <w:t>Cara Pengolahan Analisis Data</w:t>
      </w:r>
      <w:bookmarkEnd w:id="41"/>
      <w:r>
        <w:rPr>
          <w:sz w:val="22"/>
          <w:szCs w:val="22"/>
        </w:rPr>
        <w:t xml:space="preserve"> </w:t>
      </w:r>
    </w:p>
    <w:p w14:paraId="5C38B9DF" w14:textId="77777777" w:rsidR="004A7A76" w:rsidRDefault="00D71C3F" w:rsidP="003703FE">
      <w:pPr>
        <w:pStyle w:val="Heading2"/>
        <w:numPr>
          <w:ilvl w:val="6"/>
          <w:numId w:val="13"/>
        </w:numPr>
        <w:spacing w:line="480" w:lineRule="auto"/>
        <w:ind w:left="1134"/>
        <w:jc w:val="both"/>
        <w:rPr>
          <w:rFonts w:ascii="Arial" w:hAnsi="Arial" w:cs="Arial"/>
          <w:b/>
          <w:color w:val="auto"/>
          <w:sz w:val="22"/>
          <w:szCs w:val="22"/>
          <w:lang w:val="id-ID"/>
        </w:rPr>
      </w:pPr>
      <w:bookmarkStart w:id="42" w:name="_Toc112496472"/>
      <w:r>
        <w:rPr>
          <w:rFonts w:ascii="Arial" w:hAnsi="Arial" w:cs="Arial"/>
          <w:color w:val="auto"/>
          <w:sz w:val="22"/>
          <w:szCs w:val="22"/>
          <w:lang w:val="id-ID"/>
        </w:rPr>
        <w:t>Analisis Data</w:t>
      </w:r>
      <w:bookmarkEnd w:id="42"/>
      <w:r>
        <w:rPr>
          <w:rFonts w:ascii="Arial" w:hAnsi="Arial" w:cs="Arial"/>
          <w:color w:val="auto"/>
          <w:sz w:val="22"/>
          <w:szCs w:val="22"/>
          <w:lang w:val="id-ID"/>
        </w:rPr>
        <w:t xml:space="preserve"> </w:t>
      </w:r>
    </w:p>
    <w:p w14:paraId="073F858B" w14:textId="77777777" w:rsidR="004A7A76" w:rsidRDefault="00D71C3F" w:rsidP="003703FE">
      <w:pPr>
        <w:pStyle w:val="ListParagraph"/>
        <w:spacing w:line="480" w:lineRule="auto"/>
        <w:ind w:left="1134" w:firstLine="306"/>
        <w:jc w:val="both"/>
        <w:rPr>
          <w:rFonts w:ascii="Arial" w:hAnsi="Arial" w:cs="Arial"/>
          <w:b/>
          <w:lang w:val="id-ID"/>
        </w:rPr>
      </w:pPr>
      <w:r>
        <w:rPr>
          <w:rFonts w:ascii="Arial" w:hAnsi="Arial" w:cs="Arial"/>
          <w:lang w:val="id-ID"/>
        </w:rPr>
        <w:t xml:space="preserve">Setelah data terkumpul baik melalui hasil wawancara dan observasi, dokumentasi dalam bentuk gambar atau photo. Data akan di olah oleh peneliti istilah “olah ”atau “ proses ” data inilah penulis </w:t>
      </w:r>
      <w:r>
        <w:rPr>
          <w:rFonts w:ascii="Arial" w:hAnsi="Arial" w:cs="Arial"/>
          <w:lang w:val="id-ID"/>
        </w:rPr>
        <w:lastRenderedPageBreak/>
        <w:t>sering menggunakan  untuk mengganti kata “ Analisis” yang lebih terkesan rumit. Studi kasus (</w:t>
      </w:r>
      <w:r>
        <w:rPr>
          <w:rFonts w:ascii="Arial" w:hAnsi="Arial" w:cs="Arial"/>
          <w:i/>
          <w:lang w:val="id-ID"/>
        </w:rPr>
        <w:t>Case Studies</w:t>
      </w:r>
      <w:r>
        <w:rPr>
          <w:rFonts w:ascii="Arial" w:hAnsi="Arial" w:cs="Arial"/>
          <w:lang w:val="id-ID"/>
        </w:rPr>
        <w:t>) merupakan bagian dari metodologi penelitian yang mana pada pokok pembahasannya seorang peneliti di tutut  untuk lebih cermat, teliti dan mendalam  dalam mengungkap sebuah kasus peristiwa, baik bersifat individu ataupun kelompok (Hidayat &amp; Purwokerto 2019).</w:t>
      </w:r>
    </w:p>
    <w:p w14:paraId="2AF2DDB2" w14:textId="77777777" w:rsidR="004A7A76" w:rsidRDefault="00D71C3F" w:rsidP="003703FE">
      <w:pPr>
        <w:pStyle w:val="ListParagraph"/>
        <w:numPr>
          <w:ilvl w:val="0"/>
          <w:numId w:val="22"/>
        </w:numPr>
        <w:spacing w:before="240" w:line="480" w:lineRule="auto"/>
        <w:ind w:left="1560"/>
        <w:jc w:val="both"/>
        <w:rPr>
          <w:rFonts w:ascii="Arial" w:hAnsi="Arial" w:cs="Arial"/>
          <w:lang w:val="id-ID"/>
        </w:rPr>
      </w:pPr>
      <w:r>
        <w:rPr>
          <w:rFonts w:ascii="Arial" w:hAnsi="Arial" w:cs="Arial"/>
          <w:lang w:val="id-ID"/>
        </w:rPr>
        <w:t xml:space="preserve">Data tentang pengkajian gizi di olah dengan cara menddeskripsikan data yang sudah di peroleh kemudian di bandingkan dengan kesesuaian langkah-langkah PAGT di sajikan secara  deskriptif dalam bentuk  narasi. </w:t>
      </w:r>
    </w:p>
    <w:p w14:paraId="422FB1FB" w14:textId="77777777" w:rsidR="005D7D9B" w:rsidRDefault="005D7D9B" w:rsidP="003703FE">
      <w:pPr>
        <w:pStyle w:val="ListParagraph"/>
        <w:numPr>
          <w:ilvl w:val="0"/>
          <w:numId w:val="22"/>
        </w:numPr>
        <w:spacing w:before="240" w:line="480" w:lineRule="auto"/>
        <w:ind w:left="1560"/>
        <w:jc w:val="both"/>
        <w:rPr>
          <w:rFonts w:ascii="Arial" w:hAnsi="Arial" w:cs="Arial"/>
          <w:lang w:val="id-ID"/>
        </w:rPr>
      </w:pPr>
      <w:r>
        <w:rPr>
          <w:rFonts w:ascii="Arial" w:hAnsi="Arial" w:cs="Arial"/>
          <w:lang w:val="id-ID"/>
        </w:rPr>
        <w:t>Data Antropometri menggunakan estimasi LILA dan ULNA pasien.</w:t>
      </w:r>
    </w:p>
    <w:p w14:paraId="3ACBCC7D" w14:textId="77777777" w:rsidR="005D7D9B" w:rsidRDefault="005D7D9B" w:rsidP="003703FE">
      <w:pPr>
        <w:pStyle w:val="ListParagraph"/>
        <w:numPr>
          <w:ilvl w:val="0"/>
          <w:numId w:val="54"/>
        </w:numPr>
        <w:spacing w:before="240" w:line="480" w:lineRule="auto"/>
        <w:jc w:val="both"/>
        <w:rPr>
          <w:rFonts w:ascii="Arial" w:hAnsi="Arial" w:cs="Arial"/>
          <w:lang w:val="id-ID"/>
        </w:rPr>
      </w:pPr>
      <w:r>
        <w:rPr>
          <w:rFonts w:ascii="Arial" w:hAnsi="Arial" w:cs="Arial"/>
          <w:lang w:val="id-ID"/>
        </w:rPr>
        <w:t>Cara mengukur LILA</w:t>
      </w:r>
    </w:p>
    <w:p w14:paraId="3770BD3D" w14:textId="77777777" w:rsidR="005D7D9B" w:rsidRDefault="005D7D9B" w:rsidP="003703FE">
      <w:pPr>
        <w:pStyle w:val="ListParagraph"/>
        <w:numPr>
          <w:ilvl w:val="3"/>
          <w:numId w:val="22"/>
        </w:numPr>
        <w:spacing w:before="240" w:line="480" w:lineRule="auto"/>
        <w:jc w:val="both"/>
        <w:rPr>
          <w:rFonts w:ascii="Arial" w:hAnsi="Arial" w:cs="Arial"/>
          <w:lang w:val="id-ID"/>
        </w:rPr>
      </w:pPr>
      <w:r>
        <w:rPr>
          <w:rFonts w:ascii="Arial" w:hAnsi="Arial" w:cs="Arial"/>
          <w:lang w:val="id-ID"/>
        </w:rPr>
        <w:t>Tetapkan posisi bahu dan siku</w:t>
      </w:r>
    </w:p>
    <w:p w14:paraId="7B18A13A" w14:textId="77777777" w:rsidR="005D7D9B" w:rsidRDefault="005D7D9B" w:rsidP="003703FE">
      <w:pPr>
        <w:pStyle w:val="ListParagraph"/>
        <w:numPr>
          <w:ilvl w:val="3"/>
          <w:numId w:val="22"/>
        </w:numPr>
        <w:spacing w:before="240" w:line="480" w:lineRule="auto"/>
        <w:jc w:val="both"/>
        <w:rPr>
          <w:rFonts w:ascii="Arial" w:hAnsi="Arial" w:cs="Arial"/>
          <w:lang w:val="id-ID"/>
        </w:rPr>
      </w:pPr>
      <w:r>
        <w:rPr>
          <w:rFonts w:ascii="Arial" w:hAnsi="Arial" w:cs="Arial"/>
          <w:lang w:val="id-ID"/>
        </w:rPr>
        <w:t>Letakkan pita antara bahu dan siku</w:t>
      </w:r>
    </w:p>
    <w:p w14:paraId="7AEE26A0" w14:textId="77777777" w:rsidR="005D7D9B" w:rsidRDefault="005D7D9B" w:rsidP="003703FE">
      <w:pPr>
        <w:pStyle w:val="ListParagraph"/>
        <w:numPr>
          <w:ilvl w:val="3"/>
          <w:numId w:val="22"/>
        </w:numPr>
        <w:spacing w:before="240" w:line="480" w:lineRule="auto"/>
        <w:jc w:val="both"/>
        <w:rPr>
          <w:rFonts w:ascii="Arial" w:hAnsi="Arial" w:cs="Arial"/>
          <w:lang w:val="id-ID"/>
        </w:rPr>
      </w:pPr>
      <w:r>
        <w:rPr>
          <w:rFonts w:ascii="Arial" w:hAnsi="Arial" w:cs="Arial"/>
          <w:lang w:val="id-ID"/>
        </w:rPr>
        <w:t>Tentukan titik tengah lengan</w:t>
      </w:r>
    </w:p>
    <w:p w14:paraId="1D4CD25F" w14:textId="77777777" w:rsidR="005D7D9B" w:rsidRDefault="005D7D9B" w:rsidP="003703FE">
      <w:pPr>
        <w:pStyle w:val="ListParagraph"/>
        <w:numPr>
          <w:ilvl w:val="3"/>
          <w:numId w:val="22"/>
        </w:numPr>
        <w:spacing w:before="240" w:line="480" w:lineRule="auto"/>
        <w:jc w:val="both"/>
        <w:rPr>
          <w:rFonts w:ascii="Arial" w:hAnsi="Arial" w:cs="Arial"/>
          <w:lang w:val="id-ID"/>
        </w:rPr>
      </w:pPr>
      <w:r>
        <w:rPr>
          <w:rFonts w:ascii="Arial" w:hAnsi="Arial" w:cs="Arial"/>
          <w:lang w:val="id-ID"/>
        </w:rPr>
        <w:t>Lingkarkan pita LILA pada tengah lengan</w:t>
      </w:r>
    </w:p>
    <w:p w14:paraId="272F3EEF" w14:textId="77777777" w:rsidR="005D7D9B" w:rsidRDefault="005D7D9B" w:rsidP="003703FE">
      <w:pPr>
        <w:pStyle w:val="ListParagraph"/>
        <w:numPr>
          <w:ilvl w:val="3"/>
          <w:numId w:val="22"/>
        </w:numPr>
        <w:spacing w:before="240" w:line="480" w:lineRule="auto"/>
        <w:jc w:val="both"/>
        <w:rPr>
          <w:rFonts w:ascii="Arial" w:hAnsi="Arial" w:cs="Arial"/>
          <w:lang w:val="id-ID"/>
        </w:rPr>
      </w:pPr>
      <w:r>
        <w:rPr>
          <w:rFonts w:ascii="Arial" w:hAnsi="Arial" w:cs="Arial"/>
          <w:lang w:val="id-ID"/>
        </w:rPr>
        <w:t>Pita jangan terlalu ketat dan pita jangan terlalu longgar</w:t>
      </w:r>
    </w:p>
    <w:p w14:paraId="5A8E280C" w14:textId="77777777" w:rsidR="005D7D9B" w:rsidRDefault="005D7D9B" w:rsidP="003703FE">
      <w:pPr>
        <w:pStyle w:val="ListParagraph"/>
        <w:numPr>
          <w:ilvl w:val="3"/>
          <w:numId w:val="22"/>
        </w:numPr>
        <w:spacing w:before="240" w:line="480" w:lineRule="auto"/>
        <w:jc w:val="both"/>
        <w:rPr>
          <w:rFonts w:ascii="Arial" w:hAnsi="Arial" w:cs="Arial"/>
          <w:lang w:val="id-ID"/>
        </w:rPr>
      </w:pPr>
      <w:r>
        <w:rPr>
          <w:rFonts w:ascii="Arial" w:hAnsi="Arial" w:cs="Arial"/>
          <w:lang w:val="id-ID"/>
        </w:rPr>
        <w:t xml:space="preserve">Membaca hasil pengukuran </w:t>
      </w:r>
    </w:p>
    <w:p w14:paraId="1AA32A4E" w14:textId="77777777" w:rsidR="005D7D9B" w:rsidRDefault="005D7D9B" w:rsidP="003703FE">
      <w:pPr>
        <w:pStyle w:val="ListParagraph"/>
        <w:numPr>
          <w:ilvl w:val="0"/>
          <w:numId w:val="54"/>
        </w:numPr>
        <w:spacing w:before="240" w:line="480" w:lineRule="auto"/>
        <w:jc w:val="both"/>
        <w:rPr>
          <w:rFonts w:ascii="Arial" w:hAnsi="Arial" w:cs="Arial"/>
          <w:lang w:val="id-ID"/>
        </w:rPr>
      </w:pPr>
      <w:r>
        <w:rPr>
          <w:rFonts w:ascii="Arial" w:hAnsi="Arial" w:cs="Arial"/>
          <w:lang w:val="id-ID"/>
        </w:rPr>
        <w:t xml:space="preserve">Cara mengukur ULNA </w:t>
      </w:r>
    </w:p>
    <w:p w14:paraId="009AB2EE" w14:textId="77777777" w:rsidR="005D7D9B" w:rsidRPr="005D7D9B" w:rsidRDefault="005D7D9B" w:rsidP="003703FE">
      <w:pPr>
        <w:pStyle w:val="ListParagraph"/>
        <w:spacing w:before="240" w:line="480" w:lineRule="auto"/>
        <w:ind w:left="1920"/>
        <w:jc w:val="both"/>
        <w:rPr>
          <w:rFonts w:ascii="Arial" w:hAnsi="Arial" w:cs="Arial"/>
          <w:lang w:val="id-ID"/>
        </w:rPr>
      </w:pPr>
      <w:r>
        <w:rPr>
          <w:rFonts w:ascii="Arial" w:hAnsi="Arial" w:cs="Arial"/>
          <w:lang w:val="id-ID"/>
        </w:rPr>
        <w:t>Mengukur panjang ulna dari lengan kiri dan ujung siku (Prosesus olecranon) sampai pertengahan dari tulang yang menonjol di pergelangan tangan (Prosesus stiloid)</w:t>
      </w:r>
    </w:p>
    <w:p w14:paraId="49CEF79A" w14:textId="77777777" w:rsidR="004A7A76" w:rsidRDefault="00D71C3F" w:rsidP="003703FE">
      <w:pPr>
        <w:pStyle w:val="ListParagraph"/>
        <w:numPr>
          <w:ilvl w:val="0"/>
          <w:numId w:val="22"/>
        </w:numPr>
        <w:spacing w:before="240" w:line="480" w:lineRule="auto"/>
        <w:ind w:left="1560"/>
        <w:jc w:val="both"/>
        <w:rPr>
          <w:rFonts w:ascii="Arial" w:hAnsi="Arial" w:cs="Arial"/>
          <w:i/>
          <w:lang w:val="id-ID"/>
        </w:rPr>
      </w:pPr>
      <w:r>
        <w:rPr>
          <w:rFonts w:ascii="Arial" w:hAnsi="Arial" w:cs="Arial"/>
          <w:lang w:val="id-ID"/>
        </w:rPr>
        <w:t xml:space="preserve">Data tentang diagnosis gizi di olah dengan cara tentukan domain dan problem/tersebut lalu tentukan tanda dan kejalanya </w:t>
      </w:r>
      <w:r>
        <w:rPr>
          <w:rFonts w:ascii="Arial" w:hAnsi="Arial" w:cs="Arial"/>
          <w:i/>
          <w:lang w:val="id-ID"/>
        </w:rPr>
        <w:t>(Sign and Symptoms)</w:t>
      </w:r>
      <w:r>
        <w:rPr>
          <w:rFonts w:ascii="Arial" w:hAnsi="Arial" w:cs="Arial"/>
          <w:lang w:val="id-ID"/>
        </w:rPr>
        <w:t xml:space="preserve"> penulisan diagnosis dengan cara (P) berkaitan dengan (S) di tandai dengan (S/S) (Kemenkes RI, 2014). </w:t>
      </w:r>
    </w:p>
    <w:p w14:paraId="23FDB00E" w14:textId="77777777" w:rsidR="004A7A76" w:rsidRDefault="00D71C3F" w:rsidP="003703FE">
      <w:pPr>
        <w:pStyle w:val="ListParagraph"/>
        <w:numPr>
          <w:ilvl w:val="0"/>
          <w:numId w:val="22"/>
        </w:numPr>
        <w:spacing w:before="240" w:line="480" w:lineRule="auto"/>
        <w:ind w:left="1560"/>
        <w:jc w:val="both"/>
        <w:rPr>
          <w:rFonts w:ascii="Arial" w:hAnsi="Arial" w:cs="Arial"/>
          <w:i/>
          <w:lang w:val="id-ID"/>
        </w:rPr>
      </w:pPr>
      <w:r>
        <w:rPr>
          <w:rFonts w:ascii="Arial" w:hAnsi="Arial" w:cs="Arial"/>
          <w:lang w:val="id-ID"/>
        </w:rPr>
        <w:lastRenderedPageBreak/>
        <w:t>Data tentang  intervensi diolah dengan cara menetapkan proriaritas diagnosis gizi berdasarkan derajat kegawatan masalah keamanan dan kebutuhan pasien Intervensi di arahkan untuk menghilangkan penyebab (etiologi dari problem), bila etiologi tidak dapat di tangani oleh ahli gizi maka intervensi  di rencanakan untuk mengurangi tanda dan gejala masalah (</w:t>
      </w:r>
      <w:r>
        <w:rPr>
          <w:rFonts w:ascii="Arial" w:hAnsi="Arial" w:cs="Arial"/>
          <w:i/>
          <w:lang w:val="id-ID"/>
        </w:rPr>
        <w:t>Signs/simptoms</w:t>
      </w:r>
      <w:r>
        <w:rPr>
          <w:rFonts w:ascii="Arial" w:hAnsi="Arial" w:cs="Arial"/>
          <w:lang w:val="id-ID"/>
        </w:rPr>
        <w:t>).</w:t>
      </w:r>
    </w:p>
    <w:p w14:paraId="5657D79C" w14:textId="77777777" w:rsidR="004A7A76" w:rsidRDefault="00D71C3F" w:rsidP="003703FE">
      <w:pPr>
        <w:pStyle w:val="ListParagraph"/>
        <w:numPr>
          <w:ilvl w:val="0"/>
          <w:numId w:val="22"/>
        </w:numPr>
        <w:spacing w:before="240" w:after="0" w:line="480" w:lineRule="auto"/>
        <w:ind w:left="1560"/>
        <w:jc w:val="both"/>
        <w:rPr>
          <w:rFonts w:ascii="Arial" w:hAnsi="Arial" w:cs="Arial"/>
          <w:lang w:val="id-ID"/>
        </w:rPr>
      </w:pPr>
      <w:r>
        <w:rPr>
          <w:rFonts w:ascii="Arial" w:hAnsi="Arial" w:cs="Arial"/>
          <w:lang w:val="id-ID"/>
        </w:rPr>
        <w:t xml:space="preserve">Data tentang Monev di olah dengan mendeskripsikan data awal pasien baik itu segi asupan, antropometri, biokimia dan fisik klinis yang di lakukan setiap hari yang di sajikan secara deskriptif  dalam bentuk narasi. </w:t>
      </w:r>
    </w:p>
    <w:p w14:paraId="02F7634D" w14:textId="77777777" w:rsidR="004A7A76" w:rsidRDefault="004A7A76" w:rsidP="003703FE">
      <w:pPr>
        <w:spacing w:line="480" w:lineRule="auto"/>
        <w:rPr>
          <w:rFonts w:ascii="Arial" w:hAnsi="Arial" w:cs="Arial"/>
          <w:lang w:val="id-ID"/>
        </w:rPr>
      </w:pPr>
    </w:p>
    <w:p w14:paraId="67A93C77" w14:textId="77777777" w:rsidR="004A7A76" w:rsidRDefault="004A7A76" w:rsidP="007D2F5C">
      <w:pPr>
        <w:pStyle w:val="Heading1"/>
        <w:spacing w:after="0" w:line="480" w:lineRule="auto"/>
        <w:rPr>
          <w:sz w:val="22"/>
          <w:szCs w:val="22"/>
        </w:rPr>
      </w:pPr>
    </w:p>
    <w:p w14:paraId="6281839D" w14:textId="77777777" w:rsidR="004A7A76" w:rsidRDefault="00D71C3F" w:rsidP="007D2F5C">
      <w:pPr>
        <w:spacing w:line="480" w:lineRule="auto"/>
        <w:rPr>
          <w:rFonts w:ascii="Arial" w:eastAsia="DengXian" w:hAnsi="Arial" w:cs="Arial"/>
          <w:b/>
          <w:bCs/>
          <w:lang w:val="en-US" w:eastAsia="zh-CN" w:bidi="th-TH"/>
        </w:rPr>
      </w:pPr>
      <w:r>
        <w:br w:type="page"/>
      </w:r>
    </w:p>
    <w:p w14:paraId="1DA2FB79" w14:textId="77777777" w:rsidR="00D71C3F" w:rsidRDefault="00D71C3F" w:rsidP="000706A3">
      <w:pPr>
        <w:pStyle w:val="Heading1"/>
        <w:spacing w:after="0"/>
        <w:rPr>
          <w:sz w:val="22"/>
          <w:szCs w:val="22"/>
        </w:rPr>
      </w:pPr>
      <w:bookmarkStart w:id="43" w:name="_Toc112496473"/>
      <w:r>
        <w:rPr>
          <w:sz w:val="22"/>
          <w:szCs w:val="22"/>
        </w:rPr>
        <w:lastRenderedPageBreak/>
        <w:t>BAB IV</w:t>
      </w:r>
      <w:bookmarkEnd w:id="43"/>
      <w:r>
        <w:rPr>
          <w:sz w:val="22"/>
          <w:szCs w:val="22"/>
        </w:rPr>
        <w:t xml:space="preserve"> </w:t>
      </w:r>
    </w:p>
    <w:p w14:paraId="109617D8" w14:textId="77777777" w:rsidR="004A7A76" w:rsidRDefault="00D71C3F" w:rsidP="000706A3">
      <w:pPr>
        <w:pStyle w:val="Heading1"/>
        <w:spacing w:after="0"/>
        <w:rPr>
          <w:sz w:val="22"/>
          <w:szCs w:val="22"/>
        </w:rPr>
      </w:pPr>
      <w:bookmarkStart w:id="44" w:name="_Toc112496474"/>
      <w:r>
        <w:rPr>
          <w:sz w:val="22"/>
          <w:szCs w:val="22"/>
        </w:rPr>
        <w:t>HASIL DAN PEMBAHASAN</w:t>
      </w:r>
      <w:bookmarkEnd w:id="44"/>
    </w:p>
    <w:p w14:paraId="691D6680" w14:textId="77777777" w:rsidR="004A7A76" w:rsidRDefault="004A7A76" w:rsidP="000706A3">
      <w:pPr>
        <w:spacing w:line="360" w:lineRule="auto"/>
        <w:rPr>
          <w:rFonts w:ascii="Arial" w:hAnsi="Arial" w:cs="Arial"/>
          <w:lang w:val="en-US" w:eastAsia="zh-CN" w:bidi="th-TH"/>
        </w:rPr>
      </w:pPr>
    </w:p>
    <w:p w14:paraId="27F21CB6" w14:textId="77777777" w:rsidR="004A7A76" w:rsidRDefault="00D71C3F" w:rsidP="007D2F5C">
      <w:pPr>
        <w:pStyle w:val="Heading2"/>
        <w:numPr>
          <w:ilvl w:val="0"/>
          <w:numId w:val="23"/>
        </w:numPr>
        <w:spacing w:before="0" w:line="480" w:lineRule="auto"/>
        <w:jc w:val="both"/>
        <w:rPr>
          <w:rFonts w:ascii="Arial" w:hAnsi="Arial" w:cs="Arial"/>
          <w:b/>
          <w:color w:val="auto"/>
          <w:sz w:val="22"/>
          <w:szCs w:val="22"/>
          <w:lang w:val="id-ID"/>
        </w:rPr>
      </w:pPr>
      <w:bookmarkStart w:id="45" w:name="_Toc112496475"/>
      <w:r>
        <w:rPr>
          <w:rFonts w:ascii="Arial" w:eastAsia="TimesNewRomanPSMT" w:hAnsi="Arial" w:cs="Arial"/>
          <w:b/>
          <w:color w:val="auto"/>
          <w:sz w:val="22"/>
          <w:szCs w:val="22"/>
          <w:lang w:val="id-ID"/>
        </w:rPr>
        <w:t>Hasil</w:t>
      </w:r>
      <w:bookmarkEnd w:id="45"/>
      <w:r>
        <w:rPr>
          <w:rFonts w:ascii="Arial" w:eastAsia="TimesNewRomanPSMT" w:hAnsi="Arial" w:cs="Arial"/>
          <w:b/>
          <w:color w:val="auto"/>
          <w:sz w:val="22"/>
          <w:szCs w:val="22"/>
          <w:lang w:val="id-ID"/>
        </w:rPr>
        <w:t xml:space="preserve"> </w:t>
      </w:r>
    </w:p>
    <w:p w14:paraId="0E442E4A" w14:textId="77777777" w:rsidR="004A7A76" w:rsidRDefault="00D71C3F" w:rsidP="000706A3">
      <w:pPr>
        <w:spacing w:after="0" w:line="480" w:lineRule="auto"/>
        <w:ind w:left="709"/>
        <w:jc w:val="both"/>
        <w:rPr>
          <w:rFonts w:ascii="Arial" w:eastAsia="TimesNewRomanPSMT" w:hAnsi="Arial" w:cs="Arial"/>
          <w:color w:val="000000"/>
          <w:lang w:val="id-ID"/>
        </w:rPr>
      </w:pPr>
      <w:r>
        <w:rPr>
          <w:rFonts w:ascii="Arial" w:eastAsia="TimesNewRomanPSMT" w:hAnsi="Arial" w:cs="Arial"/>
          <w:color w:val="000000"/>
          <w:lang w:val="id-ID"/>
        </w:rPr>
        <w:t xml:space="preserve">Berdasarkan hasil penelitian yang telah dilakukan subjek penelitian yang dirawat di Rumah Sakit Umum Daerah </w:t>
      </w:r>
      <w:r w:rsidR="003703FE">
        <w:rPr>
          <w:rFonts w:ascii="Arial" w:eastAsia="TimesNewRomanPSMT" w:hAnsi="Arial" w:cs="Arial"/>
          <w:color w:val="000000"/>
          <w:lang w:val="id-ID"/>
        </w:rPr>
        <w:t xml:space="preserve">(RSUD) </w:t>
      </w:r>
      <w:r>
        <w:rPr>
          <w:rFonts w:ascii="Arial" w:eastAsia="TimesNewRomanPSMT" w:hAnsi="Arial" w:cs="Arial"/>
          <w:color w:val="000000"/>
          <w:lang w:val="id-ID"/>
        </w:rPr>
        <w:t xml:space="preserve">Praya berjumlah satu orang. Peneliti melakukan studi kasus  proses asuhan gizi terstandar pada pasien penyakit ginjal kronik  dengan data sebagai berikut : </w:t>
      </w:r>
    </w:p>
    <w:p w14:paraId="68B07AE3" w14:textId="77777777" w:rsidR="004A7A76" w:rsidRPr="009C148E" w:rsidRDefault="00D71C3F" w:rsidP="007D2F5C">
      <w:pPr>
        <w:pStyle w:val="Heading2"/>
        <w:numPr>
          <w:ilvl w:val="6"/>
          <w:numId w:val="11"/>
        </w:numPr>
        <w:spacing w:line="480" w:lineRule="auto"/>
        <w:jc w:val="both"/>
        <w:rPr>
          <w:rFonts w:ascii="Arial" w:hAnsi="Arial" w:cs="Arial"/>
          <w:b/>
          <w:sz w:val="22"/>
          <w:szCs w:val="22"/>
          <w:lang w:val="id-ID"/>
        </w:rPr>
      </w:pPr>
      <w:bookmarkStart w:id="46" w:name="_Toc112496476"/>
      <w:r w:rsidRPr="009C148E">
        <w:rPr>
          <w:rFonts w:ascii="Arial" w:hAnsi="Arial" w:cs="Arial"/>
          <w:b/>
          <w:color w:val="auto"/>
          <w:sz w:val="22"/>
          <w:szCs w:val="22"/>
          <w:lang w:val="id-ID"/>
        </w:rPr>
        <w:t>Skrining</w:t>
      </w:r>
      <w:bookmarkEnd w:id="46"/>
      <w:r w:rsidRPr="009C148E">
        <w:rPr>
          <w:rFonts w:ascii="Arial" w:hAnsi="Arial" w:cs="Arial"/>
          <w:b/>
          <w:sz w:val="22"/>
          <w:szCs w:val="22"/>
          <w:lang w:val="id-ID"/>
        </w:rPr>
        <w:t xml:space="preserve"> </w:t>
      </w:r>
    </w:p>
    <w:p w14:paraId="55674489" w14:textId="77777777" w:rsidR="004A7A76" w:rsidRDefault="009C148E" w:rsidP="007D2F5C">
      <w:pPr>
        <w:pStyle w:val="ListParagraph"/>
        <w:spacing w:after="0" w:line="480" w:lineRule="auto"/>
        <w:ind w:left="927"/>
        <w:jc w:val="both"/>
        <w:rPr>
          <w:rFonts w:ascii="Arial" w:hAnsi="Arial" w:cs="Arial"/>
          <w:b/>
          <w:lang w:val="id-ID"/>
        </w:rPr>
      </w:pPr>
      <w:r>
        <w:rPr>
          <w:rFonts w:ascii="Arial" w:hAnsi="Arial" w:cs="Arial"/>
          <w:lang w:val="id-ID"/>
        </w:rPr>
        <w:t xml:space="preserve">Skrining MUST </w:t>
      </w:r>
      <w:r w:rsidRPr="00106457">
        <w:rPr>
          <w:rFonts w:ascii="Arial" w:hAnsi="Arial" w:cs="Arial"/>
          <w:i/>
          <w:lang w:val="id-ID"/>
        </w:rPr>
        <w:t>(Malnutrition Universal Skrining Toll)</w:t>
      </w:r>
      <w:r>
        <w:rPr>
          <w:rFonts w:ascii="Arial" w:hAnsi="Arial" w:cs="Arial"/>
          <w:lang w:val="id-ID"/>
        </w:rPr>
        <w:t xml:space="preserve"> adalah alat skrining yang bertujuan untuk mengetahui apakah seseorang malnutrisi atau beresiko untuk malnutrisi. Hasil dari skrining pasien yaitu asupan makan berkurang karena pasien mengalami badan terasa lemas,muka pucat,pusing, sesak ,nyeri pada dada</w:t>
      </w:r>
      <w:r w:rsidR="00D51001">
        <w:rPr>
          <w:rFonts w:ascii="Arial" w:hAnsi="Arial" w:cs="Arial"/>
          <w:lang w:val="id-ID"/>
        </w:rPr>
        <w:t xml:space="preserve"> dan dari perhitungan skrining didapatkan total sekor 2 sehingga dikatagorikan malnutrisi resiko sedang. </w:t>
      </w:r>
    </w:p>
    <w:p w14:paraId="75BD0F16" w14:textId="77777777" w:rsidR="004A7A76" w:rsidRDefault="00D71C3F" w:rsidP="007D2F5C">
      <w:pPr>
        <w:pStyle w:val="Heading2"/>
        <w:numPr>
          <w:ilvl w:val="6"/>
          <w:numId w:val="11"/>
        </w:numPr>
        <w:spacing w:before="0" w:line="480" w:lineRule="auto"/>
        <w:ind w:left="993"/>
        <w:jc w:val="both"/>
        <w:rPr>
          <w:rFonts w:ascii="Arial" w:hAnsi="Arial" w:cs="Arial"/>
          <w:b/>
          <w:color w:val="auto"/>
          <w:sz w:val="22"/>
          <w:szCs w:val="22"/>
          <w:lang w:val="id-ID"/>
        </w:rPr>
      </w:pPr>
      <w:bookmarkStart w:id="47" w:name="_Toc112496477"/>
      <w:r>
        <w:rPr>
          <w:rFonts w:ascii="Arial" w:eastAsia="TimesNewRomanPSMT" w:hAnsi="Arial" w:cs="Arial"/>
          <w:b/>
          <w:color w:val="auto"/>
          <w:sz w:val="22"/>
          <w:szCs w:val="22"/>
          <w:lang w:val="id-ID"/>
        </w:rPr>
        <w:t>Asesment Gizi</w:t>
      </w:r>
      <w:bookmarkEnd w:id="47"/>
      <w:r>
        <w:rPr>
          <w:rFonts w:ascii="Arial" w:eastAsia="TimesNewRomanPSMT" w:hAnsi="Arial" w:cs="Arial"/>
          <w:b/>
          <w:color w:val="auto"/>
          <w:sz w:val="22"/>
          <w:szCs w:val="22"/>
          <w:lang w:val="id-ID"/>
        </w:rPr>
        <w:t xml:space="preserve"> </w:t>
      </w:r>
    </w:p>
    <w:p w14:paraId="70F8BE98" w14:textId="77777777" w:rsidR="004A7A76" w:rsidRDefault="00D71C3F" w:rsidP="007D2F5C">
      <w:pPr>
        <w:pStyle w:val="ListParagraph"/>
        <w:numPr>
          <w:ilvl w:val="0"/>
          <w:numId w:val="24"/>
        </w:numPr>
        <w:spacing w:line="480" w:lineRule="auto"/>
        <w:rPr>
          <w:rFonts w:ascii="Arial" w:hAnsi="Arial" w:cs="Arial"/>
          <w:lang w:val="id-ID"/>
        </w:rPr>
      </w:pPr>
      <w:r>
        <w:rPr>
          <w:rFonts w:ascii="Arial" w:hAnsi="Arial" w:cs="Arial"/>
          <w:lang w:val="id-ID"/>
        </w:rPr>
        <w:t xml:space="preserve">Riwayat Pasien (CH) </w:t>
      </w:r>
    </w:p>
    <w:p w14:paraId="11B4B3F3" w14:textId="77777777" w:rsidR="004A7A76" w:rsidRDefault="00D71C3F" w:rsidP="007D2F5C">
      <w:pPr>
        <w:pStyle w:val="ListParagraph"/>
        <w:spacing w:before="240" w:line="480" w:lineRule="auto"/>
        <w:ind w:left="1352"/>
        <w:jc w:val="both"/>
        <w:rPr>
          <w:rFonts w:ascii="Arial" w:hAnsi="Arial" w:cs="Arial"/>
          <w:lang w:val="id-ID"/>
        </w:rPr>
      </w:pPr>
      <w:r>
        <w:rPr>
          <w:rFonts w:ascii="Arial" w:hAnsi="Arial" w:cs="Arial"/>
          <w:lang w:val="id-ID"/>
        </w:rPr>
        <w:t xml:space="preserve">Pasien bernama Ny. Br beragama islam dengan jenis kelamin perempuan  dan masih seorang pelajar. Ny.Br masuk rumah sakit dengan keluhan mual, muntah, pusing badan terasa lemas, muka pucat, pusing, sesak, nyeri pada dada, Pada tanggal 24 Januari Januari. Diagnosis medis Ny.Br mengalami  </w:t>
      </w:r>
      <w:r>
        <w:rPr>
          <w:rFonts w:ascii="Arial" w:hAnsi="Arial" w:cs="Arial"/>
          <w:i/>
          <w:lang w:val="id-ID"/>
        </w:rPr>
        <w:t>Chronic Kidney Disease</w:t>
      </w:r>
      <w:r>
        <w:rPr>
          <w:rFonts w:ascii="Arial" w:hAnsi="Arial" w:cs="Arial"/>
          <w:lang w:val="id-ID"/>
        </w:rPr>
        <w:t xml:space="preserve"> (CKD). Berdasarkan hasil wawancara diketahui tidak terdapat  riwayat penyakit terdahalu maupun riwayat penyakit keluarga.   </w:t>
      </w:r>
    </w:p>
    <w:p w14:paraId="5C6825F3" w14:textId="77777777" w:rsidR="000706A3" w:rsidRDefault="000706A3" w:rsidP="007D2F5C">
      <w:pPr>
        <w:pStyle w:val="ListParagraph"/>
        <w:spacing w:before="240" w:line="480" w:lineRule="auto"/>
        <w:ind w:left="1352"/>
        <w:jc w:val="both"/>
        <w:rPr>
          <w:rFonts w:ascii="Arial" w:hAnsi="Arial" w:cs="Arial"/>
          <w:lang w:val="id-ID"/>
        </w:rPr>
      </w:pPr>
    </w:p>
    <w:p w14:paraId="2284CFB8" w14:textId="77777777" w:rsidR="000706A3" w:rsidRDefault="000706A3" w:rsidP="007D2F5C">
      <w:pPr>
        <w:pStyle w:val="ListParagraph"/>
        <w:spacing w:before="240" w:line="480" w:lineRule="auto"/>
        <w:ind w:left="1352"/>
        <w:jc w:val="both"/>
        <w:rPr>
          <w:rFonts w:ascii="Arial" w:hAnsi="Arial" w:cs="Arial"/>
          <w:lang w:val="id-ID"/>
        </w:rPr>
      </w:pPr>
    </w:p>
    <w:p w14:paraId="5C2183A8" w14:textId="77777777" w:rsidR="004A7A76" w:rsidRDefault="00D71C3F" w:rsidP="007D2F5C">
      <w:pPr>
        <w:pStyle w:val="ListParagraph"/>
        <w:numPr>
          <w:ilvl w:val="0"/>
          <w:numId w:val="24"/>
        </w:numPr>
        <w:spacing w:before="240" w:line="480" w:lineRule="auto"/>
        <w:rPr>
          <w:rFonts w:ascii="Arial" w:hAnsi="Arial" w:cs="Arial"/>
          <w:lang w:val="id-ID"/>
        </w:rPr>
      </w:pPr>
      <w:r>
        <w:rPr>
          <w:rFonts w:ascii="Arial" w:hAnsi="Arial" w:cs="Arial"/>
          <w:lang w:val="id-ID"/>
        </w:rPr>
        <w:t xml:space="preserve">Riwayat Gizi (FH) </w:t>
      </w:r>
    </w:p>
    <w:p w14:paraId="0CC4BE9E" w14:textId="77777777" w:rsidR="004A7A76" w:rsidRDefault="00D71C3F" w:rsidP="007D2F5C">
      <w:pPr>
        <w:pStyle w:val="ListParagraph"/>
        <w:spacing w:before="240" w:line="480" w:lineRule="auto"/>
        <w:ind w:left="1352"/>
        <w:rPr>
          <w:rFonts w:ascii="Arial" w:hAnsi="Arial" w:cs="Arial"/>
          <w:lang w:val="id-ID"/>
        </w:rPr>
      </w:pPr>
      <w:r>
        <w:rPr>
          <w:rFonts w:ascii="Arial" w:hAnsi="Arial" w:cs="Arial"/>
          <w:lang w:val="id-ID"/>
        </w:rPr>
        <w:t xml:space="preserve">Riwayat makan terlebih dahulu pasien setelah pasien mulai sakit. FH.1.1 Asupan Makanana dan Zat Gizi </w:t>
      </w:r>
    </w:p>
    <w:p w14:paraId="72D16D2A" w14:textId="77777777" w:rsidR="004A7A76" w:rsidRDefault="00D71C3F" w:rsidP="007D2F5C">
      <w:pPr>
        <w:pStyle w:val="ListParagraph"/>
        <w:spacing w:before="240" w:line="480" w:lineRule="auto"/>
        <w:ind w:left="1352"/>
        <w:rPr>
          <w:rFonts w:ascii="Arial" w:hAnsi="Arial" w:cs="Arial"/>
          <w:lang w:val="id-ID"/>
        </w:rPr>
      </w:pPr>
      <w:r>
        <w:rPr>
          <w:rFonts w:ascii="Arial" w:hAnsi="Arial" w:cs="Arial"/>
          <w:lang w:val="id-ID"/>
        </w:rPr>
        <w:t>Pola makan</w:t>
      </w:r>
      <w:r>
        <w:rPr>
          <w:rFonts w:ascii="Arial" w:hAnsi="Arial" w:cs="Arial"/>
          <w:lang w:val="id-ID"/>
        </w:rPr>
        <w:tab/>
      </w:r>
      <w:r>
        <w:rPr>
          <w:rFonts w:ascii="Arial" w:hAnsi="Arial" w:cs="Arial"/>
          <w:lang w:val="id-ID"/>
        </w:rPr>
        <w:tab/>
        <w:t xml:space="preserve">: 3x sehari, tidak ada selingan </w:t>
      </w:r>
    </w:p>
    <w:p w14:paraId="6755E62E" w14:textId="77777777" w:rsidR="004A7A76" w:rsidRDefault="00D71C3F" w:rsidP="007D2F5C">
      <w:pPr>
        <w:pStyle w:val="ListParagraph"/>
        <w:spacing w:before="240" w:line="480" w:lineRule="auto"/>
        <w:ind w:left="1352"/>
        <w:rPr>
          <w:rFonts w:ascii="Arial" w:hAnsi="Arial" w:cs="Arial"/>
          <w:lang w:val="id-ID"/>
        </w:rPr>
      </w:pPr>
      <w:r>
        <w:rPr>
          <w:rFonts w:ascii="Arial" w:hAnsi="Arial" w:cs="Arial"/>
          <w:lang w:val="id-ID"/>
        </w:rPr>
        <w:t xml:space="preserve">Nafsu makan </w:t>
      </w:r>
      <w:r>
        <w:rPr>
          <w:rFonts w:ascii="Arial" w:hAnsi="Arial" w:cs="Arial"/>
          <w:lang w:val="id-ID"/>
        </w:rPr>
        <w:tab/>
      </w:r>
      <w:r>
        <w:rPr>
          <w:rFonts w:ascii="Arial" w:hAnsi="Arial" w:cs="Arial"/>
          <w:lang w:val="id-ID"/>
        </w:rPr>
        <w:tab/>
        <w:t>: Nafsu makan pasien kurang</w:t>
      </w:r>
    </w:p>
    <w:p w14:paraId="656C71B6" w14:textId="77777777" w:rsidR="004A7A76" w:rsidRDefault="00D71C3F" w:rsidP="007D2F5C">
      <w:pPr>
        <w:pStyle w:val="ListParagraph"/>
        <w:spacing w:before="240" w:line="480" w:lineRule="auto"/>
        <w:ind w:left="1352"/>
        <w:rPr>
          <w:rFonts w:ascii="Arial" w:hAnsi="Arial" w:cs="Arial"/>
          <w:lang w:val="id-ID"/>
        </w:rPr>
      </w:pPr>
      <w:r>
        <w:rPr>
          <w:rFonts w:ascii="Arial" w:hAnsi="Arial" w:cs="Arial"/>
          <w:lang w:val="id-ID"/>
        </w:rPr>
        <w:t>Alergi/Pantangan</w:t>
      </w:r>
      <w:r>
        <w:rPr>
          <w:rFonts w:ascii="Arial" w:hAnsi="Arial" w:cs="Arial"/>
          <w:lang w:val="id-ID"/>
        </w:rPr>
        <w:tab/>
        <w:t xml:space="preserve">: Udang dan Kepiting </w:t>
      </w:r>
    </w:p>
    <w:p w14:paraId="0C534EC1" w14:textId="77777777" w:rsidR="004A7A76" w:rsidRDefault="00D71C3F" w:rsidP="007D2F5C">
      <w:pPr>
        <w:pStyle w:val="ListParagraph"/>
        <w:spacing w:before="240" w:line="480" w:lineRule="auto"/>
        <w:ind w:left="1352"/>
        <w:rPr>
          <w:rFonts w:ascii="Arial" w:hAnsi="Arial" w:cs="Arial"/>
          <w:lang w:val="id-ID"/>
        </w:rPr>
      </w:pPr>
      <w:r>
        <w:rPr>
          <w:rFonts w:ascii="Arial" w:hAnsi="Arial" w:cs="Arial"/>
          <w:lang w:val="id-ID"/>
        </w:rPr>
        <w:t>Berdasarkan hasil wawancara, pola konsumsi pasien diperoleh hasil sebagai berikut:</w:t>
      </w:r>
    </w:p>
    <w:p w14:paraId="7300EA59" w14:textId="77777777" w:rsidR="004A7A76" w:rsidRDefault="00D71C3F" w:rsidP="007D2F5C">
      <w:pPr>
        <w:spacing w:line="480" w:lineRule="auto"/>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t>Tabel 5. Pola Konsumsi Pasien</w:t>
      </w:r>
    </w:p>
    <w:tbl>
      <w:tblPr>
        <w:tblStyle w:val="TableGrid"/>
        <w:tblW w:w="7342" w:type="dxa"/>
        <w:tblInd w:w="1271" w:type="dxa"/>
        <w:tblLayout w:type="fixed"/>
        <w:tblLook w:val="04A0" w:firstRow="1" w:lastRow="0" w:firstColumn="1" w:lastColumn="0" w:noHBand="0" w:noVBand="1"/>
      </w:tblPr>
      <w:tblGrid>
        <w:gridCol w:w="2381"/>
        <w:gridCol w:w="1559"/>
        <w:gridCol w:w="1560"/>
        <w:gridCol w:w="1842"/>
      </w:tblGrid>
      <w:tr w:rsidR="004A7A76" w14:paraId="615101D4" w14:textId="77777777" w:rsidTr="00D71C3F">
        <w:tc>
          <w:tcPr>
            <w:tcW w:w="2381" w:type="dxa"/>
          </w:tcPr>
          <w:p w14:paraId="052B46EE" w14:textId="77777777" w:rsidR="004A7A76" w:rsidRDefault="00D71C3F">
            <w:pPr>
              <w:spacing w:after="0" w:line="240" w:lineRule="auto"/>
              <w:jc w:val="center"/>
              <w:rPr>
                <w:rFonts w:ascii="Arial" w:hAnsi="Arial" w:cs="Arial"/>
                <w:sz w:val="20"/>
                <w:szCs w:val="20"/>
                <w:lang w:val="id-ID"/>
              </w:rPr>
            </w:pPr>
            <w:r>
              <w:rPr>
                <w:rFonts w:ascii="Arial" w:hAnsi="Arial" w:cs="Arial"/>
                <w:sz w:val="20"/>
                <w:szCs w:val="20"/>
                <w:lang w:val="id-ID"/>
              </w:rPr>
              <w:t>Jenis Makanan</w:t>
            </w:r>
          </w:p>
        </w:tc>
        <w:tc>
          <w:tcPr>
            <w:tcW w:w="1559" w:type="dxa"/>
          </w:tcPr>
          <w:p w14:paraId="684CCFD5" w14:textId="77777777" w:rsidR="004A7A76" w:rsidRDefault="00D71C3F">
            <w:pPr>
              <w:spacing w:after="0" w:line="240" w:lineRule="auto"/>
              <w:jc w:val="center"/>
              <w:rPr>
                <w:rFonts w:ascii="Arial" w:hAnsi="Arial" w:cs="Arial"/>
                <w:sz w:val="20"/>
                <w:szCs w:val="20"/>
                <w:lang w:val="id-ID"/>
              </w:rPr>
            </w:pPr>
            <w:r>
              <w:rPr>
                <w:rFonts w:ascii="Arial" w:hAnsi="Arial" w:cs="Arial"/>
                <w:sz w:val="20"/>
                <w:szCs w:val="20"/>
                <w:lang w:val="id-ID"/>
              </w:rPr>
              <w:t>Frekuensi</w:t>
            </w:r>
          </w:p>
        </w:tc>
        <w:tc>
          <w:tcPr>
            <w:tcW w:w="1560" w:type="dxa"/>
          </w:tcPr>
          <w:p w14:paraId="65CE0122" w14:textId="77777777" w:rsidR="004A7A76" w:rsidRDefault="00D71C3F">
            <w:pPr>
              <w:spacing w:after="0" w:line="240" w:lineRule="auto"/>
              <w:jc w:val="center"/>
              <w:rPr>
                <w:rFonts w:ascii="Arial" w:hAnsi="Arial" w:cs="Arial"/>
                <w:sz w:val="20"/>
                <w:szCs w:val="20"/>
                <w:lang w:val="id-ID"/>
              </w:rPr>
            </w:pPr>
            <w:r>
              <w:rPr>
                <w:rFonts w:ascii="Arial" w:hAnsi="Arial" w:cs="Arial"/>
                <w:sz w:val="20"/>
                <w:szCs w:val="20"/>
                <w:lang w:val="id-ID"/>
              </w:rPr>
              <w:t>URT</w:t>
            </w:r>
          </w:p>
        </w:tc>
        <w:tc>
          <w:tcPr>
            <w:tcW w:w="1842" w:type="dxa"/>
          </w:tcPr>
          <w:p w14:paraId="2B0E5EA1" w14:textId="77777777" w:rsidR="004A7A76" w:rsidRDefault="00D71C3F">
            <w:pPr>
              <w:spacing w:after="0" w:line="240" w:lineRule="auto"/>
              <w:jc w:val="center"/>
              <w:rPr>
                <w:rFonts w:ascii="Arial" w:hAnsi="Arial" w:cs="Arial"/>
                <w:sz w:val="20"/>
                <w:szCs w:val="20"/>
                <w:lang w:val="id-ID"/>
              </w:rPr>
            </w:pPr>
            <w:r>
              <w:rPr>
                <w:rFonts w:ascii="Arial" w:hAnsi="Arial" w:cs="Arial"/>
                <w:sz w:val="20"/>
                <w:szCs w:val="20"/>
                <w:lang w:val="id-ID"/>
              </w:rPr>
              <w:t>Keterangan</w:t>
            </w:r>
          </w:p>
        </w:tc>
      </w:tr>
      <w:tr w:rsidR="004A7A76" w14:paraId="184507C8" w14:textId="77777777" w:rsidTr="00D71C3F">
        <w:tc>
          <w:tcPr>
            <w:tcW w:w="2381" w:type="dxa"/>
          </w:tcPr>
          <w:p w14:paraId="7BC01CD2"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Karbohidarat</w:t>
            </w:r>
          </w:p>
        </w:tc>
        <w:tc>
          <w:tcPr>
            <w:tcW w:w="1559" w:type="dxa"/>
          </w:tcPr>
          <w:p w14:paraId="141E9954"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 xml:space="preserve">Frekuensi </w:t>
            </w:r>
          </w:p>
        </w:tc>
        <w:tc>
          <w:tcPr>
            <w:tcW w:w="1560" w:type="dxa"/>
          </w:tcPr>
          <w:p w14:paraId="74ECFADD"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URT</w:t>
            </w:r>
          </w:p>
        </w:tc>
        <w:tc>
          <w:tcPr>
            <w:tcW w:w="1842" w:type="dxa"/>
          </w:tcPr>
          <w:p w14:paraId="4260D7D6"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Keterangan</w:t>
            </w:r>
          </w:p>
        </w:tc>
      </w:tr>
      <w:tr w:rsidR="004A7A76" w14:paraId="5AC2A773" w14:textId="77777777" w:rsidTr="00D71C3F">
        <w:tc>
          <w:tcPr>
            <w:tcW w:w="2381" w:type="dxa"/>
          </w:tcPr>
          <w:p w14:paraId="2B4851BC"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 xml:space="preserve">Nasi </w:t>
            </w:r>
          </w:p>
        </w:tc>
        <w:tc>
          <w:tcPr>
            <w:tcW w:w="1559" w:type="dxa"/>
          </w:tcPr>
          <w:p w14:paraId="1074571E"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3x/hari</w:t>
            </w:r>
          </w:p>
        </w:tc>
        <w:tc>
          <w:tcPr>
            <w:tcW w:w="1560" w:type="dxa"/>
          </w:tcPr>
          <w:p w14:paraId="5A3EC7C1"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¾ gelas</w:t>
            </w:r>
          </w:p>
        </w:tc>
        <w:tc>
          <w:tcPr>
            <w:tcW w:w="1842" w:type="dxa"/>
          </w:tcPr>
          <w:p w14:paraId="3582173F"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Sangat sering</w:t>
            </w:r>
          </w:p>
        </w:tc>
      </w:tr>
      <w:tr w:rsidR="004A7A76" w14:paraId="34E2DCEB" w14:textId="77777777" w:rsidTr="00D71C3F">
        <w:tc>
          <w:tcPr>
            <w:tcW w:w="2381" w:type="dxa"/>
          </w:tcPr>
          <w:p w14:paraId="789EBF44"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 xml:space="preserve">Mie </w:t>
            </w:r>
          </w:p>
        </w:tc>
        <w:tc>
          <w:tcPr>
            <w:tcW w:w="1559" w:type="dxa"/>
          </w:tcPr>
          <w:p w14:paraId="7D1C8165"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5x/hari</w:t>
            </w:r>
          </w:p>
        </w:tc>
        <w:tc>
          <w:tcPr>
            <w:tcW w:w="1560" w:type="dxa"/>
          </w:tcPr>
          <w:p w14:paraId="499CFCE5"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¾ gelas</w:t>
            </w:r>
          </w:p>
        </w:tc>
        <w:tc>
          <w:tcPr>
            <w:tcW w:w="1842" w:type="dxa"/>
          </w:tcPr>
          <w:p w14:paraId="269ECB1D"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 xml:space="preserve">Sangat sering </w:t>
            </w:r>
          </w:p>
        </w:tc>
      </w:tr>
      <w:tr w:rsidR="004A7A76" w14:paraId="36EA916C" w14:textId="77777777" w:rsidTr="00D71C3F">
        <w:tc>
          <w:tcPr>
            <w:tcW w:w="2381" w:type="dxa"/>
          </w:tcPr>
          <w:p w14:paraId="7E4204D9"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 xml:space="preserve">Lauk Hewani </w:t>
            </w:r>
          </w:p>
        </w:tc>
        <w:tc>
          <w:tcPr>
            <w:tcW w:w="1559" w:type="dxa"/>
          </w:tcPr>
          <w:p w14:paraId="45C10519" w14:textId="77777777" w:rsidR="004A7A76" w:rsidRDefault="004A7A76">
            <w:pPr>
              <w:spacing w:after="0" w:line="240" w:lineRule="auto"/>
              <w:rPr>
                <w:rFonts w:ascii="Arial" w:hAnsi="Arial" w:cs="Arial"/>
                <w:sz w:val="20"/>
                <w:szCs w:val="20"/>
                <w:lang w:val="id-ID"/>
              </w:rPr>
            </w:pPr>
          </w:p>
        </w:tc>
        <w:tc>
          <w:tcPr>
            <w:tcW w:w="1560" w:type="dxa"/>
          </w:tcPr>
          <w:p w14:paraId="18ED6B1F" w14:textId="77777777" w:rsidR="004A7A76" w:rsidRDefault="004A7A76">
            <w:pPr>
              <w:spacing w:after="0" w:line="240" w:lineRule="auto"/>
              <w:rPr>
                <w:rFonts w:ascii="Arial" w:hAnsi="Arial" w:cs="Arial"/>
                <w:sz w:val="20"/>
                <w:szCs w:val="20"/>
                <w:lang w:val="id-ID"/>
              </w:rPr>
            </w:pPr>
          </w:p>
        </w:tc>
        <w:tc>
          <w:tcPr>
            <w:tcW w:w="1842" w:type="dxa"/>
          </w:tcPr>
          <w:p w14:paraId="67335256" w14:textId="77777777" w:rsidR="004A7A76" w:rsidRDefault="004A7A76">
            <w:pPr>
              <w:spacing w:after="0" w:line="240" w:lineRule="auto"/>
              <w:rPr>
                <w:rFonts w:ascii="Arial" w:hAnsi="Arial" w:cs="Arial"/>
                <w:sz w:val="20"/>
                <w:szCs w:val="20"/>
                <w:lang w:val="id-ID"/>
              </w:rPr>
            </w:pPr>
          </w:p>
        </w:tc>
      </w:tr>
      <w:tr w:rsidR="004A7A76" w14:paraId="1C14808A" w14:textId="77777777" w:rsidTr="00D71C3F">
        <w:tc>
          <w:tcPr>
            <w:tcW w:w="2381" w:type="dxa"/>
          </w:tcPr>
          <w:p w14:paraId="5FD9B074"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 xml:space="preserve">Daging </w:t>
            </w:r>
          </w:p>
        </w:tc>
        <w:tc>
          <w:tcPr>
            <w:tcW w:w="1559" w:type="dxa"/>
          </w:tcPr>
          <w:p w14:paraId="3D533246"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&lt; 1x/minggu</w:t>
            </w:r>
          </w:p>
        </w:tc>
        <w:tc>
          <w:tcPr>
            <w:tcW w:w="1560" w:type="dxa"/>
          </w:tcPr>
          <w:p w14:paraId="3BBC82FE"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1 ptg sdg</w:t>
            </w:r>
          </w:p>
        </w:tc>
        <w:tc>
          <w:tcPr>
            <w:tcW w:w="1842" w:type="dxa"/>
          </w:tcPr>
          <w:p w14:paraId="49FA22C3"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Kadang-kadang</w:t>
            </w:r>
          </w:p>
        </w:tc>
      </w:tr>
      <w:tr w:rsidR="004A7A76" w14:paraId="5A339C4C" w14:textId="77777777" w:rsidTr="00D71C3F">
        <w:tc>
          <w:tcPr>
            <w:tcW w:w="2381" w:type="dxa"/>
          </w:tcPr>
          <w:p w14:paraId="5993DE9C"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Ayam</w:t>
            </w:r>
          </w:p>
        </w:tc>
        <w:tc>
          <w:tcPr>
            <w:tcW w:w="1559" w:type="dxa"/>
          </w:tcPr>
          <w:p w14:paraId="18CFF485"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3x/minggu</w:t>
            </w:r>
          </w:p>
        </w:tc>
        <w:tc>
          <w:tcPr>
            <w:tcW w:w="1560" w:type="dxa"/>
          </w:tcPr>
          <w:p w14:paraId="7CE450BA"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1 ptg sdg</w:t>
            </w:r>
          </w:p>
        </w:tc>
        <w:tc>
          <w:tcPr>
            <w:tcW w:w="1842" w:type="dxa"/>
          </w:tcPr>
          <w:p w14:paraId="5DF9FB89"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Biasa</w:t>
            </w:r>
          </w:p>
        </w:tc>
      </w:tr>
      <w:tr w:rsidR="004A7A76" w14:paraId="41A42AD5" w14:textId="77777777" w:rsidTr="00D71C3F">
        <w:tc>
          <w:tcPr>
            <w:tcW w:w="2381" w:type="dxa"/>
          </w:tcPr>
          <w:p w14:paraId="08FFEE2C"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Telur ayam</w:t>
            </w:r>
          </w:p>
        </w:tc>
        <w:tc>
          <w:tcPr>
            <w:tcW w:w="1559" w:type="dxa"/>
          </w:tcPr>
          <w:p w14:paraId="5D60CA4D"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2-3x/minggu</w:t>
            </w:r>
          </w:p>
        </w:tc>
        <w:tc>
          <w:tcPr>
            <w:tcW w:w="1560" w:type="dxa"/>
          </w:tcPr>
          <w:p w14:paraId="653DCE47"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1 butir</w:t>
            </w:r>
          </w:p>
        </w:tc>
        <w:tc>
          <w:tcPr>
            <w:tcW w:w="1842" w:type="dxa"/>
          </w:tcPr>
          <w:p w14:paraId="0F1F5FA0"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Biasa</w:t>
            </w:r>
          </w:p>
        </w:tc>
      </w:tr>
      <w:tr w:rsidR="004A7A76" w14:paraId="11F7EBC8" w14:textId="77777777" w:rsidTr="00D71C3F">
        <w:tc>
          <w:tcPr>
            <w:tcW w:w="2381" w:type="dxa"/>
          </w:tcPr>
          <w:p w14:paraId="520BFF93"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Ikan</w:t>
            </w:r>
          </w:p>
        </w:tc>
        <w:tc>
          <w:tcPr>
            <w:tcW w:w="1559" w:type="dxa"/>
          </w:tcPr>
          <w:p w14:paraId="31588E35"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2-3x/minggu</w:t>
            </w:r>
          </w:p>
        </w:tc>
        <w:tc>
          <w:tcPr>
            <w:tcW w:w="1560" w:type="dxa"/>
          </w:tcPr>
          <w:p w14:paraId="2D545EFF"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1 ptg sdg</w:t>
            </w:r>
          </w:p>
        </w:tc>
        <w:tc>
          <w:tcPr>
            <w:tcW w:w="1842" w:type="dxa"/>
          </w:tcPr>
          <w:p w14:paraId="18CD2B04"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Biasa</w:t>
            </w:r>
          </w:p>
        </w:tc>
      </w:tr>
      <w:tr w:rsidR="004A7A76" w14:paraId="38620C92" w14:textId="77777777" w:rsidTr="00D71C3F">
        <w:tc>
          <w:tcPr>
            <w:tcW w:w="2381" w:type="dxa"/>
          </w:tcPr>
          <w:p w14:paraId="6F1D1B64"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Lauk Nabati</w:t>
            </w:r>
          </w:p>
        </w:tc>
        <w:tc>
          <w:tcPr>
            <w:tcW w:w="1559" w:type="dxa"/>
          </w:tcPr>
          <w:p w14:paraId="4AB0ACF6" w14:textId="77777777" w:rsidR="004A7A76" w:rsidRDefault="004A7A76">
            <w:pPr>
              <w:spacing w:after="0" w:line="240" w:lineRule="auto"/>
              <w:rPr>
                <w:rFonts w:ascii="Arial" w:hAnsi="Arial" w:cs="Arial"/>
                <w:sz w:val="20"/>
                <w:szCs w:val="20"/>
                <w:lang w:val="id-ID"/>
              </w:rPr>
            </w:pPr>
          </w:p>
        </w:tc>
        <w:tc>
          <w:tcPr>
            <w:tcW w:w="1560" w:type="dxa"/>
          </w:tcPr>
          <w:p w14:paraId="76E826EA" w14:textId="77777777" w:rsidR="004A7A76" w:rsidRDefault="004A7A76">
            <w:pPr>
              <w:spacing w:after="0" w:line="240" w:lineRule="auto"/>
              <w:rPr>
                <w:rFonts w:ascii="Arial" w:hAnsi="Arial" w:cs="Arial"/>
                <w:sz w:val="20"/>
                <w:szCs w:val="20"/>
                <w:lang w:val="id-ID"/>
              </w:rPr>
            </w:pPr>
          </w:p>
        </w:tc>
        <w:tc>
          <w:tcPr>
            <w:tcW w:w="1842" w:type="dxa"/>
          </w:tcPr>
          <w:p w14:paraId="4329DF23" w14:textId="77777777" w:rsidR="004A7A76" w:rsidRDefault="004A7A76">
            <w:pPr>
              <w:spacing w:after="0" w:line="240" w:lineRule="auto"/>
              <w:rPr>
                <w:rFonts w:ascii="Arial" w:hAnsi="Arial" w:cs="Arial"/>
                <w:sz w:val="20"/>
                <w:szCs w:val="20"/>
                <w:lang w:val="id-ID"/>
              </w:rPr>
            </w:pPr>
          </w:p>
        </w:tc>
      </w:tr>
      <w:tr w:rsidR="004A7A76" w14:paraId="550B7A2D" w14:textId="77777777" w:rsidTr="00D71C3F">
        <w:tc>
          <w:tcPr>
            <w:tcW w:w="2381" w:type="dxa"/>
          </w:tcPr>
          <w:p w14:paraId="24890220"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Tempe/Tahu</w:t>
            </w:r>
          </w:p>
        </w:tc>
        <w:tc>
          <w:tcPr>
            <w:tcW w:w="1559" w:type="dxa"/>
          </w:tcPr>
          <w:p w14:paraId="37234B3C"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3x/hari</w:t>
            </w:r>
          </w:p>
        </w:tc>
        <w:tc>
          <w:tcPr>
            <w:tcW w:w="1560" w:type="dxa"/>
          </w:tcPr>
          <w:p w14:paraId="600A0CD2"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1 ptg sdg</w:t>
            </w:r>
          </w:p>
        </w:tc>
        <w:tc>
          <w:tcPr>
            <w:tcW w:w="1842" w:type="dxa"/>
          </w:tcPr>
          <w:p w14:paraId="7C9AADD3"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Sangat sering</w:t>
            </w:r>
          </w:p>
        </w:tc>
      </w:tr>
      <w:tr w:rsidR="004A7A76" w14:paraId="687C8796" w14:textId="77777777" w:rsidTr="00D71C3F">
        <w:tc>
          <w:tcPr>
            <w:tcW w:w="2381" w:type="dxa"/>
          </w:tcPr>
          <w:p w14:paraId="345AFA5F"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Sayuran</w:t>
            </w:r>
          </w:p>
        </w:tc>
        <w:tc>
          <w:tcPr>
            <w:tcW w:w="1559" w:type="dxa"/>
          </w:tcPr>
          <w:p w14:paraId="2143E92D" w14:textId="77777777" w:rsidR="004A7A76" w:rsidRDefault="004A7A76">
            <w:pPr>
              <w:spacing w:after="0" w:line="240" w:lineRule="auto"/>
              <w:rPr>
                <w:rFonts w:ascii="Arial" w:hAnsi="Arial" w:cs="Arial"/>
                <w:sz w:val="20"/>
                <w:szCs w:val="20"/>
                <w:lang w:val="id-ID"/>
              </w:rPr>
            </w:pPr>
          </w:p>
        </w:tc>
        <w:tc>
          <w:tcPr>
            <w:tcW w:w="1560" w:type="dxa"/>
          </w:tcPr>
          <w:p w14:paraId="455534F2" w14:textId="77777777" w:rsidR="004A7A76" w:rsidRDefault="004A7A76">
            <w:pPr>
              <w:spacing w:after="0" w:line="240" w:lineRule="auto"/>
              <w:rPr>
                <w:rFonts w:ascii="Arial" w:hAnsi="Arial" w:cs="Arial"/>
                <w:sz w:val="20"/>
                <w:szCs w:val="20"/>
                <w:lang w:val="id-ID"/>
              </w:rPr>
            </w:pPr>
          </w:p>
        </w:tc>
        <w:tc>
          <w:tcPr>
            <w:tcW w:w="1842" w:type="dxa"/>
          </w:tcPr>
          <w:p w14:paraId="70DCFA55" w14:textId="77777777" w:rsidR="004A7A76" w:rsidRDefault="004A7A76">
            <w:pPr>
              <w:spacing w:after="0" w:line="240" w:lineRule="auto"/>
              <w:rPr>
                <w:rFonts w:ascii="Arial" w:hAnsi="Arial" w:cs="Arial"/>
                <w:sz w:val="20"/>
                <w:szCs w:val="20"/>
                <w:lang w:val="id-ID"/>
              </w:rPr>
            </w:pPr>
          </w:p>
        </w:tc>
      </w:tr>
      <w:tr w:rsidR="004A7A76" w14:paraId="65B76C0A" w14:textId="77777777" w:rsidTr="00D71C3F">
        <w:tc>
          <w:tcPr>
            <w:tcW w:w="2381" w:type="dxa"/>
          </w:tcPr>
          <w:p w14:paraId="0C6A7750"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Kangkung,kacang panjang,tauge,jagung,bayam.</w:t>
            </w:r>
          </w:p>
        </w:tc>
        <w:tc>
          <w:tcPr>
            <w:tcW w:w="1559" w:type="dxa"/>
          </w:tcPr>
          <w:p w14:paraId="6B6FE82A"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3x/hari</w:t>
            </w:r>
          </w:p>
        </w:tc>
        <w:tc>
          <w:tcPr>
            <w:tcW w:w="1560" w:type="dxa"/>
          </w:tcPr>
          <w:p w14:paraId="3F2A84A0" w14:textId="77777777" w:rsidR="004A7A76" w:rsidRDefault="004A7A76">
            <w:pPr>
              <w:spacing w:after="0" w:line="240" w:lineRule="auto"/>
              <w:rPr>
                <w:rFonts w:ascii="Arial" w:hAnsi="Arial" w:cs="Arial"/>
                <w:sz w:val="20"/>
                <w:szCs w:val="20"/>
                <w:lang w:val="id-ID"/>
              </w:rPr>
            </w:pPr>
          </w:p>
        </w:tc>
        <w:tc>
          <w:tcPr>
            <w:tcW w:w="1842" w:type="dxa"/>
          </w:tcPr>
          <w:p w14:paraId="5D2EC138"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Sangat sering</w:t>
            </w:r>
          </w:p>
        </w:tc>
      </w:tr>
      <w:tr w:rsidR="004A7A76" w14:paraId="39E79156" w14:textId="77777777" w:rsidTr="00D71C3F">
        <w:tc>
          <w:tcPr>
            <w:tcW w:w="2381" w:type="dxa"/>
          </w:tcPr>
          <w:p w14:paraId="48B8AEA6"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Buah</w:t>
            </w:r>
          </w:p>
        </w:tc>
        <w:tc>
          <w:tcPr>
            <w:tcW w:w="1559" w:type="dxa"/>
          </w:tcPr>
          <w:p w14:paraId="7010E92C" w14:textId="77777777" w:rsidR="004A7A76" w:rsidRDefault="004A7A76">
            <w:pPr>
              <w:spacing w:after="0" w:line="240" w:lineRule="auto"/>
              <w:rPr>
                <w:rFonts w:ascii="Arial" w:hAnsi="Arial" w:cs="Arial"/>
                <w:sz w:val="20"/>
                <w:szCs w:val="20"/>
                <w:lang w:val="id-ID"/>
              </w:rPr>
            </w:pPr>
          </w:p>
        </w:tc>
        <w:tc>
          <w:tcPr>
            <w:tcW w:w="1560" w:type="dxa"/>
          </w:tcPr>
          <w:p w14:paraId="53CE3924" w14:textId="77777777" w:rsidR="004A7A76" w:rsidRDefault="004A7A76">
            <w:pPr>
              <w:spacing w:after="0" w:line="240" w:lineRule="auto"/>
              <w:rPr>
                <w:rFonts w:ascii="Arial" w:hAnsi="Arial" w:cs="Arial"/>
                <w:sz w:val="20"/>
                <w:szCs w:val="20"/>
                <w:lang w:val="id-ID"/>
              </w:rPr>
            </w:pPr>
          </w:p>
        </w:tc>
        <w:tc>
          <w:tcPr>
            <w:tcW w:w="1842" w:type="dxa"/>
          </w:tcPr>
          <w:p w14:paraId="2972F32B" w14:textId="77777777" w:rsidR="004A7A76" w:rsidRDefault="004A7A76">
            <w:pPr>
              <w:spacing w:after="0" w:line="240" w:lineRule="auto"/>
              <w:rPr>
                <w:rFonts w:ascii="Arial" w:hAnsi="Arial" w:cs="Arial"/>
                <w:sz w:val="20"/>
                <w:szCs w:val="20"/>
                <w:lang w:val="id-ID"/>
              </w:rPr>
            </w:pPr>
          </w:p>
        </w:tc>
      </w:tr>
      <w:tr w:rsidR="004A7A76" w14:paraId="4C8348A6" w14:textId="77777777" w:rsidTr="00D71C3F">
        <w:tc>
          <w:tcPr>
            <w:tcW w:w="2381" w:type="dxa"/>
          </w:tcPr>
          <w:p w14:paraId="03BF6C7C"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Pepaya, semangka,jeruk</w:t>
            </w:r>
          </w:p>
        </w:tc>
        <w:tc>
          <w:tcPr>
            <w:tcW w:w="1559" w:type="dxa"/>
          </w:tcPr>
          <w:p w14:paraId="61B17529"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2-3x/minggu</w:t>
            </w:r>
          </w:p>
        </w:tc>
        <w:tc>
          <w:tcPr>
            <w:tcW w:w="1560" w:type="dxa"/>
          </w:tcPr>
          <w:p w14:paraId="6FE894DC" w14:textId="77777777" w:rsidR="004A7A76" w:rsidRDefault="004A7A76">
            <w:pPr>
              <w:spacing w:after="0" w:line="240" w:lineRule="auto"/>
              <w:rPr>
                <w:rFonts w:ascii="Arial" w:hAnsi="Arial" w:cs="Arial"/>
                <w:sz w:val="20"/>
                <w:szCs w:val="20"/>
                <w:lang w:val="id-ID"/>
              </w:rPr>
            </w:pPr>
          </w:p>
        </w:tc>
        <w:tc>
          <w:tcPr>
            <w:tcW w:w="1842" w:type="dxa"/>
          </w:tcPr>
          <w:p w14:paraId="48A3BC80"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Biasa</w:t>
            </w:r>
          </w:p>
        </w:tc>
      </w:tr>
      <w:tr w:rsidR="004A7A76" w14:paraId="70B22824" w14:textId="77777777" w:rsidTr="00D71C3F">
        <w:tc>
          <w:tcPr>
            <w:tcW w:w="2381" w:type="dxa"/>
          </w:tcPr>
          <w:p w14:paraId="6386F373"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 xml:space="preserve">Minuman </w:t>
            </w:r>
          </w:p>
        </w:tc>
        <w:tc>
          <w:tcPr>
            <w:tcW w:w="1559" w:type="dxa"/>
          </w:tcPr>
          <w:p w14:paraId="4B36793D" w14:textId="77777777" w:rsidR="004A7A76" w:rsidRDefault="004A7A76">
            <w:pPr>
              <w:spacing w:after="0" w:line="240" w:lineRule="auto"/>
              <w:rPr>
                <w:rFonts w:ascii="Arial" w:hAnsi="Arial" w:cs="Arial"/>
                <w:sz w:val="20"/>
                <w:szCs w:val="20"/>
                <w:lang w:val="id-ID"/>
              </w:rPr>
            </w:pPr>
          </w:p>
        </w:tc>
        <w:tc>
          <w:tcPr>
            <w:tcW w:w="1560" w:type="dxa"/>
          </w:tcPr>
          <w:p w14:paraId="03D5F9AC" w14:textId="77777777" w:rsidR="004A7A76" w:rsidRDefault="004A7A76">
            <w:pPr>
              <w:spacing w:after="0" w:line="240" w:lineRule="auto"/>
              <w:rPr>
                <w:rFonts w:ascii="Arial" w:hAnsi="Arial" w:cs="Arial"/>
                <w:sz w:val="20"/>
                <w:szCs w:val="20"/>
                <w:lang w:val="id-ID"/>
              </w:rPr>
            </w:pPr>
          </w:p>
        </w:tc>
        <w:tc>
          <w:tcPr>
            <w:tcW w:w="1842" w:type="dxa"/>
          </w:tcPr>
          <w:p w14:paraId="42D7ED29" w14:textId="77777777" w:rsidR="004A7A76" w:rsidRDefault="004A7A76">
            <w:pPr>
              <w:spacing w:after="0" w:line="240" w:lineRule="auto"/>
              <w:rPr>
                <w:rFonts w:ascii="Arial" w:hAnsi="Arial" w:cs="Arial"/>
                <w:sz w:val="20"/>
                <w:szCs w:val="20"/>
                <w:lang w:val="id-ID"/>
              </w:rPr>
            </w:pPr>
          </w:p>
        </w:tc>
      </w:tr>
      <w:tr w:rsidR="004A7A76" w14:paraId="3A7FF4A8" w14:textId="77777777" w:rsidTr="00D71C3F">
        <w:tc>
          <w:tcPr>
            <w:tcW w:w="2381" w:type="dxa"/>
          </w:tcPr>
          <w:p w14:paraId="7DBADCA5"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Ekstrajos</w:t>
            </w:r>
          </w:p>
        </w:tc>
        <w:tc>
          <w:tcPr>
            <w:tcW w:w="1559" w:type="dxa"/>
          </w:tcPr>
          <w:p w14:paraId="04AF919E"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 xml:space="preserve">3x/hari </w:t>
            </w:r>
          </w:p>
        </w:tc>
        <w:tc>
          <w:tcPr>
            <w:tcW w:w="1560" w:type="dxa"/>
          </w:tcPr>
          <w:p w14:paraId="5E720E9F"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1 gls</w:t>
            </w:r>
          </w:p>
        </w:tc>
        <w:tc>
          <w:tcPr>
            <w:tcW w:w="1842" w:type="dxa"/>
          </w:tcPr>
          <w:p w14:paraId="58A7DAC1"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Sangat sering</w:t>
            </w:r>
          </w:p>
        </w:tc>
      </w:tr>
      <w:tr w:rsidR="004A7A76" w14:paraId="0A303204" w14:textId="77777777" w:rsidTr="00D71C3F">
        <w:tc>
          <w:tcPr>
            <w:tcW w:w="2381" w:type="dxa"/>
          </w:tcPr>
          <w:p w14:paraId="59D9A300"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 xml:space="preserve">Kuku Bima </w:t>
            </w:r>
          </w:p>
        </w:tc>
        <w:tc>
          <w:tcPr>
            <w:tcW w:w="1559" w:type="dxa"/>
          </w:tcPr>
          <w:p w14:paraId="0D4F2C44"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3x/hari</w:t>
            </w:r>
          </w:p>
        </w:tc>
        <w:tc>
          <w:tcPr>
            <w:tcW w:w="1560" w:type="dxa"/>
          </w:tcPr>
          <w:p w14:paraId="3161EA72"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1 gls</w:t>
            </w:r>
          </w:p>
        </w:tc>
        <w:tc>
          <w:tcPr>
            <w:tcW w:w="1842" w:type="dxa"/>
          </w:tcPr>
          <w:p w14:paraId="146BE4AB"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 xml:space="preserve">Sangat sering </w:t>
            </w:r>
          </w:p>
        </w:tc>
      </w:tr>
      <w:tr w:rsidR="004A7A76" w14:paraId="3B894DA5" w14:textId="77777777" w:rsidTr="00D71C3F">
        <w:tc>
          <w:tcPr>
            <w:tcW w:w="2381" w:type="dxa"/>
          </w:tcPr>
          <w:p w14:paraId="75FB7846"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Sprite</w:t>
            </w:r>
          </w:p>
        </w:tc>
        <w:tc>
          <w:tcPr>
            <w:tcW w:w="1559" w:type="dxa"/>
          </w:tcPr>
          <w:p w14:paraId="4B4217CE"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 xml:space="preserve">2-3x/minggu </w:t>
            </w:r>
          </w:p>
        </w:tc>
        <w:tc>
          <w:tcPr>
            <w:tcW w:w="1560" w:type="dxa"/>
          </w:tcPr>
          <w:p w14:paraId="419815C6"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 xml:space="preserve"> 1btl sedang </w:t>
            </w:r>
          </w:p>
        </w:tc>
        <w:tc>
          <w:tcPr>
            <w:tcW w:w="1842" w:type="dxa"/>
          </w:tcPr>
          <w:p w14:paraId="028821E7"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Biasa</w:t>
            </w:r>
          </w:p>
        </w:tc>
      </w:tr>
      <w:tr w:rsidR="004A7A76" w14:paraId="5F3745B1" w14:textId="77777777" w:rsidTr="00D71C3F">
        <w:tc>
          <w:tcPr>
            <w:tcW w:w="2381" w:type="dxa"/>
          </w:tcPr>
          <w:p w14:paraId="1D748BA9"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 xml:space="preserve">Fanta </w:t>
            </w:r>
          </w:p>
        </w:tc>
        <w:tc>
          <w:tcPr>
            <w:tcW w:w="1559" w:type="dxa"/>
          </w:tcPr>
          <w:p w14:paraId="1B1E9F46"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 xml:space="preserve">3x/hari </w:t>
            </w:r>
          </w:p>
        </w:tc>
        <w:tc>
          <w:tcPr>
            <w:tcW w:w="1560" w:type="dxa"/>
          </w:tcPr>
          <w:p w14:paraId="00D101D9"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 xml:space="preserve">1 btl sedang </w:t>
            </w:r>
          </w:p>
        </w:tc>
        <w:tc>
          <w:tcPr>
            <w:tcW w:w="1842" w:type="dxa"/>
          </w:tcPr>
          <w:p w14:paraId="6D4084E5"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S</w:t>
            </w:r>
          </w:p>
        </w:tc>
      </w:tr>
      <w:tr w:rsidR="004A7A76" w14:paraId="0F1ED155" w14:textId="77777777" w:rsidTr="00D71C3F">
        <w:tc>
          <w:tcPr>
            <w:tcW w:w="2381" w:type="dxa"/>
          </w:tcPr>
          <w:p w14:paraId="66799075"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Coca cola</w:t>
            </w:r>
          </w:p>
        </w:tc>
        <w:tc>
          <w:tcPr>
            <w:tcW w:w="1559" w:type="dxa"/>
          </w:tcPr>
          <w:p w14:paraId="60A7CDB1"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 xml:space="preserve">3x/minggu </w:t>
            </w:r>
          </w:p>
        </w:tc>
        <w:tc>
          <w:tcPr>
            <w:tcW w:w="1560" w:type="dxa"/>
          </w:tcPr>
          <w:p w14:paraId="208ADC70" w14:textId="77777777" w:rsidR="004A7A76" w:rsidRDefault="004A7A76">
            <w:pPr>
              <w:spacing w:after="0" w:line="240" w:lineRule="auto"/>
              <w:rPr>
                <w:rFonts w:ascii="Arial" w:hAnsi="Arial" w:cs="Arial"/>
                <w:sz w:val="20"/>
                <w:szCs w:val="20"/>
                <w:lang w:val="id-ID"/>
              </w:rPr>
            </w:pPr>
          </w:p>
        </w:tc>
        <w:tc>
          <w:tcPr>
            <w:tcW w:w="1842" w:type="dxa"/>
          </w:tcPr>
          <w:p w14:paraId="0A378610"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 xml:space="preserve">Biasa </w:t>
            </w:r>
          </w:p>
        </w:tc>
      </w:tr>
    </w:tbl>
    <w:p w14:paraId="2C51623A" w14:textId="77777777" w:rsidR="004A7A76" w:rsidRDefault="004A7A76">
      <w:pPr>
        <w:spacing w:after="0" w:line="360" w:lineRule="auto"/>
        <w:ind w:left="1701"/>
        <w:jc w:val="both"/>
        <w:rPr>
          <w:rFonts w:ascii="Arial" w:hAnsi="Arial" w:cs="Arial"/>
          <w:lang w:val="id-ID"/>
        </w:rPr>
      </w:pPr>
    </w:p>
    <w:p w14:paraId="49321553" w14:textId="77777777" w:rsidR="001F44DB" w:rsidRDefault="00D71C3F" w:rsidP="007D2F5C">
      <w:pPr>
        <w:spacing w:line="480" w:lineRule="auto"/>
        <w:ind w:left="1701"/>
        <w:jc w:val="both"/>
        <w:rPr>
          <w:rFonts w:ascii="Arial" w:hAnsi="Arial" w:cs="Arial"/>
          <w:lang w:val="id-ID"/>
        </w:rPr>
      </w:pPr>
      <w:r>
        <w:rPr>
          <w:rFonts w:ascii="Arial" w:hAnsi="Arial" w:cs="Arial"/>
          <w:lang w:val="id-ID"/>
        </w:rPr>
        <w:t xml:space="preserve">Penilaian : Berdasarkan hasil wawancara pola makan pasien, maka dapat disimpulkan bahwa pasien memiliki pola makan 3 kali makanan utama dan tidak ada selingan dengan mengkonsumsi nasi 3x sehari, protein hewani (daging @ 1 ptg  </w:t>
      </w:r>
      <w:r>
        <w:rPr>
          <w:rFonts w:ascii="Arial" w:hAnsi="Arial" w:cs="Arial"/>
          <w:lang w:val="id-ID"/>
        </w:rPr>
        <w:lastRenderedPageBreak/>
        <w:t>sdg, ayam @ 1 ptg sdg, ikan @ 1 ptg sdg, telur ayam @ 1 ptg sdg, ikan @ 1 ptg sdg, telur ayam @ 1 ptg sdg biasa dikonsumsi dan protein nabati (tahu, tempe @ 1 ptg sdg) sangat sering dikonsumsi dan Buah biasa dikonsumsi (Pepaya, semangka, jeruk) @ 1bh. Dimana kebiasaan makan pasien sering mengkonsumsi makanan-makanan instan seperti mie instan lebih dari 2x dalam seminggu, dan sering mengkonsumsi minuman-minuman seperti extrajos, kuku bima, sprite, fanta, coca-cola dan minuman berwarna lainnya saat pulang sekolah.</w:t>
      </w:r>
    </w:p>
    <w:p w14:paraId="2168EB38" w14:textId="77777777" w:rsidR="004A7A76" w:rsidRDefault="008F01F2" w:rsidP="007D2F5C">
      <w:pPr>
        <w:spacing w:line="480" w:lineRule="auto"/>
        <w:ind w:left="993"/>
        <w:jc w:val="center"/>
        <w:rPr>
          <w:rFonts w:ascii="Arial" w:hAnsi="Arial" w:cs="Arial"/>
          <w:lang w:val="id-ID"/>
        </w:rPr>
      </w:pPr>
      <w:r>
        <w:rPr>
          <w:rFonts w:ascii="Arial" w:hAnsi="Arial" w:cs="Arial"/>
          <w:lang w:val="id-ID"/>
        </w:rPr>
        <w:t>Tabel 6</w:t>
      </w:r>
      <w:r w:rsidR="00D71C3F">
        <w:rPr>
          <w:rFonts w:ascii="Arial" w:hAnsi="Arial" w:cs="Arial"/>
          <w:lang w:val="id-ID"/>
        </w:rPr>
        <w:t>. Tingkat Konsumsi Makan 24 Jam Terakhir Pasien</w:t>
      </w:r>
    </w:p>
    <w:tbl>
      <w:tblPr>
        <w:tblStyle w:val="TableGrid"/>
        <w:tblW w:w="7932" w:type="dxa"/>
        <w:tblInd w:w="469" w:type="dxa"/>
        <w:tblLook w:val="04A0" w:firstRow="1" w:lastRow="0" w:firstColumn="1" w:lastColumn="0" w:noHBand="0" w:noVBand="1"/>
      </w:tblPr>
      <w:tblGrid>
        <w:gridCol w:w="1281"/>
        <w:gridCol w:w="1655"/>
        <w:gridCol w:w="1686"/>
        <w:gridCol w:w="1655"/>
        <w:gridCol w:w="1655"/>
      </w:tblGrid>
      <w:tr w:rsidR="004A7A76" w14:paraId="1D349B84" w14:textId="77777777">
        <w:tc>
          <w:tcPr>
            <w:tcW w:w="0" w:type="auto"/>
          </w:tcPr>
          <w:p w14:paraId="5114838E" w14:textId="77777777" w:rsidR="004A7A76" w:rsidRDefault="00D71C3F">
            <w:pPr>
              <w:spacing w:after="0" w:line="240" w:lineRule="auto"/>
              <w:jc w:val="center"/>
              <w:rPr>
                <w:rFonts w:ascii="Arial" w:hAnsi="Arial" w:cs="Arial"/>
                <w:lang w:val="id-ID"/>
              </w:rPr>
            </w:pPr>
            <w:r>
              <w:rPr>
                <w:rFonts w:ascii="Arial" w:hAnsi="Arial" w:cs="Arial"/>
                <w:lang w:val="id-ID"/>
              </w:rPr>
              <w:t>Parameter</w:t>
            </w:r>
          </w:p>
        </w:tc>
        <w:tc>
          <w:tcPr>
            <w:tcW w:w="0" w:type="auto"/>
          </w:tcPr>
          <w:p w14:paraId="1B07D1FA" w14:textId="77777777" w:rsidR="004A7A76" w:rsidRDefault="00D71C3F">
            <w:pPr>
              <w:spacing w:after="0" w:line="240" w:lineRule="auto"/>
              <w:jc w:val="center"/>
              <w:rPr>
                <w:rFonts w:ascii="Arial" w:hAnsi="Arial" w:cs="Arial"/>
                <w:lang w:val="id-ID"/>
              </w:rPr>
            </w:pPr>
            <w:r>
              <w:rPr>
                <w:rFonts w:ascii="Arial" w:hAnsi="Arial" w:cs="Arial"/>
                <w:lang w:val="id-ID"/>
              </w:rPr>
              <w:t>Energi (Kkal)</w:t>
            </w:r>
          </w:p>
        </w:tc>
        <w:tc>
          <w:tcPr>
            <w:tcW w:w="0" w:type="auto"/>
          </w:tcPr>
          <w:p w14:paraId="160F332C" w14:textId="77777777" w:rsidR="004A7A76" w:rsidRDefault="00D71C3F">
            <w:pPr>
              <w:spacing w:after="0" w:line="240" w:lineRule="auto"/>
              <w:jc w:val="center"/>
              <w:rPr>
                <w:rFonts w:ascii="Arial" w:hAnsi="Arial" w:cs="Arial"/>
                <w:lang w:val="id-ID"/>
              </w:rPr>
            </w:pPr>
            <w:r>
              <w:rPr>
                <w:rFonts w:ascii="Arial" w:hAnsi="Arial" w:cs="Arial"/>
                <w:lang w:val="id-ID"/>
              </w:rPr>
              <w:t>Protein (gram)</w:t>
            </w:r>
          </w:p>
        </w:tc>
        <w:tc>
          <w:tcPr>
            <w:tcW w:w="0" w:type="auto"/>
          </w:tcPr>
          <w:p w14:paraId="602AE02C" w14:textId="77777777" w:rsidR="004A7A76" w:rsidRDefault="00D71C3F">
            <w:pPr>
              <w:spacing w:after="0" w:line="240" w:lineRule="auto"/>
              <w:jc w:val="center"/>
              <w:rPr>
                <w:rFonts w:ascii="Arial" w:hAnsi="Arial" w:cs="Arial"/>
                <w:lang w:val="id-ID"/>
              </w:rPr>
            </w:pPr>
            <w:r>
              <w:rPr>
                <w:rFonts w:ascii="Arial" w:hAnsi="Arial" w:cs="Arial"/>
                <w:lang w:val="id-ID"/>
              </w:rPr>
              <w:t>Lemak (gram)</w:t>
            </w:r>
          </w:p>
        </w:tc>
        <w:tc>
          <w:tcPr>
            <w:tcW w:w="0" w:type="auto"/>
          </w:tcPr>
          <w:p w14:paraId="67E6D2DF" w14:textId="77777777" w:rsidR="004A7A76" w:rsidRDefault="00D71C3F">
            <w:pPr>
              <w:spacing w:after="0" w:line="240" w:lineRule="auto"/>
              <w:jc w:val="center"/>
              <w:rPr>
                <w:rFonts w:ascii="Arial" w:hAnsi="Arial" w:cs="Arial"/>
                <w:lang w:val="id-ID"/>
              </w:rPr>
            </w:pPr>
            <w:r>
              <w:rPr>
                <w:rFonts w:ascii="Arial" w:hAnsi="Arial" w:cs="Arial"/>
                <w:lang w:val="id-ID"/>
              </w:rPr>
              <w:t>KH (gram)</w:t>
            </w:r>
          </w:p>
        </w:tc>
      </w:tr>
      <w:tr w:rsidR="004A7A76" w14:paraId="69FAF5A3" w14:textId="77777777">
        <w:tc>
          <w:tcPr>
            <w:tcW w:w="0" w:type="auto"/>
          </w:tcPr>
          <w:p w14:paraId="063EDD04" w14:textId="77777777" w:rsidR="004A7A76" w:rsidRDefault="00D71C3F">
            <w:pPr>
              <w:spacing w:after="0" w:line="240" w:lineRule="auto"/>
              <w:jc w:val="center"/>
              <w:rPr>
                <w:rFonts w:ascii="Arial" w:hAnsi="Arial" w:cs="Arial"/>
                <w:lang w:val="id-ID"/>
              </w:rPr>
            </w:pPr>
            <w:r>
              <w:rPr>
                <w:rFonts w:ascii="Arial" w:hAnsi="Arial" w:cs="Arial"/>
                <w:lang w:val="id-ID"/>
              </w:rPr>
              <w:t>Asupan</w:t>
            </w:r>
          </w:p>
        </w:tc>
        <w:tc>
          <w:tcPr>
            <w:tcW w:w="0" w:type="auto"/>
          </w:tcPr>
          <w:p w14:paraId="34B18F90" w14:textId="77777777" w:rsidR="004A7A76" w:rsidRDefault="00D71C3F">
            <w:pPr>
              <w:tabs>
                <w:tab w:val="left" w:pos="1320"/>
              </w:tabs>
              <w:spacing w:after="0" w:line="240" w:lineRule="auto"/>
              <w:rPr>
                <w:rFonts w:ascii="Arial" w:hAnsi="Arial" w:cs="Arial"/>
                <w:lang w:val="id-ID"/>
              </w:rPr>
            </w:pPr>
            <w:r>
              <w:rPr>
                <w:rFonts w:ascii="Arial" w:hAnsi="Arial" w:cs="Arial"/>
                <w:lang w:val="id-ID"/>
              </w:rPr>
              <w:t>803,8 Kkal</w:t>
            </w:r>
          </w:p>
        </w:tc>
        <w:tc>
          <w:tcPr>
            <w:tcW w:w="0" w:type="auto"/>
          </w:tcPr>
          <w:p w14:paraId="1ADD4821" w14:textId="77777777" w:rsidR="004A7A76" w:rsidRDefault="00D71C3F">
            <w:pPr>
              <w:spacing w:after="0" w:line="240" w:lineRule="auto"/>
              <w:jc w:val="center"/>
              <w:rPr>
                <w:rFonts w:ascii="Arial" w:hAnsi="Arial" w:cs="Arial"/>
                <w:lang w:val="id-ID"/>
              </w:rPr>
            </w:pPr>
            <w:r>
              <w:rPr>
                <w:rFonts w:ascii="Arial" w:hAnsi="Arial" w:cs="Arial"/>
                <w:lang w:val="id-ID"/>
              </w:rPr>
              <w:t xml:space="preserve">27,15 gram </w:t>
            </w:r>
          </w:p>
        </w:tc>
        <w:tc>
          <w:tcPr>
            <w:tcW w:w="0" w:type="auto"/>
          </w:tcPr>
          <w:p w14:paraId="3624D209" w14:textId="77777777" w:rsidR="004A7A76" w:rsidRDefault="00D71C3F">
            <w:pPr>
              <w:spacing w:after="0" w:line="240" w:lineRule="auto"/>
              <w:jc w:val="center"/>
              <w:rPr>
                <w:rFonts w:ascii="Arial" w:hAnsi="Arial" w:cs="Arial"/>
                <w:lang w:val="id-ID"/>
              </w:rPr>
            </w:pPr>
            <w:r>
              <w:rPr>
                <w:rFonts w:ascii="Arial" w:hAnsi="Arial" w:cs="Arial"/>
                <w:lang w:val="id-ID"/>
              </w:rPr>
              <w:t>15,96 gram</w:t>
            </w:r>
          </w:p>
        </w:tc>
        <w:tc>
          <w:tcPr>
            <w:tcW w:w="0" w:type="auto"/>
          </w:tcPr>
          <w:p w14:paraId="3D9A7804" w14:textId="77777777" w:rsidR="004A7A76" w:rsidRDefault="00D71C3F">
            <w:pPr>
              <w:spacing w:after="0" w:line="240" w:lineRule="auto"/>
              <w:jc w:val="center"/>
              <w:rPr>
                <w:rFonts w:ascii="Arial" w:hAnsi="Arial" w:cs="Arial"/>
                <w:lang w:val="id-ID"/>
              </w:rPr>
            </w:pPr>
            <w:r>
              <w:rPr>
                <w:rFonts w:ascii="Arial" w:hAnsi="Arial" w:cs="Arial"/>
                <w:lang w:val="id-ID"/>
              </w:rPr>
              <w:t>135,11 gram</w:t>
            </w:r>
          </w:p>
        </w:tc>
      </w:tr>
      <w:tr w:rsidR="004A7A76" w14:paraId="2E0E25EF" w14:textId="77777777">
        <w:tc>
          <w:tcPr>
            <w:tcW w:w="0" w:type="auto"/>
          </w:tcPr>
          <w:p w14:paraId="5BAE534B" w14:textId="77777777" w:rsidR="004A7A76" w:rsidRDefault="00D71C3F">
            <w:pPr>
              <w:spacing w:after="0" w:line="240" w:lineRule="auto"/>
              <w:jc w:val="center"/>
              <w:rPr>
                <w:rFonts w:ascii="Arial" w:hAnsi="Arial" w:cs="Arial"/>
                <w:lang w:val="id-ID"/>
              </w:rPr>
            </w:pPr>
            <w:r>
              <w:rPr>
                <w:rFonts w:ascii="Arial" w:hAnsi="Arial" w:cs="Arial"/>
                <w:lang w:val="id-ID"/>
              </w:rPr>
              <w:t>Kebutuhan</w:t>
            </w:r>
          </w:p>
        </w:tc>
        <w:tc>
          <w:tcPr>
            <w:tcW w:w="0" w:type="auto"/>
          </w:tcPr>
          <w:p w14:paraId="49BE3F5C" w14:textId="77777777" w:rsidR="004A7A76" w:rsidRDefault="00D71C3F">
            <w:pPr>
              <w:spacing w:after="0" w:line="240" w:lineRule="auto"/>
              <w:jc w:val="center"/>
              <w:rPr>
                <w:rFonts w:ascii="Arial" w:hAnsi="Arial" w:cs="Arial"/>
                <w:lang w:val="id-ID"/>
              </w:rPr>
            </w:pPr>
            <w:r>
              <w:rPr>
                <w:rFonts w:ascii="Arial" w:hAnsi="Arial" w:cs="Arial"/>
                <w:lang w:val="id-ID"/>
              </w:rPr>
              <w:t>1864,5 Kkal</w:t>
            </w:r>
          </w:p>
        </w:tc>
        <w:tc>
          <w:tcPr>
            <w:tcW w:w="0" w:type="auto"/>
          </w:tcPr>
          <w:p w14:paraId="22918178" w14:textId="77777777" w:rsidR="004A7A76" w:rsidRDefault="00D71C3F">
            <w:pPr>
              <w:spacing w:after="0" w:line="240" w:lineRule="auto"/>
              <w:jc w:val="center"/>
              <w:rPr>
                <w:rFonts w:ascii="Arial" w:hAnsi="Arial" w:cs="Arial"/>
                <w:lang w:val="id-ID"/>
              </w:rPr>
            </w:pPr>
            <w:r>
              <w:rPr>
                <w:rFonts w:ascii="Arial" w:hAnsi="Arial" w:cs="Arial"/>
                <w:lang w:val="id-ID"/>
              </w:rPr>
              <w:t>41,04gram</w:t>
            </w:r>
          </w:p>
        </w:tc>
        <w:tc>
          <w:tcPr>
            <w:tcW w:w="0" w:type="auto"/>
          </w:tcPr>
          <w:p w14:paraId="4320924A" w14:textId="77777777" w:rsidR="004A7A76" w:rsidRDefault="00D71C3F">
            <w:pPr>
              <w:spacing w:after="0" w:line="240" w:lineRule="auto"/>
              <w:jc w:val="center"/>
              <w:rPr>
                <w:rFonts w:ascii="Arial" w:hAnsi="Arial" w:cs="Arial"/>
                <w:lang w:val="id-ID"/>
              </w:rPr>
            </w:pPr>
            <w:r>
              <w:rPr>
                <w:rFonts w:ascii="Arial" w:hAnsi="Arial" w:cs="Arial"/>
                <w:lang w:val="id-ID"/>
              </w:rPr>
              <w:t>51,7 gram</w:t>
            </w:r>
          </w:p>
        </w:tc>
        <w:tc>
          <w:tcPr>
            <w:tcW w:w="0" w:type="auto"/>
          </w:tcPr>
          <w:p w14:paraId="5398F57A" w14:textId="77777777" w:rsidR="004A7A76" w:rsidRDefault="00D71C3F">
            <w:pPr>
              <w:spacing w:after="0" w:line="240" w:lineRule="auto"/>
              <w:jc w:val="center"/>
              <w:rPr>
                <w:rFonts w:ascii="Arial" w:hAnsi="Arial" w:cs="Arial"/>
                <w:lang w:val="id-ID"/>
              </w:rPr>
            </w:pPr>
            <w:r>
              <w:rPr>
                <w:rFonts w:ascii="Arial" w:hAnsi="Arial" w:cs="Arial"/>
                <w:lang w:val="id-ID"/>
              </w:rPr>
              <w:t xml:space="preserve">308,76 gram </w:t>
            </w:r>
          </w:p>
        </w:tc>
      </w:tr>
      <w:tr w:rsidR="004A7A76" w14:paraId="68AB2D5E" w14:textId="77777777">
        <w:tc>
          <w:tcPr>
            <w:tcW w:w="0" w:type="auto"/>
          </w:tcPr>
          <w:p w14:paraId="6FD208C7" w14:textId="77777777" w:rsidR="004A7A76" w:rsidRDefault="00D71C3F">
            <w:pPr>
              <w:spacing w:after="0" w:line="240" w:lineRule="auto"/>
              <w:jc w:val="center"/>
              <w:rPr>
                <w:rFonts w:ascii="Arial" w:hAnsi="Arial" w:cs="Arial"/>
                <w:lang w:val="id-ID"/>
              </w:rPr>
            </w:pPr>
            <w:r>
              <w:rPr>
                <w:rFonts w:ascii="Arial" w:hAnsi="Arial" w:cs="Arial"/>
                <w:lang w:val="id-ID"/>
              </w:rPr>
              <w:t>% Tk</w:t>
            </w:r>
          </w:p>
        </w:tc>
        <w:tc>
          <w:tcPr>
            <w:tcW w:w="0" w:type="auto"/>
          </w:tcPr>
          <w:p w14:paraId="67A7BB05" w14:textId="77777777" w:rsidR="004A7A76" w:rsidRDefault="00D71C3F">
            <w:pPr>
              <w:spacing w:after="0" w:line="240" w:lineRule="auto"/>
              <w:jc w:val="center"/>
              <w:rPr>
                <w:rFonts w:ascii="Arial" w:hAnsi="Arial" w:cs="Arial"/>
                <w:lang w:val="id-ID"/>
              </w:rPr>
            </w:pPr>
            <w:r>
              <w:rPr>
                <w:rFonts w:ascii="Arial" w:hAnsi="Arial" w:cs="Arial"/>
                <w:lang w:val="id-ID"/>
              </w:rPr>
              <w:t>43%</w:t>
            </w:r>
          </w:p>
        </w:tc>
        <w:tc>
          <w:tcPr>
            <w:tcW w:w="0" w:type="auto"/>
          </w:tcPr>
          <w:p w14:paraId="28BE8B0E" w14:textId="77777777" w:rsidR="004A7A76" w:rsidRDefault="00D71C3F">
            <w:pPr>
              <w:spacing w:after="0" w:line="240" w:lineRule="auto"/>
              <w:jc w:val="center"/>
              <w:rPr>
                <w:rFonts w:ascii="Arial" w:hAnsi="Arial" w:cs="Arial"/>
                <w:lang w:val="id-ID"/>
              </w:rPr>
            </w:pPr>
            <w:r>
              <w:rPr>
                <w:rFonts w:ascii="Arial" w:hAnsi="Arial" w:cs="Arial"/>
                <w:lang w:val="id-ID"/>
              </w:rPr>
              <w:t>66%</w:t>
            </w:r>
          </w:p>
        </w:tc>
        <w:tc>
          <w:tcPr>
            <w:tcW w:w="0" w:type="auto"/>
          </w:tcPr>
          <w:p w14:paraId="30E96291" w14:textId="77777777" w:rsidR="004A7A76" w:rsidRDefault="00D71C3F">
            <w:pPr>
              <w:spacing w:after="0" w:line="240" w:lineRule="auto"/>
              <w:jc w:val="center"/>
              <w:rPr>
                <w:rFonts w:ascii="Arial" w:hAnsi="Arial" w:cs="Arial"/>
                <w:lang w:val="id-ID"/>
              </w:rPr>
            </w:pPr>
            <w:r>
              <w:rPr>
                <w:rFonts w:ascii="Arial" w:hAnsi="Arial" w:cs="Arial"/>
                <w:lang w:val="id-ID"/>
              </w:rPr>
              <w:t>30,8%</w:t>
            </w:r>
          </w:p>
        </w:tc>
        <w:tc>
          <w:tcPr>
            <w:tcW w:w="0" w:type="auto"/>
          </w:tcPr>
          <w:p w14:paraId="04771D49" w14:textId="77777777" w:rsidR="004A7A76" w:rsidRDefault="00D71C3F">
            <w:pPr>
              <w:spacing w:after="0" w:line="240" w:lineRule="auto"/>
              <w:jc w:val="center"/>
              <w:rPr>
                <w:rFonts w:ascii="Arial" w:hAnsi="Arial" w:cs="Arial"/>
                <w:lang w:val="id-ID"/>
              </w:rPr>
            </w:pPr>
            <w:r>
              <w:rPr>
                <w:rFonts w:ascii="Arial" w:hAnsi="Arial" w:cs="Arial"/>
                <w:lang w:val="id-ID"/>
              </w:rPr>
              <w:t>43,75%</w:t>
            </w:r>
          </w:p>
        </w:tc>
      </w:tr>
      <w:tr w:rsidR="004A7A76" w14:paraId="74FC5DEB" w14:textId="77777777">
        <w:tc>
          <w:tcPr>
            <w:tcW w:w="0" w:type="auto"/>
          </w:tcPr>
          <w:p w14:paraId="09F863AA" w14:textId="77777777" w:rsidR="004A7A76" w:rsidRDefault="00D71C3F">
            <w:pPr>
              <w:spacing w:after="0" w:line="240" w:lineRule="auto"/>
              <w:jc w:val="center"/>
              <w:rPr>
                <w:rFonts w:ascii="Arial" w:hAnsi="Arial" w:cs="Arial"/>
                <w:lang w:val="id-ID"/>
              </w:rPr>
            </w:pPr>
            <w:r>
              <w:rPr>
                <w:rFonts w:ascii="Arial" w:hAnsi="Arial" w:cs="Arial"/>
                <w:lang w:val="id-ID"/>
              </w:rPr>
              <w:t>Katagori</w:t>
            </w:r>
          </w:p>
        </w:tc>
        <w:tc>
          <w:tcPr>
            <w:tcW w:w="0" w:type="auto"/>
          </w:tcPr>
          <w:p w14:paraId="1914358B" w14:textId="77777777" w:rsidR="004A7A76" w:rsidRDefault="00D71C3F">
            <w:pPr>
              <w:spacing w:after="0" w:line="240" w:lineRule="auto"/>
              <w:jc w:val="center"/>
              <w:rPr>
                <w:rFonts w:ascii="Arial" w:hAnsi="Arial" w:cs="Arial"/>
                <w:lang w:val="id-ID"/>
              </w:rPr>
            </w:pPr>
            <w:r>
              <w:rPr>
                <w:rFonts w:ascii="Arial" w:hAnsi="Arial" w:cs="Arial"/>
                <w:lang w:val="id-ID"/>
              </w:rPr>
              <w:t xml:space="preserve">Asupan Kurang </w:t>
            </w:r>
          </w:p>
        </w:tc>
        <w:tc>
          <w:tcPr>
            <w:tcW w:w="0" w:type="auto"/>
          </w:tcPr>
          <w:p w14:paraId="3756E598" w14:textId="77777777" w:rsidR="004A7A76" w:rsidRDefault="00D71C3F">
            <w:pPr>
              <w:spacing w:after="0" w:line="240" w:lineRule="auto"/>
              <w:jc w:val="center"/>
              <w:rPr>
                <w:rFonts w:ascii="Arial" w:hAnsi="Arial" w:cs="Arial"/>
                <w:lang w:val="id-ID"/>
              </w:rPr>
            </w:pPr>
            <w:r>
              <w:rPr>
                <w:rFonts w:ascii="Arial" w:hAnsi="Arial" w:cs="Arial"/>
                <w:lang w:val="id-ID"/>
              </w:rPr>
              <w:t xml:space="preserve">Asupan Kurang </w:t>
            </w:r>
          </w:p>
        </w:tc>
        <w:tc>
          <w:tcPr>
            <w:tcW w:w="0" w:type="auto"/>
          </w:tcPr>
          <w:p w14:paraId="1BB2D8BB" w14:textId="77777777" w:rsidR="004A7A76" w:rsidRDefault="00D71C3F">
            <w:pPr>
              <w:spacing w:after="0" w:line="240" w:lineRule="auto"/>
              <w:jc w:val="center"/>
              <w:rPr>
                <w:rFonts w:ascii="Arial" w:hAnsi="Arial" w:cs="Arial"/>
                <w:lang w:val="id-ID"/>
              </w:rPr>
            </w:pPr>
            <w:r>
              <w:rPr>
                <w:rFonts w:ascii="Arial" w:hAnsi="Arial" w:cs="Arial"/>
                <w:lang w:val="id-ID"/>
              </w:rPr>
              <w:t xml:space="preserve">Asupan Kurang </w:t>
            </w:r>
          </w:p>
        </w:tc>
        <w:tc>
          <w:tcPr>
            <w:tcW w:w="0" w:type="auto"/>
          </w:tcPr>
          <w:p w14:paraId="37312F9D" w14:textId="77777777" w:rsidR="004A7A76" w:rsidRDefault="00D71C3F">
            <w:pPr>
              <w:spacing w:after="0" w:line="240" w:lineRule="auto"/>
              <w:jc w:val="center"/>
              <w:rPr>
                <w:rFonts w:ascii="Arial" w:hAnsi="Arial" w:cs="Arial"/>
                <w:lang w:val="id-ID"/>
              </w:rPr>
            </w:pPr>
            <w:r>
              <w:rPr>
                <w:rFonts w:ascii="Arial" w:hAnsi="Arial" w:cs="Arial"/>
                <w:lang w:val="id-ID"/>
              </w:rPr>
              <w:t>Asupan Kurang</w:t>
            </w:r>
          </w:p>
        </w:tc>
      </w:tr>
    </w:tbl>
    <w:p w14:paraId="10ABEFF1" w14:textId="77777777" w:rsidR="004A7A76" w:rsidRDefault="00D71C3F" w:rsidP="007D2F5C">
      <w:pPr>
        <w:spacing w:line="480" w:lineRule="auto"/>
        <w:ind w:left="567"/>
        <w:jc w:val="both"/>
        <w:rPr>
          <w:rFonts w:ascii="Arial" w:hAnsi="Arial" w:cs="Arial"/>
          <w:lang w:val="id-ID"/>
        </w:rPr>
      </w:pPr>
      <w:r>
        <w:rPr>
          <w:rFonts w:ascii="Arial" w:hAnsi="Arial" w:cs="Arial"/>
          <w:i/>
          <w:lang w:val="id-ID"/>
        </w:rPr>
        <w:t>Sumbe</w:t>
      </w:r>
      <w:r w:rsidR="00D51001">
        <w:rPr>
          <w:rFonts w:ascii="Arial" w:hAnsi="Arial" w:cs="Arial"/>
          <w:i/>
          <w:lang w:val="id-ID"/>
        </w:rPr>
        <w:t>r</w:t>
      </w:r>
      <w:r w:rsidR="00D51001">
        <w:rPr>
          <w:rFonts w:ascii="Arial" w:hAnsi="Arial" w:cs="Arial"/>
          <w:i/>
          <w:lang w:val="id-ID"/>
        </w:rPr>
        <w:tab/>
        <w:t>: SK Kemenkes No.129/Menkes</w:t>
      </w:r>
      <w:r>
        <w:rPr>
          <w:rFonts w:ascii="Arial" w:hAnsi="Arial" w:cs="Arial"/>
          <w:i/>
          <w:lang w:val="id-ID"/>
        </w:rPr>
        <w:t xml:space="preserve">/II/2008 tentang standar pelayanan minimum Rumah Sakit (SPMRS) </w:t>
      </w:r>
    </w:p>
    <w:p w14:paraId="2F20B5DC" w14:textId="77777777" w:rsidR="004A7A76" w:rsidRDefault="00D71C3F" w:rsidP="007D2F5C">
      <w:pPr>
        <w:spacing w:line="480" w:lineRule="auto"/>
        <w:rPr>
          <w:rFonts w:ascii="Arial" w:hAnsi="Arial" w:cs="Arial"/>
          <w:lang w:val="id-ID"/>
        </w:rPr>
      </w:pPr>
      <w:r>
        <w:rPr>
          <w:rFonts w:ascii="Arial" w:hAnsi="Arial" w:cs="Arial"/>
          <w:lang w:val="id-ID"/>
        </w:rPr>
        <w:t>Keterangan</w:t>
      </w:r>
      <w:r>
        <w:rPr>
          <w:rFonts w:ascii="Arial" w:hAnsi="Arial" w:cs="Arial"/>
          <w:lang w:val="id-ID"/>
        </w:rPr>
        <w:tab/>
      </w:r>
      <w:r>
        <w:rPr>
          <w:rFonts w:ascii="Arial" w:hAnsi="Arial" w:cs="Arial"/>
          <w:lang w:val="id-ID"/>
        </w:rPr>
        <w:tab/>
        <w:t xml:space="preserve">: </w:t>
      </w:r>
    </w:p>
    <w:p w14:paraId="14ED9370" w14:textId="77777777" w:rsidR="004A7A76" w:rsidRDefault="00D71C3F" w:rsidP="007D2F5C">
      <w:pPr>
        <w:tabs>
          <w:tab w:val="left" w:pos="1934"/>
        </w:tabs>
        <w:spacing w:line="480" w:lineRule="auto"/>
        <w:rPr>
          <w:rFonts w:ascii="Arial" w:hAnsi="Arial" w:cs="Arial"/>
        </w:rPr>
      </w:pPr>
      <w:r>
        <w:rPr>
          <w:rFonts w:ascii="Arial" w:hAnsi="Arial" w:cs="Arial"/>
        </w:rPr>
        <w:t xml:space="preserve">Asupan makan baik </w:t>
      </w:r>
      <w:r>
        <w:rPr>
          <w:rFonts w:ascii="Arial" w:hAnsi="Arial" w:cs="Arial"/>
        </w:rPr>
        <w:tab/>
        <w:t>: ≥ 80%</w:t>
      </w:r>
    </w:p>
    <w:p w14:paraId="793DF358" w14:textId="77777777" w:rsidR="004A7A76" w:rsidRDefault="00D71C3F" w:rsidP="007D2F5C">
      <w:pPr>
        <w:tabs>
          <w:tab w:val="left" w:pos="1934"/>
        </w:tabs>
        <w:spacing w:line="480" w:lineRule="auto"/>
        <w:rPr>
          <w:rFonts w:ascii="Arial" w:hAnsi="Arial" w:cs="Arial"/>
        </w:rPr>
      </w:pPr>
      <w:r>
        <w:rPr>
          <w:rFonts w:ascii="Arial" w:hAnsi="Arial" w:cs="Arial"/>
        </w:rPr>
        <w:t>Asupan makan kurang : ≤ 80%</w:t>
      </w:r>
    </w:p>
    <w:p w14:paraId="58AD77FE" w14:textId="77777777" w:rsidR="004A7A76" w:rsidRDefault="00D71C3F" w:rsidP="007D2F5C">
      <w:pPr>
        <w:tabs>
          <w:tab w:val="left" w:pos="1934"/>
        </w:tabs>
        <w:spacing w:line="480" w:lineRule="auto"/>
        <w:jc w:val="both"/>
        <w:rPr>
          <w:rFonts w:ascii="Arial" w:hAnsi="Arial" w:cs="Arial"/>
          <w:lang w:val="id-ID"/>
        </w:rPr>
      </w:pPr>
      <w:r>
        <w:rPr>
          <w:rFonts w:ascii="Arial" w:hAnsi="Arial" w:cs="Arial"/>
          <w:lang w:val="id-ID"/>
        </w:rPr>
        <w:t xml:space="preserve">Penilaian : Berdasarkan hasil tingkat konsumsi pasien,dapat diketahui bahwa tingkat konsumsi energi, lemak, karbohidrat pasien kurang (&lt;80%). Dikarenakan pasien mengalami sesak nafas. </w:t>
      </w:r>
    </w:p>
    <w:p w14:paraId="11E14363" w14:textId="77777777" w:rsidR="004A7A76" w:rsidRDefault="00D71C3F" w:rsidP="007D2F5C">
      <w:pPr>
        <w:pStyle w:val="ListParagraph"/>
        <w:numPr>
          <w:ilvl w:val="0"/>
          <w:numId w:val="24"/>
        </w:numPr>
        <w:spacing w:line="480" w:lineRule="auto"/>
        <w:rPr>
          <w:rFonts w:ascii="Arial" w:hAnsi="Arial" w:cs="Arial"/>
          <w:lang w:val="id-ID"/>
        </w:rPr>
      </w:pPr>
      <w:r>
        <w:rPr>
          <w:rFonts w:ascii="Arial" w:hAnsi="Arial" w:cs="Arial"/>
          <w:lang w:val="id-ID"/>
        </w:rPr>
        <w:t xml:space="preserve">Data Antropometri (AD) </w:t>
      </w:r>
    </w:p>
    <w:p w14:paraId="09E2E6F7" w14:textId="77777777" w:rsidR="004A7A76" w:rsidRDefault="00D71C3F" w:rsidP="007D2F5C">
      <w:pPr>
        <w:pStyle w:val="ListParagraph"/>
        <w:spacing w:line="480" w:lineRule="auto"/>
        <w:ind w:left="1352"/>
        <w:rPr>
          <w:rFonts w:ascii="Arial" w:hAnsi="Arial" w:cs="Arial"/>
          <w:lang w:val="id-ID"/>
        </w:rPr>
      </w:pPr>
      <w:r>
        <w:rPr>
          <w:rFonts w:ascii="Arial" w:hAnsi="Arial" w:cs="Arial"/>
          <w:lang w:val="id-ID"/>
        </w:rPr>
        <w:t>LILA</w:t>
      </w:r>
      <w:r>
        <w:rPr>
          <w:rFonts w:ascii="Arial" w:hAnsi="Arial" w:cs="Arial"/>
          <w:lang w:val="id-ID"/>
        </w:rPr>
        <w:tab/>
        <w:t>= 24 cm</w:t>
      </w:r>
    </w:p>
    <w:p w14:paraId="60C33578" w14:textId="77777777" w:rsidR="004A7A76" w:rsidRDefault="00D71C3F" w:rsidP="007D2F5C">
      <w:pPr>
        <w:pStyle w:val="ListParagraph"/>
        <w:spacing w:line="480" w:lineRule="auto"/>
        <w:ind w:left="1352"/>
        <w:rPr>
          <w:rFonts w:ascii="Arial" w:hAnsi="Arial" w:cs="Arial"/>
          <w:lang w:val="id-ID"/>
        </w:rPr>
      </w:pPr>
      <w:r>
        <w:rPr>
          <w:rFonts w:ascii="Arial" w:hAnsi="Arial" w:cs="Arial"/>
          <w:lang w:val="id-ID"/>
        </w:rPr>
        <w:t>ULNA</w:t>
      </w:r>
      <w:r>
        <w:rPr>
          <w:rFonts w:ascii="Arial" w:hAnsi="Arial" w:cs="Arial"/>
          <w:lang w:val="id-ID"/>
        </w:rPr>
        <w:tab/>
        <w:t>= 25 cm</w:t>
      </w:r>
    </w:p>
    <w:p w14:paraId="3BE72F16" w14:textId="77777777" w:rsidR="004A7A76" w:rsidRDefault="00D71C3F" w:rsidP="007D2F5C">
      <w:pPr>
        <w:pStyle w:val="ListParagraph"/>
        <w:tabs>
          <w:tab w:val="left" w:pos="1934"/>
        </w:tabs>
        <w:spacing w:line="480" w:lineRule="auto"/>
        <w:ind w:left="1440"/>
        <w:rPr>
          <w:rFonts w:ascii="Arial" w:hAnsi="Arial" w:cs="Arial"/>
          <w:lang w:val="id-ID"/>
        </w:rPr>
      </w:pPr>
      <w:r>
        <w:rPr>
          <w:rFonts w:ascii="Arial" w:hAnsi="Arial" w:cs="Arial"/>
          <w:lang w:val="id-ID"/>
        </w:rPr>
        <w:lastRenderedPageBreak/>
        <w:t>AD.1.1 Tinggi Badan</w:t>
      </w:r>
    </w:p>
    <w:p w14:paraId="2F062773" w14:textId="77777777" w:rsidR="004A7A76" w:rsidRPr="001F44DB" w:rsidRDefault="00D71C3F" w:rsidP="007D2F5C">
      <w:pPr>
        <w:pStyle w:val="ListParagraph"/>
        <w:tabs>
          <w:tab w:val="left" w:pos="1934"/>
        </w:tabs>
        <w:spacing w:line="480" w:lineRule="auto"/>
        <w:ind w:left="1440"/>
        <w:rPr>
          <w:rFonts w:ascii="Arial" w:hAnsi="Arial" w:cs="Arial"/>
          <w:lang w:val="id-ID"/>
        </w:rPr>
      </w:pPr>
      <w:r>
        <w:rPr>
          <w:rFonts w:ascii="Arial" w:hAnsi="Arial" w:cs="Arial"/>
          <w:lang w:val="id-ID"/>
        </w:rPr>
        <w:t xml:space="preserve"> Tinggi badan pasien diestimasikan dengan menggunakan alat pengukuran ULNA dikarenakan pasien tidak bisa berdiri lama dan tegak untuk pengukuran tinggi badan. Diketahui panjang ULNA pasien 25 cm.</w:t>
      </w:r>
    </w:p>
    <w:p w14:paraId="1A24330F" w14:textId="77777777" w:rsidR="004A7A76" w:rsidRDefault="00D71C3F" w:rsidP="007D2F5C">
      <w:pPr>
        <w:pStyle w:val="ListParagraph"/>
        <w:tabs>
          <w:tab w:val="left" w:pos="1934"/>
        </w:tabs>
        <w:spacing w:line="480" w:lineRule="auto"/>
        <w:ind w:left="1440"/>
        <w:rPr>
          <w:rFonts w:ascii="Arial" w:hAnsi="Arial" w:cs="Arial"/>
          <w:lang w:val="id-ID"/>
        </w:rPr>
      </w:pPr>
      <w:r>
        <w:rPr>
          <w:rFonts w:ascii="Arial" w:hAnsi="Arial" w:cs="Arial"/>
          <w:lang w:val="id-ID"/>
        </w:rPr>
        <w:t xml:space="preserve">TB Perempuan </w:t>
      </w:r>
      <w:r>
        <w:rPr>
          <w:rFonts w:ascii="Arial" w:hAnsi="Arial" w:cs="Arial"/>
          <w:lang w:val="id-ID"/>
        </w:rPr>
        <w:tab/>
        <w:t xml:space="preserve">=  68,777  + 3,536 x Panjang Ulna </w:t>
      </w:r>
    </w:p>
    <w:p w14:paraId="79C7767A" w14:textId="77777777" w:rsidR="004A7A76" w:rsidRDefault="00D71C3F" w:rsidP="007D2F5C">
      <w:pPr>
        <w:pStyle w:val="ListParagraph"/>
        <w:tabs>
          <w:tab w:val="left" w:pos="1934"/>
        </w:tabs>
        <w:spacing w:line="480" w:lineRule="auto"/>
        <w:ind w:left="1440"/>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t xml:space="preserve">=  68,777 + ( 3,536 x 25 cm) </w:t>
      </w:r>
    </w:p>
    <w:p w14:paraId="741910B7" w14:textId="77777777" w:rsidR="004A7A76" w:rsidRDefault="00D71C3F" w:rsidP="007D2F5C">
      <w:pPr>
        <w:pStyle w:val="ListParagraph"/>
        <w:tabs>
          <w:tab w:val="left" w:pos="1934"/>
        </w:tabs>
        <w:spacing w:line="480" w:lineRule="auto"/>
        <w:ind w:left="1440"/>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t>=   68,777 + 88,400</w:t>
      </w:r>
    </w:p>
    <w:p w14:paraId="00A339FD" w14:textId="77777777" w:rsidR="004A7A76" w:rsidRPr="001F44DB" w:rsidRDefault="00D71C3F" w:rsidP="007D2F5C">
      <w:pPr>
        <w:pStyle w:val="ListParagraph"/>
        <w:tabs>
          <w:tab w:val="left" w:pos="1934"/>
        </w:tabs>
        <w:spacing w:line="480" w:lineRule="auto"/>
        <w:ind w:left="1440"/>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t xml:space="preserve">=    157 cm </w:t>
      </w:r>
    </w:p>
    <w:p w14:paraId="10F45BFB" w14:textId="77777777" w:rsidR="004A7A76" w:rsidRDefault="00D71C3F" w:rsidP="007D2F5C">
      <w:pPr>
        <w:pStyle w:val="ListParagraph"/>
        <w:tabs>
          <w:tab w:val="left" w:pos="1934"/>
        </w:tabs>
        <w:spacing w:line="480" w:lineRule="auto"/>
        <w:ind w:left="1440"/>
        <w:jc w:val="both"/>
        <w:rPr>
          <w:rFonts w:ascii="Arial" w:hAnsi="Arial" w:cs="Arial"/>
          <w:lang w:val="id-ID"/>
        </w:rPr>
      </w:pPr>
      <w:r>
        <w:rPr>
          <w:rFonts w:ascii="Arial" w:hAnsi="Arial" w:cs="Arial"/>
          <w:lang w:val="id-ID"/>
        </w:rPr>
        <w:t>AD 1.2 Berat Badan</w:t>
      </w:r>
    </w:p>
    <w:p w14:paraId="09796116" w14:textId="77777777" w:rsidR="00A12260" w:rsidRPr="007D2F5C" w:rsidRDefault="00D71C3F" w:rsidP="007D2F5C">
      <w:pPr>
        <w:pStyle w:val="ListParagraph"/>
        <w:tabs>
          <w:tab w:val="left" w:pos="1934"/>
        </w:tabs>
        <w:spacing w:line="480" w:lineRule="auto"/>
        <w:ind w:left="1440"/>
        <w:jc w:val="both"/>
        <w:rPr>
          <w:rFonts w:ascii="Arial" w:hAnsi="Arial" w:cs="Arial"/>
          <w:lang w:val="id-ID"/>
        </w:rPr>
      </w:pPr>
      <w:r>
        <w:rPr>
          <w:rFonts w:ascii="Arial" w:hAnsi="Arial" w:cs="Arial"/>
          <w:lang w:val="id-ID"/>
        </w:rPr>
        <w:tab/>
        <w:t>Berat badan pasien diestimasikan dengan menggunakan alat pengukuran LILA dikarenakan pasien tidak pernah menimbang berat badan, dan pasien tidak tahan jika harus berdiri lama, kondisi pasien masih lemah. Diketahui hasil LILA pasien 24 cm.</w:t>
      </w:r>
    </w:p>
    <w:p w14:paraId="108E511D" w14:textId="77777777" w:rsidR="004A7A76" w:rsidRDefault="004A7A76" w:rsidP="007D2F5C">
      <w:pPr>
        <w:pStyle w:val="ListParagraph"/>
        <w:tabs>
          <w:tab w:val="left" w:pos="1934"/>
        </w:tabs>
        <w:spacing w:line="480" w:lineRule="auto"/>
        <w:ind w:left="1440"/>
        <w:jc w:val="both"/>
        <w:rPr>
          <w:rFonts w:ascii="Arial" w:hAnsi="Arial" w:cs="Arial"/>
          <w:lang w:val="id-ID"/>
        </w:rPr>
      </w:pPr>
    </w:p>
    <w:p w14:paraId="3ECA85A3" w14:textId="77777777" w:rsidR="004A7A76" w:rsidRDefault="00D71C3F" w:rsidP="007D2F5C">
      <w:pPr>
        <w:pStyle w:val="ListParagraph"/>
        <w:tabs>
          <w:tab w:val="left" w:pos="1934"/>
        </w:tabs>
        <w:spacing w:line="480" w:lineRule="auto"/>
        <w:ind w:left="1440"/>
        <w:jc w:val="both"/>
        <w:rPr>
          <w:rFonts w:ascii="Arial" w:hAnsi="Arial" w:cs="Arial"/>
          <w:lang w:val="id-ID"/>
        </w:rPr>
      </w:pPr>
      <w:r>
        <w:rPr>
          <w:rFonts w:ascii="Arial" w:eastAsiaTheme="minorEastAsia" w:hAnsi="Arial" w:cs="Arial"/>
          <w:lang w:val="id-ID"/>
        </w:rPr>
        <w:t>Estimasi BB</w:t>
      </w:r>
      <w:r>
        <w:rPr>
          <w:rFonts w:ascii="Arial" w:eastAsiaTheme="minorEastAsia" w:hAnsi="Arial" w:cs="Arial"/>
          <w:lang w:val="id-ID"/>
        </w:rPr>
        <w:tab/>
        <w:t>= (2,001 x Lila) – 1,223</w:t>
      </w:r>
    </w:p>
    <w:p w14:paraId="7A7593F8" w14:textId="77777777" w:rsidR="004A7A76" w:rsidRDefault="00D71C3F" w:rsidP="007D2F5C">
      <w:pPr>
        <w:tabs>
          <w:tab w:val="left" w:pos="0"/>
        </w:tabs>
        <w:spacing w:line="480" w:lineRule="auto"/>
        <w:ind w:left="1560"/>
        <w:rPr>
          <w:rFonts w:ascii="Arial" w:eastAsiaTheme="minorEastAsia" w:hAnsi="Arial" w:cs="Arial"/>
          <w:lang w:val="id-ID"/>
        </w:rPr>
      </w:pPr>
      <w:r>
        <w:rPr>
          <w:rFonts w:ascii="Arial" w:eastAsiaTheme="minorEastAsia" w:hAnsi="Arial" w:cs="Arial"/>
          <w:lang w:val="id-ID"/>
        </w:rPr>
        <w:tab/>
      </w:r>
      <w:r>
        <w:rPr>
          <w:rFonts w:ascii="Arial" w:eastAsiaTheme="minorEastAsia" w:hAnsi="Arial" w:cs="Arial"/>
          <w:lang w:val="id-ID"/>
        </w:rPr>
        <w:tab/>
        <w:t xml:space="preserve">= </w:t>
      </w:r>
      <m:oMath>
        <m:f>
          <m:fPr>
            <m:ctrlPr>
              <w:rPr>
                <w:rFonts w:ascii="Cambria Math" w:eastAsia="Times New Roman" w:hAnsi="Cambria Math" w:cs="Arial"/>
                <w:i/>
              </w:rPr>
            </m:ctrlPr>
          </m:fPr>
          <m:num>
            <m:r>
              <w:rPr>
                <w:rFonts w:ascii="Cambria Math" w:eastAsia="Times New Roman" w:hAnsi="Cambria Math" w:cs="Arial"/>
              </w:rPr>
              <m:t xml:space="preserve">2,001 x 24 </m:t>
            </m:r>
          </m:num>
          <m:den>
            <m:r>
              <w:rPr>
                <w:rFonts w:ascii="Cambria Math" w:eastAsia="Times New Roman" w:hAnsi="Cambria Math" w:cs="Arial"/>
              </w:rPr>
              <m:t xml:space="preserve">48,024 </m:t>
            </m:r>
          </m:den>
        </m:f>
      </m:oMath>
      <w:r>
        <w:rPr>
          <w:rFonts w:ascii="Arial" w:eastAsiaTheme="minorEastAsia" w:hAnsi="Arial" w:cs="Arial"/>
          <w:lang w:val="id-ID"/>
        </w:rPr>
        <w:t xml:space="preserve"> - 1,223</w:t>
      </w:r>
    </w:p>
    <w:p w14:paraId="0BBA79D9" w14:textId="77777777" w:rsidR="004A7A76" w:rsidRDefault="00D71C3F" w:rsidP="007D2F5C">
      <w:pPr>
        <w:tabs>
          <w:tab w:val="left" w:pos="0"/>
        </w:tabs>
        <w:spacing w:line="480" w:lineRule="auto"/>
        <w:ind w:left="1560"/>
        <w:rPr>
          <w:rFonts w:ascii="Arial" w:eastAsiaTheme="minorEastAsia" w:hAnsi="Arial" w:cs="Arial"/>
          <w:lang w:val="id-ID"/>
        </w:rPr>
      </w:pPr>
      <w:r>
        <w:rPr>
          <w:rFonts w:ascii="Arial" w:eastAsiaTheme="minorEastAsia" w:hAnsi="Arial" w:cs="Arial"/>
          <w:lang w:val="id-ID"/>
        </w:rPr>
        <w:tab/>
      </w:r>
      <w:r>
        <w:rPr>
          <w:rFonts w:ascii="Arial" w:eastAsiaTheme="minorEastAsia" w:hAnsi="Arial" w:cs="Arial"/>
          <w:lang w:val="id-ID"/>
        </w:rPr>
        <w:tab/>
        <w:t>= 48,024  - 1,223</w:t>
      </w:r>
    </w:p>
    <w:p w14:paraId="0BE12AEA" w14:textId="77777777" w:rsidR="004A7A76" w:rsidRDefault="00D71C3F" w:rsidP="007D2F5C">
      <w:pPr>
        <w:tabs>
          <w:tab w:val="left" w:pos="0"/>
        </w:tabs>
        <w:spacing w:line="480" w:lineRule="auto"/>
        <w:ind w:left="1560"/>
        <w:rPr>
          <w:rFonts w:ascii="Arial" w:eastAsiaTheme="minorEastAsia" w:hAnsi="Arial" w:cs="Arial"/>
          <w:lang w:val="id-ID"/>
        </w:rPr>
      </w:pPr>
      <w:r>
        <w:rPr>
          <w:rFonts w:ascii="Arial" w:eastAsiaTheme="minorEastAsia" w:hAnsi="Arial" w:cs="Arial"/>
          <w:lang w:val="id-ID"/>
        </w:rPr>
        <w:tab/>
      </w:r>
      <w:r>
        <w:rPr>
          <w:rFonts w:ascii="Arial" w:eastAsiaTheme="minorEastAsia" w:hAnsi="Arial" w:cs="Arial"/>
          <w:lang w:val="id-ID"/>
        </w:rPr>
        <w:tab/>
        <w:t xml:space="preserve">= 46,8 kg </w:t>
      </w:r>
    </w:p>
    <w:p w14:paraId="58380582" w14:textId="77777777" w:rsidR="004A7A76" w:rsidRDefault="00D71C3F" w:rsidP="007D2F5C">
      <w:pPr>
        <w:tabs>
          <w:tab w:val="left" w:pos="0"/>
        </w:tabs>
        <w:spacing w:line="480" w:lineRule="auto"/>
        <w:ind w:left="1560"/>
        <w:rPr>
          <w:rFonts w:ascii="Arial" w:eastAsiaTheme="minorEastAsia" w:hAnsi="Arial" w:cs="Arial"/>
          <w:lang w:val="id-ID"/>
        </w:rPr>
      </w:pPr>
      <w:r>
        <w:rPr>
          <w:rFonts w:ascii="Arial" w:eastAsiaTheme="minorEastAsia" w:hAnsi="Arial" w:cs="Arial"/>
          <w:lang w:val="id-ID"/>
        </w:rPr>
        <w:t>BBI (menggunakan Rumus Brocca)</w:t>
      </w:r>
    </w:p>
    <w:p w14:paraId="78383666" w14:textId="77777777" w:rsidR="004A7A76" w:rsidRDefault="00D71C3F" w:rsidP="007D2F5C">
      <w:pPr>
        <w:tabs>
          <w:tab w:val="left" w:pos="0"/>
        </w:tabs>
        <w:spacing w:line="480" w:lineRule="auto"/>
        <w:ind w:left="1560"/>
        <w:rPr>
          <w:rFonts w:ascii="Arial" w:eastAsiaTheme="minorEastAsia" w:hAnsi="Arial" w:cs="Arial"/>
          <w:lang w:val="id-ID"/>
        </w:rPr>
      </w:pPr>
      <w:r>
        <w:rPr>
          <w:rFonts w:ascii="Arial" w:eastAsiaTheme="minorEastAsia" w:hAnsi="Arial" w:cs="Arial"/>
          <w:lang w:val="id-ID"/>
        </w:rPr>
        <w:t>BBI</w:t>
      </w:r>
      <w:r>
        <w:rPr>
          <w:rFonts w:ascii="Arial" w:eastAsiaTheme="minorEastAsia" w:hAnsi="Arial" w:cs="Arial"/>
          <w:lang w:val="id-ID"/>
        </w:rPr>
        <w:tab/>
        <w:t>= (TB-100) – 10% (TB-100)</w:t>
      </w:r>
    </w:p>
    <w:p w14:paraId="1F8BCFA8" w14:textId="77777777" w:rsidR="004A7A76" w:rsidRDefault="00D71C3F" w:rsidP="007D2F5C">
      <w:pPr>
        <w:tabs>
          <w:tab w:val="left" w:pos="0"/>
        </w:tabs>
        <w:spacing w:line="480" w:lineRule="auto"/>
        <w:ind w:left="1560"/>
        <w:rPr>
          <w:rFonts w:ascii="Arial" w:eastAsiaTheme="minorEastAsia" w:hAnsi="Arial" w:cs="Arial"/>
          <w:lang w:val="id-ID"/>
        </w:rPr>
      </w:pPr>
      <w:r>
        <w:rPr>
          <w:rFonts w:ascii="Arial" w:eastAsiaTheme="minorEastAsia" w:hAnsi="Arial" w:cs="Arial"/>
          <w:lang w:val="id-ID"/>
        </w:rPr>
        <w:tab/>
        <w:t>= 157 cm -100) – 10% (157-100)</w:t>
      </w:r>
    </w:p>
    <w:p w14:paraId="51AA2963" w14:textId="77777777" w:rsidR="004A7A76" w:rsidRDefault="00D71C3F" w:rsidP="007D2F5C">
      <w:pPr>
        <w:tabs>
          <w:tab w:val="left" w:pos="0"/>
        </w:tabs>
        <w:spacing w:line="480" w:lineRule="auto"/>
        <w:ind w:left="1560"/>
        <w:rPr>
          <w:rFonts w:ascii="Arial" w:eastAsiaTheme="minorEastAsia" w:hAnsi="Arial" w:cs="Arial"/>
          <w:lang w:val="id-ID"/>
        </w:rPr>
      </w:pPr>
      <w:r>
        <w:rPr>
          <w:rFonts w:ascii="Arial" w:eastAsiaTheme="minorEastAsia" w:hAnsi="Arial" w:cs="Arial"/>
          <w:lang w:val="id-ID"/>
        </w:rPr>
        <w:tab/>
        <w:t xml:space="preserve">= 57cm – 5,7 </w:t>
      </w:r>
    </w:p>
    <w:p w14:paraId="08028E24" w14:textId="77777777" w:rsidR="004A7A76" w:rsidRDefault="00D71C3F" w:rsidP="007D2F5C">
      <w:pPr>
        <w:tabs>
          <w:tab w:val="left" w:pos="0"/>
        </w:tabs>
        <w:spacing w:line="480" w:lineRule="auto"/>
        <w:ind w:left="1560"/>
        <w:rPr>
          <w:rFonts w:ascii="Arial" w:eastAsiaTheme="minorEastAsia" w:hAnsi="Arial" w:cs="Arial"/>
          <w:lang w:val="id-ID"/>
        </w:rPr>
      </w:pPr>
      <w:r>
        <w:rPr>
          <w:rFonts w:ascii="Arial" w:eastAsiaTheme="minorEastAsia" w:hAnsi="Arial" w:cs="Arial"/>
          <w:lang w:val="id-ID"/>
        </w:rPr>
        <w:tab/>
        <w:t xml:space="preserve">= 51,3 kg </w:t>
      </w:r>
    </w:p>
    <w:p w14:paraId="6513A004" w14:textId="77777777" w:rsidR="004A7A76" w:rsidRDefault="00D71C3F" w:rsidP="007D2F5C">
      <w:pPr>
        <w:tabs>
          <w:tab w:val="left" w:pos="0"/>
        </w:tabs>
        <w:spacing w:line="480" w:lineRule="auto"/>
        <w:ind w:left="1560"/>
        <w:rPr>
          <w:rFonts w:ascii="Arial" w:eastAsiaTheme="minorEastAsia" w:hAnsi="Arial" w:cs="Arial"/>
        </w:rPr>
      </w:pPr>
      <w:r>
        <w:rPr>
          <w:rFonts w:ascii="Arial" w:hAnsi="Arial" w:cs="Arial"/>
          <w:lang w:val="id-ID"/>
        </w:rPr>
        <w:lastRenderedPageBreak/>
        <w:t xml:space="preserve">%LILA </w:t>
      </w:r>
      <w:r>
        <w:rPr>
          <w:rFonts w:ascii="Arial" w:hAnsi="Arial" w:cs="Arial"/>
          <w:lang w:val="id-ID"/>
        </w:rPr>
        <w:tab/>
        <w:t xml:space="preserve">=  </w:t>
      </w:r>
      <m:oMath>
        <m:f>
          <m:fPr>
            <m:ctrlPr>
              <w:rPr>
                <w:rFonts w:ascii="Cambria Math" w:eastAsia="Times New Roman" w:hAnsi="Cambria Math" w:cs="Arial"/>
              </w:rPr>
            </m:ctrlPr>
          </m:fPr>
          <m:num>
            <m:r>
              <m:rPr>
                <m:sty m:val="p"/>
              </m:rPr>
              <w:rPr>
                <w:rFonts w:ascii="Cambria Math" w:eastAsia="Times New Roman" w:hAnsi="Cambria Math" w:cs="Arial"/>
              </w:rPr>
              <m:t>Lila yang di ukur</m:t>
            </m:r>
          </m:num>
          <m:den>
            <m:r>
              <m:rPr>
                <m:sty m:val="p"/>
              </m:rPr>
              <w:rPr>
                <w:rFonts w:ascii="Cambria Math" w:eastAsia="Times New Roman" w:hAnsi="Cambria Math" w:cs="Arial"/>
              </w:rPr>
              <m:t>Lila standar Cerra</m:t>
            </m:r>
          </m:den>
        </m:f>
        <m:r>
          <m:rPr>
            <m:sty m:val="p"/>
          </m:rPr>
          <w:rPr>
            <w:rFonts w:ascii="Cambria Math" w:eastAsia="Times New Roman" w:hAnsi="Cambria Math" w:cs="Arial"/>
          </w:rPr>
          <m:t>X (TB-100)</m:t>
        </m:r>
      </m:oMath>
    </w:p>
    <w:p w14:paraId="3CEEA859" w14:textId="77777777" w:rsidR="004A7A76" w:rsidRDefault="00D71C3F" w:rsidP="007D2F5C">
      <w:pPr>
        <w:tabs>
          <w:tab w:val="left" w:pos="0"/>
        </w:tabs>
        <w:spacing w:line="480" w:lineRule="auto"/>
        <w:ind w:left="1560"/>
        <w:rPr>
          <w:rFonts w:ascii="Arial" w:eastAsiaTheme="minorEastAsia" w:hAnsi="Arial" w:cs="Arial"/>
        </w:rPr>
      </w:pPr>
      <w:r>
        <w:rPr>
          <w:rFonts w:ascii="Arial" w:hAnsi="Arial" w:cs="Arial"/>
          <w:lang w:val="id-ID"/>
        </w:rPr>
        <w:tab/>
      </w:r>
      <w:r>
        <w:rPr>
          <w:rFonts w:ascii="Arial" w:hAnsi="Arial" w:cs="Arial"/>
          <w:lang w:val="id-ID"/>
        </w:rPr>
        <w:tab/>
        <w:t xml:space="preserve">= </w:t>
      </w:r>
      <w:r>
        <w:rPr>
          <w:rFonts w:ascii="Arial" w:hAnsi="Arial" w:cs="Arial"/>
        </w:rPr>
        <w:t xml:space="preserve">   </w:t>
      </w:r>
      <m:oMath>
        <m:f>
          <m:fPr>
            <m:ctrlPr>
              <w:rPr>
                <w:rFonts w:ascii="Cambria Math" w:eastAsia="Times New Roman" w:hAnsi="Cambria Math" w:cs="Arial"/>
                <w:i/>
              </w:rPr>
            </m:ctrlPr>
          </m:fPr>
          <m:num>
            <m:r>
              <w:rPr>
                <w:rFonts w:ascii="Cambria Math" w:eastAsia="Times New Roman" w:hAnsi="Cambria Math" w:cs="Arial"/>
              </w:rPr>
              <m:t>24 cm</m:t>
            </m:r>
          </m:num>
          <m:den>
            <m:r>
              <w:rPr>
                <w:rFonts w:ascii="Cambria Math" w:eastAsia="Times New Roman" w:hAnsi="Cambria Math" w:cs="Arial"/>
              </w:rPr>
              <m:t>29,9  cm</m:t>
            </m:r>
          </m:den>
        </m:f>
        <m:r>
          <w:rPr>
            <w:rFonts w:ascii="Cambria Math" w:eastAsia="Times New Roman" w:hAnsi="Cambria Math" w:cs="Arial"/>
          </w:rPr>
          <m:t xml:space="preserve"> X 100</m:t>
        </m:r>
      </m:oMath>
    </w:p>
    <w:p w14:paraId="2ABD3194" w14:textId="77777777" w:rsidR="004A7A76" w:rsidRPr="00A12260" w:rsidRDefault="00D71C3F" w:rsidP="007D2F5C">
      <w:pPr>
        <w:tabs>
          <w:tab w:val="left" w:pos="0"/>
        </w:tabs>
        <w:spacing w:line="480" w:lineRule="auto"/>
        <w:ind w:left="1560"/>
        <w:rPr>
          <w:rFonts w:ascii="Arial" w:eastAsiaTheme="minorEastAsia" w:hAnsi="Arial" w:cs="Arial"/>
          <w:lang w:val="id-ID"/>
        </w:rPr>
      </w:pPr>
      <w:r>
        <w:rPr>
          <w:rFonts w:ascii="Arial" w:eastAsiaTheme="minorEastAsia" w:hAnsi="Arial" w:cs="Arial"/>
        </w:rPr>
        <w:tab/>
      </w:r>
      <w:r>
        <w:rPr>
          <w:rFonts w:ascii="Arial" w:eastAsiaTheme="minorEastAsia" w:hAnsi="Arial" w:cs="Arial"/>
        </w:rPr>
        <w:tab/>
      </w:r>
      <w:r>
        <w:rPr>
          <w:rFonts w:ascii="Arial" w:eastAsiaTheme="minorEastAsia" w:hAnsi="Arial" w:cs="Arial"/>
          <w:lang w:val="id-ID"/>
        </w:rPr>
        <w:t>=   80,2% (Gizi Kurang)</w:t>
      </w:r>
      <w:r>
        <w:rPr>
          <w:rFonts w:ascii="Arial" w:eastAsia="Times New Roman" w:hAnsi="Arial" w:cs="Arial"/>
          <w:lang w:val="id-ID"/>
        </w:rPr>
        <w:t xml:space="preserve"> </w:t>
      </w:r>
    </w:p>
    <w:p w14:paraId="3723CD0A" w14:textId="77777777" w:rsidR="004A7A76" w:rsidRDefault="00D71C3F" w:rsidP="007D2F5C">
      <w:pPr>
        <w:tabs>
          <w:tab w:val="left" w:pos="1418"/>
        </w:tabs>
        <w:spacing w:line="480" w:lineRule="auto"/>
        <w:ind w:left="1418"/>
        <w:jc w:val="both"/>
        <w:rPr>
          <w:rFonts w:ascii="Arial" w:hAnsi="Arial" w:cs="Arial"/>
          <w:lang w:val="id-ID"/>
        </w:rPr>
      </w:pPr>
      <w:r>
        <w:rPr>
          <w:rFonts w:ascii="Arial" w:hAnsi="Arial" w:cs="Arial"/>
          <w:lang w:val="id-ID"/>
        </w:rPr>
        <w:t xml:space="preserve">Penilaian: Berdasarkan data hasil antropometri pasien,didapatkan hasil dari estimasi BB dengan LILA yaitu 46,8 kg dan estimasi TB dengan Ulna yaitu 157 cm. Untuk BBI pasien yaitu 51,3 kg dan untuk perhitungan status gizi pasien menggunakan persentil LILA yaitu 80,2% termasuk dalam katagori gizi kurang. </w:t>
      </w:r>
    </w:p>
    <w:p w14:paraId="737DBD0A" w14:textId="77777777" w:rsidR="004A7A76" w:rsidRDefault="008F01F2" w:rsidP="007D2F5C">
      <w:pPr>
        <w:pStyle w:val="ListParagraph"/>
        <w:tabs>
          <w:tab w:val="left" w:pos="0"/>
        </w:tabs>
        <w:spacing w:line="480" w:lineRule="auto"/>
        <w:ind w:left="1777"/>
        <w:rPr>
          <w:rFonts w:ascii="Arial" w:hAnsi="Arial" w:cs="Arial"/>
          <w:lang w:val="id-ID"/>
        </w:rPr>
      </w:pPr>
      <w:r>
        <w:rPr>
          <w:rFonts w:ascii="Arial" w:hAnsi="Arial" w:cs="Arial"/>
          <w:lang w:val="id-ID"/>
        </w:rPr>
        <w:tab/>
      </w:r>
      <w:r>
        <w:rPr>
          <w:rFonts w:ascii="Arial" w:hAnsi="Arial" w:cs="Arial"/>
          <w:lang w:val="id-ID"/>
        </w:rPr>
        <w:tab/>
        <w:t>Tabel 7</w:t>
      </w:r>
      <w:r w:rsidR="00D71C3F">
        <w:rPr>
          <w:rFonts w:ascii="Arial" w:hAnsi="Arial" w:cs="Arial"/>
          <w:lang w:val="id-ID"/>
        </w:rPr>
        <w:t xml:space="preserve">. Hasil Pemeriksaan Biokimia </w:t>
      </w:r>
    </w:p>
    <w:tbl>
      <w:tblPr>
        <w:tblStyle w:val="TableGrid"/>
        <w:tblW w:w="0" w:type="auto"/>
        <w:tblInd w:w="1413" w:type="dxa"/>
        <w:tblLook w:val="04A0" w:firstRow="1" w:lastRow="0" w:firstColumn="1" w:lastColumn="0" w:noHBand="0" w:noVBand="1"/>
      </w:tblPr>
      <w:tblGrid>
        <w:gridCol w:w="1500"/>
        <w:gridCol w:w="1641"/>
        <w:gridCol w:w="1708"/>
        <w:gridCol w:w="1891"/>
      </w:tblGrid>
      <w:tr w:rsidR="004A7A76" w14:paraId="1467EBC9" w14:textId="77777777">
        <w:tc>
          <w:tcPr>
            <w:tcW w:w="1500" w:type="dxa"/>
          </w:tcPr>
          <w:p w14:paraId="39CA229E" w14:textId="77777777" w:rsidR="004A7A76" w:rsidRDefault="00D71C3F">
            <w:pPr>
              <w:pStyle w:val="ListParagraph"/>
              <w:tabs>
                <w:tab w:val="left" w:pos="0"/>
              </w:tabs>
              <w:spacing w:after="0" w:line="240" w:lineRule="auto"/>
              <w:ind w:left="0"/>
              <w:jc w:val="center"/>
              <w:rPr>
                <w:rFonts w:ascii="Arial" w:hAnsi="Arial" w:cs="Arial"/>
                <w:lang w:val="id-ID"/>
              </w:rPr>
            </w:pPr>
            <w:r>
              <w:rPr>
                <w:rFonts w:ascii="Arial" w:hAnsi="Arial" w:cs="Arial"/>
                <w:lang w:val="id-ID"/>
              </w:rPr>
              <w:t>Pemeriksaan</w:t>
            </w:r>
          </w:p>
        </w:tc>
        <w:tc>
          <w:tcPr>
            <w:tcW w:w="1641" w:type="dxa"/>
          </w:tcPr>
          <w:p w14:paraId="1A9ED627" w14:textId="77777777" w:rsidR="004A7A76" w:rsidRDefault="00D71C3F">
            <w:pPr>
              <w:pStyle w:val="ListParagraph"/>
              <w:tabs>
                <w:tab w:val="left" w:pos="0"/>
              </w:tabs>
              <w:spacing w:after="0" w:line="240" w:lineRule="auto"/>
              <w:ind w:left="0"/>
              <w:jc w:val="center"/>
              <w:rPr>
                <w:rFonts w:ascii="Arial" w:hAnsi="Arial" w:cs="Arial"/>
                <w:lang w:val="id-ID"/>
              </w:rPr>
            </w:pPr>
            <w:r>
              <w:rPr>
                <w:rFonts w:ascii="Arial" w:hAnsi="Arial" w:cs="Arial"/>
                <w:lang w:val="id-ID"/>
              </w:rPr>
              <w:t>Hasil</w:t>
            </w:r>
          </w:p>
        </w:tc>
        <w:tc>
          <w:tcPr>
            <w:tcW w:w="1708" w:type="dxa"/>
          </w:tcPr>
          <w:p w14:paraId="5A8A45F9" w14:textId="77777777" w:rsidR="004A7A76" w:rsidRDefault="00D71C3F">
            <w:pPr>
              <w:pStyle w:val="ListParagraph"/>
              <w:tabs>
                <w:tab w:val="left" w:pos="0"/>
              </w:tabs>
              <w:spacing w:after="0" w:line="240" w:lineRule="auto"/>
              <w:ind w:left="0"/>
              <w:jc w:val="center"/>
              <w:rPr>
                <w:rFonts w:ascii="Arial" w:hAnsi="Arial" w:cs="Arial"/>
                <w:lang w:val="id-ID"/>
              </w:rPr>
            </w:pPr>
            <w:r>
              <w:rPr>
                <w:rFonts w:ascii="Arial" w:hAnsi="Arial" w:cs="Arial"/>
                <w:lang w:val="id-ID"/>
              </w:rPr>
              <w:t>Nilai Normal</w:t>
            </w:r>
          </w:p>
        </w:tc>
        <w:tc>
          <w:tcPr>
            <w:tcW w:w="1891" w:type="dxa"/>
          </w:tcPr>
          <w:p w14:paraId="05AB36F4" w14:textId="77777777" w:rsidR="004A7A76" w:rsidRDefault="00D71C3F">
            <w:pPr>
              <w:pStyle w:val="ListParagraph"/>
              <w:tabs>
                <w:tab w:val="left" w:pos="0"/>
              </w:tabs>
              <w:spacing w:after="0" w:line="240" w:lineRule="auto"/>
              <w:ind w:left="0"/>
              <w:jc w:val="center"/>
              <w:rPr>
                <w:rFonts w:ascii="Arial" w:hAnsi="Arial" w:cs="Arial"/>
                <w:lang w:val="id-ID"/>
              </w:rPr>
            </w:pPr>
            <w:r>
              <w:rPr>
                <w:rFonts w:ascii="Arial" w:hAnsi="Arial" w:cs="Arial"/>
                <w:lang w:val="id-ID"/>
              </w:rPr>
              <w:t>Keterangan</w:t>
            </w:r>
          </w:p>
        </w:tc>
      </w:tr>
      <w:tr w:rsidR="004A7A76" w14:paraId="320EDD7E" w14:textId="77777777">
        <w:tc>
          <w:tcPr>
            <w:tcW w:w="1500" w:type="dxa"/>
          </w:tcPr>
          <w:p w14:paraId="71CD39E2"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 xml:space="preserve">Ureum </w:t>
            </w:r>
          </w:p>
        </w:tc>
        <w:tc>
          <w:tcPr>
            <w:tcW w:w="1641" w:type="dxa"/>
          </w:tcPr>
          <w:p w14:paraId="69329852"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+ 169.0 mg/dl</w:t>
            </w:r>
          </w:p>
        </w:tc>
        <w:tc>
          <w:tcPr>
            <w:tcW w:w="1708" w:type="dxa"/>
          </w:tcPr>
          <w:p w14:paraId="550A807E"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13  - 43 mg/dl</w:t>
            </w:r>
          </w:p>
        </w:tc>
        <w:tc>
          <w:tcPr>
            <w:tcW w:w="1891" w:type="dxa"/>
          </w:tcPr>
          <w:p w14:paraId="0EF04189"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Tinggi</w:t>
            </w:r>
          </w:p>
        </w:tc>
      </w:tr>
      <w:tr w:rsidR="004A7A76" w14:paraId="4FF720AC" w14:textId="77777777">
        <w:tc>
          <w:tcPr>
            <w:tcW w:w="1500" w:type="dxa"/>
          </w:tcPr>
          <w:p w14:paraId="7F53F181"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Kreatinin</w:t>
            </w:r>
          </w:p>
        </w:tc>
        <w:tc>
          <w:tcPr>
            <w:tcW w:w="1641" w:type="dxa"/>
          </w:tcPr>
          <w:p w14:paraId="5264CDAF"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+ 9,92 mg/dl</w:t>
            </w:r>
          </w:p>
        </w:tc>
        <w:tc>
          <w:tcPr>
            <w:tcW w:w="1708" w:type="dxa"/>
          </w:tcPr>
          <w:p w14:paraId="00339B1A"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0.6 – 1.1mg/dl</w:t>
            </w:r>
          </w:p>
        </w:tc>
        <w:tc>
          <w:tcPr>
            <w:tcW w:w="1891" w:type="dxa"/>
          </w:tcPr>
          <w:p w14:paraId="56D1F6D5"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Tinggi</w:t>
            </w:r>
          </w:p>
        </w:tc>
      </w:tr>
      <w:tr w:rsidR="004A7A76" w14:paraId="662153E0" w14:textId="77777777">
        <w:tc>
          <w:tcPr>
            <w:tcW w:w="1500" w:type="dxa"/>
          </w:tcPr>
          <w:p w14:paraId="56AD3FCC"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Albumin</w:t>
            </w:r>
          </w:p>
        </w:tc>
        <w:tc>
          <w:tcPr>
            <w:tcW w:w="1641" w:type="dxa"/>
          </w:tcPr>
          <w:p w14:paraId="4F7562BB"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- 2.33 g/dl</w:t>
            </w:r>
          </w:p>
        </w:tc>
        <w:tc>
          <w:tcPr>
            <w:tcW w:w="1708" w:type="dxa"/>
          </w:tcPr>
          <w:p w14:paraId="65596FCE"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3.4 – 4.8 g/dl</w:t>
            </w:r>
          </w:p>
        </w:tc>
        <w:tc>
          <w:tcPr>
            <w:tcW w:w="1891" w:type="dxa"/>
          </w:tcPr>
          <w:p w14:paraId="332323CE"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Rendah</w:t>
            </w:r>
          </w:p>
        </w:tc>
      </w:tr>
      <w:tr w:rsidR="004A7A76" w14:paraId="60B66DE0" w14:textId="77777777">
        <w:tc>
          <w:tcPr>
            <w:tcW w:w="1500" w:type="dxa"/>
          </w:tcPr>
          <w:p w14:paraId="279BA180"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Glukosa darah</w:t>
            </w:r>
          </w:p>
        </w:tc>
        <w:tc>
          <w:tcPr>
            <w:tcW w:w="1641" w:type="dxa"/>
          </w:tcPr>
          <w:p w14:paraId="188F7F46"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85 mg/dl</w:t>
            </w:r>
          </w:p>
        </w:tc>
        <w:tc>
          <w:tcPr>
            <w:tcW w:w="1708" w:type="dxa"/>
          </w:tcPr>
          <w:p w14:paraId="541256C0"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70 – 200 mg/dl</w:t>
            </w:r>
          </w:p>
        </w:tc>
        <w:tc>
          <w:tcPr>
            <w:tcW w:w="1891" w:type="dxa"/>
          </w:tcPr>
          <w:p w14:paraId="5E96F80A"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Normal</w:t>
            </w:r>
          </w:p>
        </w:tc>
      </w:tr>
    </w:tbl>
    <w:p w14:paraId="51A206D6" w14:textId="77777777" w:rsidR="00A12260" w:rsidRDefault="00D71C3F">
      <w:pPr>
        <w:tabs>
          <w:tab w:val="left" w:pos="0"/>
        </w:tabs>
        <w:spacing w:line="360" w:lineRule="auto"/>
        <w:rPr>
          <w:rFonts w:ascii="Arial" w:hAnsi="Arial" w:cs="Arial"/>
          <w:i/>
          <w:lang w:val="id-ID"/>
        </w:rPr>
      </w:pPr>
      <w:r>
        <w:rPr>
          <w:rFonts w:ascii="Arial" w:hAnsi="Arial" w:cs="Arial"/>
          <w:i/>
          <w:lang w:val="id-ID"/>
        </w:rPr>
        <w:tab/>
      </w:r>
      <w:r>
        <w:rPr>
          <w:rFonts w:ascii="Arial" w:hAnsi="Arial" w:cs="Arial"/>
          <w:i/>
          <w:lang w:val="id-ID"/>
        </w:rPr>
        <w:tab/>
        <w:t xml:space="preserve">Sumber : Data Rekam Medis Pasien 2022 </w:t>
      </w:r>
    </w:p>
    <w:p w14:paraId="4FED1F20" w14:textId="77777777" w:rsidR="004A7A76" w:rsidRDefault="00D71C3F" w:rsidP="007D2F5C">
      <w:pPr>
        <w:pStyle w:val="ListParagraph"/>
        <w:tabs>
          <w:tab w:val="left" w:pos="0"/>
        </w:tabs>
        <w:spacing w:line="480" w:lineRule="auto"/>
        <w:rPr>
          <w:rFonts w:ascii="Arial" w:hAnsi="Arial" w:cs="Arial"/>
          <w:lang w:val="id-ID"/>
        </w:rPr>
      </w:pPr>
      <w:r>
        <w:rPr>
          <w:rFonts w:ascii="Arial" w:hAnsi="Arial" w:cs="Arial"/>
          <w:lang w:val="id-ID"/>
        </w:rPr>
        <w:t xml:space="preserve">Perhitungan Glomerular Filtration Rate (GFR) wanita </w:t>
      </w:r>
    </w:p>
    <w:p w14:paraId="56CFF13B" w14:textId="77777777" w:rsidR="004A7A76" w:rsidRDefault="004A7A76" w:rsidP="007D2F5C">
      <w:pPr>
        <w:pStyle w:val="ListParagraph"/>
        <w:tabs>
          <w:tab w:val="left" w:pos="0"/>
        </w:tabs>
        <w:spacing w:line="480" w:lineRule="auto"/>
        <w:rPr>
          <w:rFonts w:ascii="Arial" w:hAnsi="Arial" w:cs="Arial"/>
          <w:lang w:val="id-ID"/>
        </w:rPr>
      </w:pPr>
    </w:p>
    <w:p w14:paraId="02663FC6" w14:textId="77777777" w:rsidR="004A7A76" w:rsidRDefault="00D71C3F" w:rsidP="007D2F5C">
      <w:pPr>
        <w:pStyle w:val="ListParagraph"/>
        <w:tabs>
          <w:tab w:val="left" w:pos="0"/>
        </w:tabs>
        <w:spacing w:line="480" w:lineRule="auto"/>
        <w:rPr>
          <w:rFonts w:ascii="Arial" w:hAnsi="Arial" w:cs="Arial"/>
          <w:lang w:val="id-ID"/>
        </w:rPr>
      </w:pPr>
      <w:r>
        <w:rPr>
          <w:rFonts w:ascii="Arial" w:hAnsi="Arial" w:cs="Arial"/>
          <w:lang w:val="id-ID"/>
        </w:rPr>
        <w:tab/>
        <w:t>= (140 - Umur) x BB (Kg) x 0,85</w:t>
      </w:r>
    </w:p>
    <w:p w14:paraId="27A95284" w14:textId="77777777" w:rsidR="004A7A76" w:rsidRDefault="00D71C3F" w:rsidP="007D2F5C">
      <w:pPr>
        <w:pStyle w:val="ListParagraph"/>
        <w:tabs>
          <w:tab w:val="left" w:pos="0"/>
        </w:tabs>
        <w:spacing w:line="480" w:lineRule="auto"/>
        <w:rPr>
          <w:rFonts w:ascii="Arial" w:hAnsi="Arial" w:cs="Arial"/>
          <w:u w:val="single"/>
          <w:lang w:val="id-ID"/>
        </w:rPr>
      </w:pPr>
      <w:r>
        <w:rPr>
          <w:rFonts w:ascii="Arial" w:hAnsi="Arial" w:cs="Arial"/>
          <w:lang w:val="id-ID"/>
        </w:rPr>
        <w:tab/>
        <w:t xml:space="preserve">= </w:t>
      </w:r>
      <w:r>
        <w:rPr>
          <w:rFonts w:ascii="Arial" w:hAnsi="Arial" w:cs="Arial"/>
          <w:u w:val="single"/>
          <w:lang w:val="id-ID"/>
        </w:rPr>
        <w:t xml:space="preserve">(140 -21) x  Kg  BB x 0,85 </w:t>
      </w:r>
    </w:p>
    <w:p w14:paraId="25CF65A7" w14:textId="77777777" w:rsidR="004A7A76" w:rsidRDefault="00D71C3F" w:rsidP="007D2F5C">
      <w:pPr>
        <w:tabs>
          <w:tab w:val="left" w:pos="0"/>
        </w:tabs>
        <w:spacing w:line="480" w:lineRule="auto"/>
        <w:rPr>
          <w:rFonts w:ascii="Arial" w:hAnsi="Arial" w:cs="Arial"/>
          <w:lang w:val="id-ID"/>
        </w:rPr>
      </w:pPr>
      <w:r>
        <w:rPr>
          <w:rFonts w:ascii="Arial" w:hAnsi="Arial" w:cs="Arial"/>
          <w:lang w:val="id-ID"/>
        </w:rPr>
        <w:tab/>
      </w:r>
      <w:r>
        <w:rPr>
          <w:rFonts w:ascii="Arial" w:hAnsi="Arial" w:cs="Arial"/>
          <w:lang w:val="id-ID"/>
        </w:rPr>
        <w:tab/>
        <w:t xml:space="preserve">       72 x Serum Kreatinin </w:t>
      </w:r>
    </w:p>
    <w:p w14:paraId="207B7E07" w14:textId="77777777" w:rsidR="004A7A76" w:rsidRDefault="00D71C3F" w:rsidP="007D2F5C">
      <w:pPr>
        <w:tabs>
          <w:tab w:val="left" w:pos="0"/>
        </w:tabs>
        <w:spacing w:line="480" w:lineRule="auto"/>
        <w:rPr>
          <w:rFonts w:ascii="Arial" w:hAnsi="Arial" w:cs="Arial"/>
          <w:lang w:val="id-ID"/>
        </w:rPr>
      </w:pPr>
      <w:r>
        <w:rPr>
          <w:rFonts w:ascii="Arial" w:hAnsi="Arial" w:cs="Arial"/>
          <w:lang w:val="id-ID"/>
        </w:rPr>
        <w:tab/>
      </w:r>
      <w:r>
        <w:rPr>
          <w:rFonts w:ascii="Arial" w:hAnsi="Arial" w:cs="Arial"/>
          <w:lang w:val="id-ID"/>
        </w:rPr>
        <w:tab/>
        <w:t xml:space="preserve">= </w:t>
      </w:r>
      <w:r>
        <w:rPr>
          <w:rFonts w:ascii="Arial" w:hAnsi="Arial" w:cs="Arial"/>
          <w:u w:val="single"/>
          <w:lang w:val="id-ID"/>
        </w:rPr>
        <w:t xml:space="preserve">(140 – 21) x 48 kg x 0,85 </w:t>
      </w:r>
    </w:p>
    <w:p w14:paraId="3C9E9B86" w14:textId="77777777" w:rsidR="004A7A76" w:rsidRDefault="00D71C3F" w:rsidP="007D2F5C">
      <w:pPr>
        <w:tabs>
          <w:tab w:val="left" w:pos="0"/>
        </w:tabs>
        <w:spacing w:line="480" w:lineRule="auto"/>
        <w:rPr>
          <w:rFonts w:ascii="Arial" w:hAnsi="Arial" w:cs="Arial"/>
          <w:lang w:val="id-ID"/>
        </w:rPr>
      </w:pPr>
      <w:r>
        <w:rPr>
          <w:rFonts w:ascii="Arial" w:hAnsi="Arial" w:cs="Arial"/>
          <w:lang w:val="id-ID"/>
        </w:rPr>
        <w:t xml:space="preserve">                                  72 x 9,92</w:t>
      </w:r>
    </w:p>
    <w:p w14:paraId="2BC13A60" w14:textId="77777777" w:rsidR="004A7A76" w:rsidRDefault="00D71C3F" w:rsidP="007D2F5C">
      <w:pPr>
        <w:tabs>
          <w:tab w:val="left" w:pos="0"/>
        </w:tabs>
        <w:spacing w:line="480" w:lineRule="auto"/>
        <w:rPr>
          <w:rFonts w:ascii="Arial" w:hAnsi="Arial" w:cs="Arial"/>
          <w:lang w:val="id-ID"/>
        </w:rPr>
      </w:pPr>
      <w:r>
        <w:rPr>
          <w:rFonts w:ascii="Arial" w:hAnsi="Arial" w:cs="Arial"/>
          <w:lang w:val="id-ID"/>
        </w:rPr>
        <w:tab/>
      </w:r>
      <w:r>
        <w:rPr>
          <w:rFonts w:ascii="Arial" w:hAnsi="Arial" w:cs="Arial"/>
          <w:lang w:val="id-ID"/>
        </w:rPr>
        <w:tab/>
        <w:t xml:space="preserve">= </w:t>
      </w:r>
      <w:r>
        <w:rPr>
          <w:rFonts w:ascii="Arial" w:hAnsi="Arial" w:cs="Arial"/>
          <w:u w:val="single"/>
          <w:lang w:val="id-ID"/>
        </w:rPr>
        <w:t>119 x 40,8</w:t>
      </w:r>
    </w:p>
    <w:p w14:paraId="2EE92E6C" w14:textId="77777777" w:rsidR="004A7A76" w:rsidRDefault="00D71C3F" w:rsidP="007D2F5C">
      <w:pPr>
        <w:tabs>
          <w:tab w:val="left" w:pos="0"/>
        </w:tabs>
        <w:spacing w:line="480" w:lineRule="auto"/>
        <w:rPr>
          <w:rFonts w:ascii="Arial" w:hAnsi="Arial" w:cs="Arial"/>
          <w:lang w:val="id-ID"/>
        </w:rPr>
      </w:pPr>
      <w:r>
        <w:rPr>
          <w:rFonts w:ascii="Arial" w:hAnsi="Arial" w:cs="Arial"/>
          <w:lang w:val="id-ID"/>
        </w:rPr>
        <w:tab/>
      </w:r>
      <w:r>
        <w:rPr>
          <w:rFonts w:ascii="Arial" w:hAnsi="Arial" w:cs="Arial"/>
          <w:lang w:val="id-ID"/>
        </w:rPr>
        <w:tab/>
        <w:t xml:space="preserve">      2937,6</w:t>
      </w:r>
    </w:p>
    <w:p w14:paraId="42A6ABE4" w14:textId="77777777" w:rsidR="004A7A76" w:rsidRDefault="00D71C3F" w:rsidP="007D2F5C">
      <w:pPr>
        <w:tabs>
          <w:tab w:val="left" w:pos="0"/>
        </w:tabs>
        <w:spacing w:line="480" w:lineRule="auto"/>
        <w:rPr>
          <w:rFonts w:ascii="Arial" w:hAnsi="Arial" w:cs="Arial"/>
          <w:lang w:val="id-ID"/>
        </w:rPr>
      </w:pPr>
      <w:r>
        <w:rPr>
          <w:rFonts w:ascii="Arial" w:hAnsi="Arial" w:cs="Arial"/>
          <w:lang w:val="id-ID"/>
        </w:rPr>
        <w:lastRenderedPageBreak/>
        <w:tab/>
      </w:r>
      <w:r>
        <w:rPr>
          <w:rFonts w:ascii="Arial" w:hAnsi="Arial" w:cs="Arial"/>
          <w:lang w:val="id-ID"/>
        </w:rPr>
        <w:tab/>
        <w:t xml:space="preserve">= </w:t>
      </w:r>
      <w:r>
        <w:rPr>
          <w:rFonts w:ascii="Arial" w:hAnsi="Arial" w:cs="Arial"/>
          <w:u w:val="single"/>
          <w:lang w:val="id-ID"/>
        </w:rPr>
        <w:t>4855,2</w:t>
      </w:r>
    </w:p>
    <w:p w14:paraId="0F1D2EAF" w14:textId="77777777" w:rsidR="004A7A76" w:rsidRDefault="00D71C3F" w:rsidP="007D2F5C">
      <w:pPr>
        <w:tabs>
          <w:tab w:val="left" w:pos="0"/>
        </w:tabs>
        <w:spacing w:line="480" w:lineRule="auto"/>
        <w:rPr>
          <w:rFonts w:ascii="Arial" w:hAnsi="Arial" w:cs="Arial"/>
          <w:lang w:val="id-ID"/>
        </w:rPr>
      </w:pPr>
      <w:r>
        <w:rPr>
          <w:rFonts w:ascii="Arial" w:hAnsi="Arial" w:cs="Arial"/>
          <w:lang w:val="id-ID"/>
        </w:rPr>
        <w:tab/>
      </w:r>
      <w:r>
        <w:rPr>
          <w:rFonts w:ascii="Arial" w:hAnsi="Arial" w:cs="Arial"/>
          <w:lang w:val="id-ID"/>
        </w:rPr>
        <w:tab/>
        <w:t xml:space="preserve">   2937,6</w:t>
      </w:r>
    </w:p>
    <w:p w14:paraId="6D94B5C8" w14:textId="77777777" w:rsidR="004A7A76" w:rsidRDefault="00D71C3F" w:rsidP="007D2F5C">
      <w:pPr>
        <w:tabs>
          <w:tab w:val="left" w:pos="0"/>
        </w:tabs>
        <w:spacing w:line="480" w:lineRule="auto"/>
        <w:rPr>
          <w:rFonts w:ascii="Arial" w:hAnsi="Arial" w:cs="Arial"/>
          <w:vertAlign w:val="superscript"/>
          <w:lang w:val="id-ID"/>
        </w:rPr>
      </w:pPr>
      <w:r>
        <w:rPr>
          <w:rFonts w:ascii="Arial" w:hAnsi="Arial" w:cs="Arial"/>
          <w:lang w:val="id-ID"/>
        </w:rPr>
        <w:tab/>
      </w:r>
      <w:r>
        <w:rPr>
          <w:rFonts w:ascii="Arial" w:hAnsi="Arial" w:cs="Arial"/>
          <w:lang w:val="id-ID"/>
        </w:rPr>
        <w:tab/>
        <w:t xml:space="preserve"> = 1,65</w:t>
      </w:r>
      <w:r>
        <w:rPr>
          <w:rFonts w:ascii="Arial" w:hAnsi="Arial" w:cs="Arial"/>
          <w:lang w:val="id-ID"/>
        </w:rPr>
        <w:tab/>
        <w:t>ml/min/1,73m</w:t>
      </w:r>
      <w:r>
        <w:rPr>
          <w:rFonts w:ascii="Arial" w:hAnsi="Arial" w:cs="Arial"/>
          <w:vertAlign w:val="superscript"/>
          <w:lang w:val="id-ID"/>
        </w:rPr>
        <w:t>2</w:t>
      </w:r>
    </w:p>
    <w:p w14:paraId="7D0E9B0F" w14:textId="77777777" w:rsidR="004A7A76" w:rsidRDefault="00D71C3F" w:rsidP="007D2F5C">
      <w:pPr>
        <w:tabs>
          <w:tab w:val="left" w:pos="0"/>
        </w:tabs>
        <w:spacing w:line="480" w:lineRule="auto"/>
        <w:ind w:left="720"/>
        <w:jc w:val="both"/>
        <w:rPr>
          <w:rFonts w:ascii="Arial" w:hAnsi="Arial" w:cs="Arial"/>
          <w:lang w:val="id-ID"/>
        </w:rPr>
      </w:pPr>
      <w:r>
        <w:rPr>
          <w:rFonts w:ascii="Arial" w:hAnsi="Arial" w:cs="Arial"/>
          <w:lang w:val="id-ID"/>
        </w:rPr>
        <w:t xml:space="preserve">Berdasarkan hasil perhitungan Glomerular Filtration Rate (GFR) Wanita pasien,diketahui bahwa pasien sudah mengalami ginjal kronik stage G5 yang memerlukan dialisis. </w:t>
      </w:r>
    </w:p>
    <w:p w14:paraId="345F93BF" w14:textId="77777777" w:rsidR="004A7A76" w:rsidRDefault="00D71C3F" w:rsidP="007D2F5C">
      <w:pPr>
        <w:pStyle w:val="ListParagraph"/>
        <w:spacing w:before="240" w:line="480" w:lineRule="auto"/>
        <w:ind w:left="1440"/>
        <w:jc w:val="both"/>
        <w:rPr>
          <w:rFonts w:ascii="Arial" w:hAnsi="Arial" w:cs="Arial"/>
          <w:lang w:val="id-ID"/>
        </w:rPr>
      </w:pPr>
      <w:r>
        <w:rPr>
          <w:rFonts w:ascii="Arial" w:hAnsi="Arial" w:cs="Arial"/>
          <w:lang w:val="id-ID"/>
        </w:rPr>
        <w:t>Keterangan</w:t>
      </w:r>
      <w:r>
        <w:rPr>
          <w:rFonts w:ascii="Arial" w:hAnsi="Arial" w:cs="Arial"/>
          <w:lang w:val="id-ID"/>
        </w:rPr>
        <w:tab/>
        <w:t xml:space="preserve">: </w:t>
      </w:r>
    </w:p>
    <w:p w14:paraId="51B3E59F" w14:textId="77777777" w:rsidR="004A7A76" w:rsidRDefault="00D71C3F" w:rsidP="007D2F5C">
      <w:pPr>
        <w:pStyle w:val="ListParagraph"/>
        <w:spacing w:before="240" w:line="480" w:lineRule="auto"/>
        <w:ind w:left="1440"/>
        <w:jc w:val="both"/>
        <w:rPr>
          <w:rFonts w:ascii="Arial" w:hAnsi="Arial" w:cs="Arial"/>
          <w:lang w:val="id-ID"/>
        </w:rPr>
      </w:pPr>
      <w:r>
        <w:rPr>
          <w:rFonts w:ascii="Arial" w:hAnsi="Arial" w:cs="Arial"/>
          <w:lang w:val="id-ID"/>
        </w:rPr>
        <w:t>G1</w:t>
      </w:r>
      <w:r>
        <w:rPr>
          <w:rFonts w:ascii="Arial" w:hAnsi="Arial" w:cs="Arial"/>
          <w:lang w:val="id-ID"/>
        </w:rPr>
        <w:tab/>
        <w:t>: ≥ 90</w:t>
      </w:r>
      <w:r>
        <w:rPr>
          <w:rFonts w:ascii="Arial" w:hAnsi="Arial" w:cs="Arial"/>
          <w:lang w:val="id-ID"/>
        </w:rPr>
        <w:tab/>
      </w:r>
      <w:r>
        <w:rPr>
          <w:rFonts w:ascii="Arial" w:hAnsi="Arial" w:cs="Arial"/>
          <w:lang w:val="id-ID"/>
        </w:rPr>
        <w:tab/>
        <w:t xml:space="preserve">Normal atau meningkat </w:t>
      </w:r>
    </w:p>
    <w:p w14:paraId="7D7CD96D" w14:textId="77777777" w:rsidR="004A7A76" w:rsidRDefault="00D71C3F" w:rsidP="007D2F5C">
      <w:pPr>
        <w:pStyle w:val="ListParagraph"/>
        <w:spacing w:before="240" w:line="480" w:lineRule="auto"/>
        <w:ind w:left="1440"/>
        <w:jc w:val="both"/>
        <w:rPr>
          <w:rFonts w:ascii="Arial" w:hAnsi="Arial" w:cs="Arial"/>
          <w:lang w:val="id-ID"/>
        </w:rPr>
      </w:pPr>
      <w:r>
        <w:rPr>
          <w:rFonts w:ascii="Arial" w:hAnsi="Arial" w:cs="Arial"/>
          <w:lang w:val="id-ID"/>
        </w:rPr>
        <w:t>G2</w:t>
      </w:r>
      <w:r>
        <w:rPr>
          <w:rFonts w:ascii="Arial" w:hAnsi="Arial" w:cs="Arial"/>
          <w:lang w:val="id-ID"/>
        </w:rPr>
        <w:tab/>
        <w:t>: 60-89</w:t>
      </w:r>
      <w:r>
        <w:rPr>
          <w:rFonts w:ascii="Arial" w:hAnsi="Arial" w:cs="Arial"/>
          <w:lang w:val="id-ID"/>
        </w:rPr>
        <w:tab/>
      </w:r>
      <w:r>
        <w:rPr>
          <w:rFonts w:ascii="Arial" w:hAnsi="Arial" w:cs="Arial"/>
          <w:lang w:val="id-ID"/>
        </w:rPr>
        <w:tab/>
        <w:t>Ringan</w:t>
      </w:r>
    </w:p>
    <w:p w14:paraId="39AE348B" w14:textId="77777777" w:rsidR="004A7A76" w:rsidRDefault="00D71C3F" w:rsidP="007D2F5C">
      <w:pPr>
        <w:pStyle w:val="ListParagraph"/>
        <w:spacing w:before="240" w:line="480" w:lineRule="auto"/>
        <w:ind w:left="1440"/>
        <w:jc w:val="both"/>
        <w:rPr>
          <w:rFonts w:ascii="Arial" w:hAnsi="Arial" w:cs="Arial"/>
          <w:lang w:val="id-ID"/>
        </w:rPr>
      </w:pPr>
      <w:r>
        <w:rPr>
          <w:rFonts w:ascii="Arial" w:hAnsi="Arial" w:cs="Arial"/>
          <w:lang w:val="id-ID"/>
        </w:rPr>
        <w:t>G3 a</w:t>
      </w:r>
      <w:r>
        <w:rPr>
          <w:rFonts w:ascii="Arial" w:hAnsi="Arial" w:cs="Arial"/>
          <w:lang w:val="id-ID"/>
        </w:rPr>
        <w:tab/>
        <w:t>: 45 – 59</w:t>
      </w:r>
      <w:r>
        <w:rPr>
          <w:rFonts w:ascii="Arial" w:hAnsi="Arial" w:cs="Arial"/>
          <w:lang w:val="id-ID"/>
        </w:rPr>
        <w:tab/>
        <w:t xml:space="preserve">Ringan – Sedang </w:t>
      </w:r>
    </w:p>
    <w:p w14:paraId="6B227B68" w14:textId="77777777" w:rsidR="004A7A76" w:rsidRDefault="00D71C3F" w:rsidP="007D2F5C">
      <w:pPr>
        <w:pStyle w:val="ListParagraph"/>
        <w:spacing w:before="240" w:line="480" w:lineRule="auto"/>
        <w:ind w:left="1440"/>
        <w:jc w:val="both"/>
        <w:rPr>
          <w:rFonts w:ascii="Arial" w:hAnsi="Arial" w:cs="Arial"/>
          <w:lang w:val="id-ID"/>
        </w:rPr>
      </w:pPr>
      <w:r>
        <w:rPr>
          <w:rFonts w:ascii="Arial" w:hAnsi="Arial" w:cs="Arial"/>
          <w:lang w:val="id-ID"/>
        </w:rPr>
        <w:t>G3 b</w:t>
      </w:r>
      <w:r>
        <w:rPr>
          <w:rFonts w:ascii="Arial" w:hAnsi="Arial" w:cs="Arial"/>
          <w:lang w:val="id-ID"/>
        </w:rPr>
        <w:tab/>
        <w:t>: 30 – 44</w:t>
      </w:r>
      <w:r>
        <w:rPr>
          <w:rFonts w:ascii="Arial" w:hAnsi="Arial" w:cs="Arial"/>
          <w:lang w:val="id-ID"/>
        </w:rPr>
        <w:tab/>
        <w:t>Sedang berat</w:t>
      </w:r>
    </w:p>
    <w:p w14:paraId="24E5267D" w14:textId="77777777" w:rsidR="004A7A76" w:rsidRDefault="00D71C3F" w:rsidP="007D2F5C">
      <w:pPr>
        <w:pStyle w:val="ListParagraph"/>
        <w:spacing w:before="240" w:line="480" w:lineRule="auto"/>
        <w:ind w:left="1440"/>
        <w:jc w:val="both"/>
        <w:rPr>
          <w:rFonts w:ascii="Arial" w:hAnsi="Arial" w:cs="Arial"/>
          <w:lang w:val="id-ID"/>
        </w:rPr>
      </w:pPr>
      <w:r>
        <w:rPr>
          <w:rFonts w:ascii="Arial" w:hAnsi="Arial" w:cs="Arial"/>
          <w:lang w:val="id-ID"/>
        </w:rPr>
        <w:t>G4</w:t>
      </w:r>
      <w:r>
        <w:rPr>
          <w:rFonts w:ascii="Arial" w:hAnsi="Arial" w:cs="Arial"/>
          <w:lang w:val="id-ID"/>
        </w:rPr>
        <w:tab/>
        <w:t>: 15 – 29</w:t>
      </w:r>
      <w:r>
        <w:rPr>
          <w:rFonts w:ascii="Arial" w:hAnsi="Arial" w:cs="Arial"/>
          <w:lang w:val="id-ID"/>
        </w:rPr>
        <w:tab/>
        <w:t>Berat</w:t>
      </w:r>
    </w:p>
    <w:p w14:paraId="06025DDC" w14:textId="77777777" w:rsidR="004A7A76" w:rsidRDefault="00D71C3F" w:rsidP="007D2F5C">
      <w:pPr>
        <w:pStyle w:val="ListParagraph"/>
        <w:spacing w:before="240" w:line="480" w:lineRule="auto"/>
        <w:ind w:left="1440"/>
        <w:jc w:val="both"/>
        <w:rPr>
          <w:rFonts w:ascii="Arial" w:hAnsi="Arial" w:cs="Arial"/>
          <w:lang w:val="id-ID"/>
        </w:rPr>
      </w:pPr>
      <w:r>
        <w:rPr>
          <w:rFonts w:ascii="Arial" w:hAnsi="Arial" w:cs="Arial"/>
          <w:lang w:val="id-ID"/>
        </w:rPr>
        <w:t>G5</w:t>
      </w:r>
      <w:r>
        <w:rPr>
          <w:rFonts w:ascii="Arial" w:hAnsi="Arial" w:cs="Arial"/>
          <w:lang w:val="id-ID"/>
        </w:rPr>
        <w:tab/>
        <w:t>: &lt; 15</w:t>
      </w:r>
      <w:r>
        <w:rPr>
          <w:rFonts w:ascii="Arial" w:hAnsi="Arial" w:cs="Arial"/>
          <w:lang w:val="id-ID"/>
        </w:rPr>
        <w:tab/>
      </w:r>
      <w:r>
        <w:rPr>
          <w:rFonts w:ascii="Arial" w:hAnsi="Arial" w:cs="Arial"/>
          <w:lang w:val="id-ID"/>
        </w:rPr>
        <w:tab/>
        <w:t xml:space="preserve">Terminal </w:t>
      </w:r>
    </w:p>
    <w:p w14:paraId="23D7693C" w14:textId="77777777" w:rsidR="004A7A76" w:rsidRDefault="00D71C3F" w:rsidP="007D2F5C">
      <w:pPr>
        <w:pStyle w:val="ListParagraph"/>
        <w:spacing w:before="240" w:line="480" w:lineRule="auto"/>
        <w:ind w:left="1440"/>
        <w:jc w:val="both"/>
        <w:rPr>
          <w:rFonts w:ascii="Arial" w:hAnsi="Arial" w:cs="Arial"/>
          <w:lang w:val="id-ID"/>
        </w:rPr>
      </w:pPr>
      <w:r>
        <w:rPr>
          <w:rFonts w:ascii="Arial" w:hAnsi="Arial" w:cs="Arial"/>
          <w:lang w:val="id-ID"/>
        </w:rPr>
        <w:t xml:space="preserve">(Kemenkes RI 2017) </w:t>
      </w:r>
    </w:p>
    <w:p w14:paraId="19ECF200" w14:textId="77777777" w:rsidR="004A7A76" w:rsidRDefault="004A7A76" w:rsidP="007D2F5C">
      <w:pPr>
        <w:pStyle w:val="ListParagraph"/>
        <w:spacing w:before="240" w:line="480" w:lineRule="auto"/>
        <w:ind w:left="1440"/>
        <w:jc w:val="both"/>
        <w:rPr>
          <w:rFonts w:ascii="Arial" w:hAnsi="Arial" w:cs="Arial"/>
          <w:lang w:val="id-ID"/>
        </w:rPr>
      </w:pPr>
    </w:p>
    <w:p w14:paraId="320C9D41" w14:textId="77777777" w:rsidR="004A7A76" w:rsidRDefault="00D71C3F" w:rsidP="007D2F5C">
      <w:pPr>
        <w:pStyle w:val="ListParagraph"/>
        <w:tabs>
          <w:tab w:val="left" w:pos="0"/>
        </w:tabs>
        <w:spacing w:line="480" w:lineRule="auto"/>
        <w:jc w:val="both"/>
        <w:rPr>
          <w:rFonts w:ascii="Arial" w:hAnsi="Arial" w:cs="Arial"/>
          <w:lang w:val="id-ID"/>
        </w:rPr>
      </w:pPr>
      <w:r>
        <w:rPr>
          <w:rFonts w:ascii="Arial" w:hAnsi="Arial" w:cs="Arial"/>
          <w:lang w:val="id-ID"/>
        </w:rPr>
        <w:t>Penilaian: Berdasarkan hasil pemeriksaan laboratorium pasien, nilai Ureum menunjukkan hasil tinggi dengan nilai +169.0 mg/dl dengan nilai normal 13-97 mg/dl Kreatinin +9,92 mg/dl dengan nilai normal 0,6-1,1 mg/dl Glukosa darah menunjukkan hasil normal dengan nilai 85 mg/dl. Tingginya nilai Ureum karena terjadinya kerusakan ginjal.</w:t>
      </w:r>
    </w:p>
    <w:p w14:paraId="28F98362" w14:textId="77777777" w:rsidR="007D2F5C" w:rsidRDefault="007D2F5C" w:rsidP="007D2F5C">
      <w:pPr>
        <w:pStyle w:val="ListParagraph"/>
        <w:tabs>
          <w:tab w:val="left" w:pos="0"/>
        </w:tabs>
        <w:spacing w:line="480" w:lineRule="auto"/>
        <w:jc w:val="both"/>
        <w:rPr>
          <w:rFonts w:ascii="Arial" w:hAnsi="Arial" w:cs="Arial"/>
          <w:lang w:val="id-ID"/>
        </w:rPr>
      </w:pPr>
    </w:p>
    <w:p w14:paraId="073205FF" w14:textId="77777777" w:rsidR="007D2F5C" w:rsidRDefault="007D2F5C" w:rsidP="007D2F5C">
      <w:pPr>
        <w:pStyle w:val="ListParagraph"/>
        <w:tabs>
          <w:tab w:val="left" w:pos="0"/>
        </w:tabs>
        <w:spacing w:line="480" w:lineRule="auto"/>
        <w:jc w:val="both"/>
        <w:rPr>
          <w:rFonts w:ascii="Arial" w:hAnsi="Arial" w:cs="Arial"/>
          <w:lang w:val="id-ID"/>
        </w:rPr>
      </w:pPr>
    </w:p>
    <w:p w14:paraId="251CAE60" w14:textId="77777777" w:rsidR="007D2F5C" w:rsidRDefault="007D2F5C" w:rsidP="007D2F5C">
      <w:pPr>
        <w:pStyle w:val="ListParagraph"/>
        <w:tabs>
          <w:tab w:val="left" w:pos="0"/>
        </w:tabs>
        <w:spacing w:line="480" w:lineRule="auto"/>
        <w:jc w:val="both"/>
        <w:rPr>
          <w:rFonts w:ascii="Arial" w:hAnsi="Arial" w:cs="Arial"/>
          <w:lang w:val="id-ID"/>
        </w:rPr>
      </w:pPr>
    </w:p>
    <w:p w14:paraId="585A6F31" w14:textId="77777777" w:rsidR="007D2F5C" w:rsidRDefault="007D2F5C" w:rsidP="007D2F5C">
      <w:pPr>
        <w:pStyle w:val="ListParagraph"/>
        <w:tabs>
          <w:tab w:val="left" w:pos="0"/>
        </w:tabs>
        <w:spacing w:line="480" w:lineRule="auto"/>
        <w:jc w:val="both"/>
        <w:rPr>
          <w:rFonts w:ascii="Arial" w:hAnsi="Arial" w:cs="Arial"/>
          <w:lang w:val="id-ID"/>
        </w:rPr>
      </w:pPr>
    </w:p>
    <w:p w14:paraId="20688E3C" w14:textId="77777777" w:rsidR="007D2F5C" w:rsidRPr="007D2F5C" w:rsidRDefault="007D2F5C" w:rsidP="007D2F5C">
      <w:pPr>
        <w:pStyle w:val="ListParagraph"/>
        <w:tabs>
          <w:tab w:val="left" w:pos="0"/>
        </w:tabs>
        <w:spacing w:line="480" w:lineRule="auto"/>
        <w:jc w:val="both"/>
        <w:rPr>
          <w:rFonts w:ascii="Arial" w:hAnsi="Arial" w:cs="Arial"/>
          <w:lang w:val="id-ID"/>
        </w:rPr>
      </w:pPr>
    </w:p>
    <w:p w14:paraId="662548B2" w14:textId="77777777" w:rsidR="007D2F5C" w:rsidRPr="007D2F5C" w:rsidRDefault="00D71C3F" w:rsidP="007D2F5C">
      <w:pPr>
        <w:pStyle w:val="ListParagraph"/>
        <w:numPr>
          <w:ilvl w:val="0"/>
          <w:numId w:val="24"/>
        </w:numPr>
        <w:tabs>
          <w:tab w:val="left" w:pos="0"/>
        </w:tabs>
        <w:spacing w:line="480" w:lineRule="auto"/>
        <w:rPr>
          <w:rFonts w:ascii="Arial" w:hAnsi="Arial" w:cs="Arial"/>
          <w:lang w:val="id-ID"/>
        </w:rPr>
      </w:pPr>
      <w:r>
        <w:rPr>
          <w:rFonts w:ascii="Arial" w:hAnsi="Arial" w:cs="Arial"/>
          <w:lang w:val="id-ID"/>
        </w:rPr>
        <w:lastRenderedPageBreak/>
        <w:t>Data Pemeriksaan Fisik Klinis (Physicial Finding)</w:t>
      </w:r>
    </w:p>
    <w:p w14:paraId="3F62B7A5" w14:textId="77777777" w:rsidR="004A7A76" w:rsidRDefault="00D71C3F" w:rsidP="007D2F5C">
      <w:pPr>
        <w:pStyle w:val="ListParagraph"/>
        <w:tabs>
          <w:tab w:val="left" w:pos="0"/>
        </w:tabs>
        <w:spacing w:line="480" w:lineRule="auto"/>
        <w:ind w:left="1352"/>
        <w:rPr>
          <w:rFonts w:ascii="Arial" w:hAnsi="Arial" w:cs="Arial"/>
          <w:lang w:val="id-ID"/>
        </w:rPr>
      </w:pPr>
      <w:r>
        <w:rPr>
          <w:rFonts w:ascii="Arial" w:hAnsi="Arial" w:cs="Arial"/>
          <w:lang w:val="id-ID"/>
        </w:rPr>
        <w:t>Penampilan Keseluruhan :</w:t>
      </w:r>
      <w:r w:rsidR="007D2F5C">
        <w:rPr>
          <w:rFonts w:ascii="Arial" w:hAnsi="Arial" w:cs="Arial"/>
          <w:lang w:val="id-ID"/>
        </w:rPr>
        <w:t xml:space="preserve"> KU lemah,Kesadaran CM dan sesak</w:t>
      </w:r>
    </w:p>
    <w:p w14:paraId="492C0CC2" w14:textId="77777777" w:rsidR="004A7A76" w:rsidRDefault="008F01F2">
      <w:pPr>
        <w:pStyle w:val="ListParagraph"/>
        <w:tabs>
          <w:tab w:val="left" w:pos="0"/>
        </w:tabs>
        <w:spacing w:line="360" w:lineRule="auto"/>
        <w:rPr>
          <w:rFonts w:ascii="Arial" w:hAnsi="Arial" w:cs="Arial"/>
          <w:lang w:val="id-ID"/>
        </w:rPr>
      </w:pPr>
      <w:r>
        <w:rPr>
          <w:rFonts w:ascii="Arial" w:hAnsi="Arial" w:cs="Arial"/>
          <w:lang w:val="id-ID"/>
        </w:rPr>
        <w:tab/>
      </w:r>
      <w:r>
        <w:rPr>
          <w:rFonts w:ascii="Arial" w:hAnsi="Arial" w:cs="Arial"/>
          <w:lang w:val="id-ID"/>
        </w:rPr>
        <w:tab/>
        <w:t>Tabel 8</w:t>
      </w:r>
      <w:r w:rsidR="00D71C3F">
        <w:rPr>
          <w:rFonts w:ascii="Arial" w:hAnsi="Arial" w:cs="Arial"/>
          <w:lang w:val="id-ID"/>
        </w:rPr>
        <w:t xml:space="preserve">. Hasil Pemeriksaan Klinis Pasien </w:t>
      </w:r>
    </w:p>
    <w:tbl>
      <w:tblPr>
        <w:tblStyle w:val="TableGrid"/>
        <w:tblW w:w="0" w:type="auto"/>
        <w:tblInd w:w="720" w:type="dxa"/>
        <w:tblLook w:val="04A0" w:firstRow="1" w:lastRow="0" w:firstColumn="1" w:lastColumn="0" w:noHBand="0" w:noVBand="1"/>
      </w:tblPr>
      <w:tblGrid>
        <w:gridCol w:w="1931"/>
        <w:gridCol w:w="1790"/>
        <w:gridCol w:w="1843"/>
        <w:gridCol w:w="1869"/>
      </w:tblGrid>
      <w:tr w:rsidR="004A7A76" w14:paraId="272775B0" w14:textId="77777777">
        <w:tc>
          <w:tcPr>
            <w:tcW w:w="2254" w:type="dxa"/>
          </w:tcPr>
          <w:p w14:paraId="39F243D2"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 xml:space="preserve">Jenis Pemeriksaan </w:t>
            </w:r>
          </w:p>
        </w:tc>
        <w:tc>
          <w:tcPr>
            <w:tcW w:w="2254" w:type="dxa"/>
          </w:tcPr>
          <w:p w14:paraId="1E20A4DC"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Hasil</w:t>
            </w:r>
          </w:p>
        </w:tc>
        <w:tc>
          <w:tcPr>
            <w:tcW w:w="2254" w:type="dxa"/>
          </w:tcPr>
          <w:p w14:paraId="65615008"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Nilai Normal</w:t>
            </w:r>
          </w:p>
        </w:tc>
        <w:tc>
          <w:tcPr>
            <w:tcW w:w="2254" w:type="dxa"/>
          </w:tcPr>
          <w:p w14:paraId="61482104"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Keterangan</w:t>
            </w:r>
          </w:p>
        </w:tc>
      </w:tr>
      <w:tr w:rsidR="004A7A76" w14:paraId="4E12CFB4" w14:textId="77777777">
        <w:tc>
          <w:tcPr>
            <w:tcW w:w="2254" w:type="dxa"/>
          </w:tcPr>
          <w:p w14:paraId="2FDAB59C"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Tekanan Darah</w:t>
            </w:r>
          </w:p>
        </w:tc>
        <w:tc>
          <w:tcPr>
            <w:tcW w:w="2254" w:type="dxa"/>
          </w:tcPr>
          <w:p w14:paraId="7475DEE3"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120/90 mmHg</w:t>
            </w:r>
          </w:p>
        </w:tc>
        <w:tc>
          <w:tcPr>
            <w:tcW w:w="2254" w:type="dxa"/>
          </w:tcPr>
          <w:p w14:paraId="68F493A9"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120/80 mmHg</w:t>
            </w:r>
          </w:p>
        </w:tc>
        <w:tc>
          <w:tcPr>
            <w:tcW w:w="2254" w:type="dxa"/>
          </w:tcPr>
          <w:p w14:paraId="09D1BB80"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 xml:space="preserve">Normal </w:t>
            </w:r>
          </w:p>
        </w:tc>
      </w:tr>
      <w:tr w:rsidR="004A7A76" w14:paraId="2B609E82" w14:textId="77777777">
        <w:tc>
          <w:tcPr>
            <w:tcW w:w="2254" w:type="dxa"/>
          </w:tcPr>
          <w:p w14:paraId="42B6FAB1"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HR</w:t>
            </w:r>
          </w:p>
        </w:tc>
        <w:tc>
          <w:tcPr>
            <w:tcW w:w="2254" w:type="dxa"/>
          </w:tcPr>
          <w:p w14:paraId="00BC2B07"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90x/menit</w:t>
            </w:r>
          </w:p>
        </w:tc>
        <w:tc>
          <w:tcPr>
            <w:tcW w:w="2254" w:type="dxa"/>
          </w:tcPr>
          <w:p w14:paraId="4DCB4D09"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60-100x/menit</w:t>
            </w:r>
          </w:p>
        </w:tc>
        <w:tc>
          <w:tcPr>
            <w:tcW w:w="2254" w:type="dxa"/>
          </w:tcPr>
          <w:p w14:paraId="0B573388"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Normal</w:t>
            </w:r>
          </w:p>
        </w:tc>
      </w:tr>
      <w:tr w:rsidR="004A7A76" w14:paraId="33DD79F6" w14:textId="77777777">
        <w:tc>
          <w:tcPr>
            <w:tcW w:w="2254" w:type="dxa"/>
          </w:tcPr>
          <w:p w14:paraId="34AD9A3F"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RR</w:t>
            </w:r>
          </w:p>
        </w:tc>
        <w:tc>
          <w:tcPr>
            <w:tcW w:w="2254" w:type="dxa"/>
          </w:tcPr>
          <w:p w14:paraId="0303457F"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22x/menit</w:t>
            </w:r>
          </w:p>
        </w:tc>
        <w:tc>
          <w:tcPr>
            <w:tcW w:w="2254" w:type="dxa"/>
          </w:tcPr>
          <w:p w14:paraId="2F8DCE1D"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14-20x/menit</w:t>
            </w:r>
          </w:p>
        </w:tc>
        <w:tc>
          <w:tcPr>
            <w:tcW w:w="2254" w:type="dxa"/>
          </w:tcPr>
          <w:p w14:paraId="6E28F21F" w14:textId="77777777" w:rsidR="004A7A76" w:rsidRDefault="00D71C3F">
            <w:pPr>
              <w:pStyle w:val="ListParagraph"/>
              <w:tabs>
                <w:tab w:val="left" w:pos="0"/>
              </w:tabs>
              <w:spacing w:after="0" w:line="240" w:lineRule="auto"/>
              <w:ind w:left="0"/>
              <w:rPr>
                <w:rFonts w:ascii="Arial" w:hAnsi="Arial" w:cs="Arial"/>
                <w:lang w:val="id-ID"/>
              </w:rPr>
            </w:pPr>
            <w:r>
              <w:rPr>
                <w:rFonts w:ascii="Arial" w:hAnsi="Arial" w:cs="Arial"/>
                <w:lang w:val="id-ID"/>
              </w:rPr>
              <w:t xml:space="preserve">Tinggi </w:t>
            </w:r>
          </w:p>
        </w:tc>
      </w:tr>
    </w:tbl>
    <w:p w14:paraId="529C9F05" w14:textId="77777777" w:rsidR="004A7A76" w:rsidRDefault="00D71C3F" w:rsidP="007D2F5C">
      <w:pPr>
        <w:tabs>
          <w:tab w:val="left" w:pos="0"/>
        </w:tabs>
        <w:spacing w:line="480" w:lineRule="auto"/>
        <w:rPr>
          <w:rFonts w:ascii="Arial" w:eastAsiaTheme="minorEastAsia" w:hAnsi="Arial" w:cs="Arial"/>
          <w:i/>
          <w:lang w:val="id-ID" w:eastAsia="zh-CN"/>
        </w:rPr>
      </w:pPr>
      <w:r>
        <w:rPr>
          <w:rFonts w:ascii="Arial" w:eastAsiaTheme="minorEastAsia" w:hAnsi="Arial" w:cs="Arial"/>
          <w:lang w:val="id-ID" w:eastAsia="zh-CN"/>
        </w:rPr>
        <w:tab/>
      </w:r>
      <w:r>
        <w:rPr>
          <w:rFonts w:ascii="Arial" w:eastAsiaTheme="minorEastAsia" w:hAnsi="Arial" w:cs="Arial"/>
          <w:i/>
          <w:lang w:val="id-ID" w:eastAsia="zh-CN"/>
        </w:rPr>
        <w:t>Sumber : Data Rekam Medis Pasien 2022</w:t>
      </w:r>
    </w:p>
    <w:p w14:paraId="5D8D55B0" w14:textId="77777777" w:rsidR="004A7A76" w:rsidRDefault="00D71C3F" w:rsidP="000F5162">
      <w:pPr>
        <w:tabs>
          <w:tab w:val="left" w:pos="0"/>
        </w:tabs>
        <w:spacing w:after="0" w:line="480" w:lineRule="auto"/>
        <w:ind w:left="720" w:hanging="70"/>
        <w:jc w:val="both"/>
        <w:rPr>
          <w:rFonts w:ascii="Arial" w:eastAsiaTheme="minorEastAsia" w:hAnsi="Arial" w:cs="Arial"/>
          <w:lang w:val="id-ID" w:eastAsia="zh-CN"/>
        </w:rPr>
      </w:pPr>
      <w:r>
        <w:rPr>
          <w:rFonts w:ascii="Arial" w:eastAsiaTheme="minorEastAsia" w:hAnsi="Arial" w:cs="Arial"/>
          <w:lang w:val="id-ID" w:eastAsia="zh-CN"/>
        </w:rPr>
        <w:tab/>
        <w:t>Penilaian: Berdasarkan hasil pemeriksaan fisik pasien, KU pasien lemah, kesadaran pasien CM dan pasien mengalami sesak. Dengan hasil pemeriksaan klinis nilai RR pasien menunjukkan dengan hasil pemeriksaan RR 22x permenit yang menunjukkan pasien mengalami sesak.</w:t>
      </w:r>
    </w:p>
    <w:p w14:paraId="121D16BC" w14:textId="77777777" w:rsidR="004A7A76" w:rsidRDefault="00D71C3F" w:rsidP="007D2F5C">
      <w:pPr>
        <w:pStyle w:val="Heading2"/>
        <w:numPr>
          <w:ilvl w:val="6"/>
          <w:numId w:val="11"/>
        </w:numPr>
        <w:spacing w:line="480" w:lineRule="auto"/>
        <w:jc w:val="both"/>
        <w:rPr>
          <w:rFonts w:ascii="Arial" w:eastAsiaTheme="minorEastAsia" w:hAnsi="Arial" w:cs="Arial"/>
          <w:b/>
          <w:color w:val="auto"/>
          <w:sz w:val="22"/>
          <w:szCs w:val="22"/>
          <w:lang w:val="id-ID" w:eastAsia="zh-CN"/>
        </w:rPr>
      </w:pPr>
      <w:bookmarkStart w:id="48" w:name="_Toc112496478"/>
      <w:r>
        <w:rPr>
          <w:rFonts w:ascii="Arial" w:eastAsiaTheme="minorEastAsia" w:hAnsi="Arial" w:cs="Arial"/>
          <w:b/>
          <w:color w:val="auto"/>
          <w:sz w:val="22"/>
          <w:szCs w:val="22"/>
          <w:lang w:val="id-ID" w:eastAsia="zh-CN"/>
        </w:rPr>
        <w:t>Diagnosis Gizi</w:t>
      </w:r>
      <w:bookmarkEnd w:id="48"/>
      <w:r>
        <w:rPr>
          <w:rFonts w:ascii="Arial" w:eastAsiaTheme="minorEastAsia" w:hAnsi="Arial" w:cs="Arial"/>
          <w:b/>
          <w:color w:val="auto"/>
          <w:sz w:val="22"/>
          <w:szCs w:val="22"/>
          <w:lang w:val="id-ID" w:eastAsia="zh-CN"/>
        </w:rPr>
        <w:t xml:space="preserve"> </w:t>
      </w:r>
    </w:p>
    <w:p w14:paraId="00FDDCF4" w14:textId="77777777" w:rsidR="004A7A76" w:rsidRPr="000706A3" w:rsidRDefault="00D71C3F" w:rsidP="000706A3">
      <w:pPr>
        <w:pStyle w:val="ListParagraph"/>
        <w:tabs>
          <w:tab w:val="left" w:pos="0"/>
        </w:tabs>
        <w:spacing w:line="480" w:lineRule="auto"/>
        <w:ind w:left="2268" w:hanging="1370"/>
        <w:jc w:val="both"/>
        <w:rPr>
          <w:rFonts w:ascii="Arial" w:hAnsi="Arial" w:cs="Arial"/>
          <w:lang w:val="id-ID"/>
        </w:rPr>
      </w:pPr>
      <w:r>
        <w:rPr>
          <w:rFonts w:ascii="Arial" w:hAnsi="Arial" w:cs="Arial"/>
          <w:lang w:val="id-ID"/>
        </w:rPr>
        <w:t>NI.2.1</w:t>
      </w:r>
      <w:r>
        <w:rPr>
          <w:rFonts w:ascii="Arial" w:hAnsi="Arial" w:cs="Arial"/>
          <w:lang w:val="id-ID"/>
        </w:rPr>
        <w:tab/>
        <w:t>Asupan oral tidak adekuat berkaitan dengan keluhan pasien yang mengalami mual dan muntah di</w:t>
      </w:r>
      <w:r w:rsidR="00B41DC3">
        <w:rPr>
          <w:rFonts w:ascii="Arial" w:hAnsi="Arial" w:cs="Arial"/>
          <w:lang w:val="id-ID"/>
        </w:rPr>
        <w:t xml:space="preserve">tandai dengan tingkat konsumsi &lt; </w:t>
      </w:r>
      <w:r>
        <w:rPr>
          <w:rFonts w:ascii="Arial" w:hAnsi="Arial" w:cs="Arial"/>
          <w:lang w:val="id-ID"/>
        </w:rPr>
        <w:t>80%.</w:t>
      </w:r>
    </w:p>
    <w:p w14:paraId="26122807" w14:textId="77777777" w:rsidR="004A7A76" w:rsidRPr="000706A3" w:rsidRDefault="00D71C3F" w:rsidP="000706A3">
      <w:pPr>
        <w:pStyle w:val="ListParagraph"/>
        <w:tabs>
          <w:tab w:val="left" w:pos="0"/>
        </w:tabs>
        <w:spacing w:line="480" w:lineRule="auto"/>
        <w:ind w:left="2268" w:hanging="1370"/>
        <w:jc w:val="both"/>
        <w:rPr>
          <w:rFonts w:ascii="Arial" w:hAnsi="Arial" w:cs="Arial"/>
          <w:lang w:val="id-ID"/>
        </w:rPr>
      </w:pPr>
      <w:r>
        <w:rPr>
          <w:rFonts w:ascii="Arial" w:hAnsi="Arial" w:cs="Arial"/>
          <w:lang w:val="id-ID"/>
        </w:rPr>
        <w:t>NI 5.4</w:t>
      </w:r>
      <w:r>
        <w:rPr>
          <w:rFonts w:ascii="Arial" w:hAnsi="Arial" w:cs="Arial"/>
          <w:lang w:val="id-ID"/>
        </w:rPr>
        <w:tab/>
        <w:t>Penurunan kebutuhan protein berkaitan dengan penyakit pasien saat ini yaitu CKD stadium V ditandai dengan Ureum ( +169,0 mg/dl) dan Kreatinin + 9,92 mg/dl termasuk katagori tinggi.</w:t>
      </w:r>
    </w:p>
    <w:p w14:paraId="21964E8A" w14:textId="77777777" w:rsidR="004A7A76" w:rsidRPr="000F5162" w:rsidRDefault="00D71C3F" w:rsidP="000F5162">
      <w:pPr>
        <w:pStyle w:val="ListParagraph"/>
        <w:tabs>
          <w:tab w:val="left" w:pos="0"/>
        </w:tabs>
        <w:spacing w:line="480" w:lineRule="auto"/>
        <w:ind w:left="2268" w:hanging="1370"/>
        <w:jc w:val="both"/>
        <w:rPr>
          <w:rFonts w:ascii="Arial" w:hAnsi="Arial" w:cs="Arial"/>
          <w:lang w:val="id-ID"/>
        </w:rPr>
      </w:pPr>
      <w:r>
        <w:rPr>
          <w:rFonts w:ascii="Arial" w:hAnsi="Arial" w:cs="Arial"/>
          <w:lang w:val="id-ID"/>
        </w:rPr>
        <w:t>NC 3.1</w:t>
      </w:r>
      <w:r>
        <w:rPr>
          <w:rFonts w:ascii="Arial" w:hAnsi="Arial" w:cs="Arial"/>
          <w:lang w:val="id-ID"/>
        </w:rPr>
        <w:tab/>
        <w:t>Berat badan kurang/</w:t>
      </w:r>
      <w:r>
        <w:rPr>
          <w:rFonts w:ascii="Arial" w:hAnsi="Arial" w:cs="Arial"/>
          <w:i/>
          <w:lang w:val="id-ID"/>
        </w:rPr>
        <w:t xml:space="preserve">underweight </w:t>
      </w:r>
      <w:r>
        <w:rPr>
          <w:rFonts w:ascii="Arial" w:hAnsi="Arial" w:cs="Arial"/>
          <w:lang w:val="id-ID"/>
        </w:rPr>
        <w:t>yang ditandai dengan riwayat penyakit pasien yaitu CKD stadium V ditandai dengan hasil perhitungan persentil LILA yaitu 80,2% (Status Gizi kurang).</w:t>
      </w:r>
    </w:p>
    <w:p w14:paraId="1E4FD9BE" w14:textId="77777777" w:rsidR="004A7A76" w:rsidRPr="000F5162" w:rsidRDefault="00D71C3F" w:rsidP="000F5162">
      <w:pPr>
        <w:pStyle w:val="ListParagraph"/>
        <w:tabs>
          <w:tab w:val="left" w:pos="0"/>
        </w:tabs>
        <w:spacing w:line="480" w:lineRule="auto"/>
        <w:ind w:left="2268" w:hanging="1370"/>
        <w:jc w:val="both"/>
        <w:rPr>
          <w:rFonts w:ascii="Arial" w:hAnsi="Arial" w:cs="Arial"/>
          <w:lang w:val="id-ID"/>
        </w:rPr>
      </w:pPr>
      <w:r>
        <w:rPr>
          <w:rFonts w:ascii="Arial" w:hAnsi="Arial" w:cs="Arial"/>
          <w:lang w:val="id-ID"/>
        </w:rPr>
        <w:t>NB. 1.1</w:t>
      </w:r>
      <w:r>
        <w:rPr>
          <w:rFonts w:ascii="Arial" w:hAnsi="Arial" w:cs="Arial"/>
          <w:lang w:val="id-ID"/>
        </w:rPr>
        <w:tab/>
        <w:t xml:space="preserve">Kurangnya  pengetahuan terkait makanan dan zat gizi berkaitan dengan pasien belum pernah mendapatkan edukasi/konseling gizi ditandai dengan pasien sering </w:t>
      </w:r>
      <w:r>
        <w:rPr>
          <w:rFonts w:ascii="Arial" w:hAnsi="Arial" w:cs="Arial"/>
          <w:lang w:val="id-ID"/>
        </w:rPr>
        <w:lastRenderedPageBreak/>
        <w:t>mengkonsumsi mie instan lebih dari 1x/hari dan minuman-minuman bersoda serta minuman berenergi lebih dari 1x/hari.</w:t>
      </w:r>
    </w:p>
    <w:p w14:paraId="7861026F" w14:textId="77777777" w:rsidR="004A7A76" w:rsidRDefault="00D71C3F" w:rsidP="007D2F5C">
      <w:pPr>
        <w:pStyle w:val="ListParagraph"/>
        <w:tabs>
          <w:tab w:val="left" w:pos="0"/>
        </w:tabs>
        <w:spacing w:line="480" w:lineRule="auto"/>
        <w:ind w:left="2268" w:hanging="1370"/>
        <w:jc w:val="both"/>
        <w:rPr>
          <w:rFonts w:ascii="Arial" w:hAnsi="Arial" w:cs="Arial"/>
          <w:b/>
          <w:lang w:val="id-ID"/>
        </w:rPr>
      </w:pPr>
      <w:r>
        <w:rPr>
          <w:rFonts w:ascii="Arial" w:hAnsi="Arial" w:cs="Arial"/>
          <w:b/>
          <w:lang w:val="id-ID"/>
        </w:rPr>
        <w:t xml:space="preserve">Rencana Asuhan Gizi </w:t>
      </w:r>
    </w:p>
    <w:p w14:paraId="3CA74B8E" w14:textId="77777777" w:rsidR="004A7A76" w:rsidRDefault="00D71C3F" w:rsidP="007D2F5C">
      <w:pPr>
        <w:pStyle w:val="ListParagraph"/>
        <w:numPr>
          <w:ilvl w:val="0"/>
          <w:numId w:val="25"/>
        </w:numPr>
        <w:tabs>
          <w:tab w:val="left" w:pos="0"/>
        </w:tabs>
        <w:spacing w:line="480" w:lineRule="auto"/>
        <w:ind w:left="1276"/>
        <w:jc w:val="both"/>
        <w:rPr>
          <w:rFonts w:ascii="Arial" w:hAnsi="Arial" w:cs="Arial"/>
          <w:lang w:val="id-ID"/>
        </w:rPr>
      </w:pPr>
      <w:r>
        <w:rPr>
          <w:rFonts w:ascii="Arial" w:hAnsi="Arial" w:cs="Arial"/>
          <w:lang w:val="id-ID"/>
        </w:rPr>
        <w:t xml:space="preserve">Intervensi Gizi </w:t>
      </w:r>
    </w:p>
    <w:p w14:paraId="790A661E" w14:textId="77777777" w:rsidR="004A7A76" w:rsidRDefault="00D71C3F" w:rsidP="007D2F5C">
      <w:pPr>
        <w:pStyle w:val="ListParagraph"/>
        <w:numPr>
          <w:ilvl w:val="0"/>
          <w:numId w:val="26"/>
        </w:numPr>
        <w:tabs>
          <w:tab w:val="left" w:pos="0"/>
        </w:tabs>
        <w:spacing w:line="480" w:lineRule="auto"/>
        <w:ind w:left="1701"/>
        <w:jc w:val="both"/>
        <w:rPr>
          <w:rFonts w:ascii="Arial" w:hAnsi="Arial" w:cs="Arial"/>
          <w:lang w:val="id-ID"/>
        </w:rPr>
      </w:pPr>
      <w:r>
        <w:rPr>
          <w:rFonts w:ascii="Arial" w:hAnsi="Arial" w:cs="Arial"/>
          <w:lang w:val="id-ID"/>
        </w:rPr>
        <w:t xml:space="preserve">Tujuan </w:t>
      </w:r>
    </w:p>
    <w:p w14:paraId="1EFC7D71" w14:textId="77777777" w:rsidR="004A7A76" w:rsidRDefault="00D71C3F" w:rsidP="007D2F5C">
      <w:pPr>
        <w:pStyle w:val="ListParagraph"/>
        <w:numPr>
          <w:ilvl w:val="0"/>
          <w:numId w:val="27"/>
        </w:numPr>
        <w:tabs>
          <w:tab w:val="left" w:pos="0"/>
        </w:tabs>
        <w:spacing w:line="480" w:lineRule="auto"/>
        <w:ind w:left="2127"/>
        <w:jc w:val="both"/>
        <w:rPr>
          <w:rFonts w:ascii="Arial" w:hAnsi="Arial" w:cs="Arial"/>
          <w:lang w:val="id-ID"/>
        </w:rPr>
      </w:pPr>
      <w:r>
        <w:rPr>
          <w:rFonts w:ascii="Arial" w:hAnsi="Arial" w:cs="Arial"/>
          <w:lang w:val="id-ID"/>
        </w:rPr>
        <w:t>Meningkatkan asupan oral inadekuat.</w:t>
      </w:r>
    </w:p>
    <w:p w14:paraId="57652B4C" w14:textId="77777777" w:rsidR="004A7A76" w:rsidRDefault="00B41DC3" w:rsidP="007D2F5C">
      <w:pPr>
        <w:pStyle w:val="ListParagraph"/>
        <w:numPr>
          <w:ilvl w:val="0"/>
          <w:numId w:val="27"/>
        </w:numPr>
        <w:tabs>
          <w:tab w:val="left" w:pos="0"/>
        </w:tabs>
        <w:spacing w:line="480" w:lineRule="auto"/>
        <w:ind w:left="2127"/>
        <w:jc w:val="both"/>
        <w:rPr>
          <w:rFonts w:ascii="Arial" w:hAnsi="Arial" w:cs="Arial"/>
          <w:lang w:val="id-ID"/>
        </w:rPr>
      </w:pPr>
      <w:r>
        <w:rPr>
          <w:rFonts w:ascii="Arial" w:hAnsi="Arial" w:cs="Arial"/>
          <w:lang w:val="id-ID"/>
        </w:rPr>
        <w:t xml:space="preserve">Menurunkan kebutuhan </w:t>
      </w:r>
      <w:r w:rsidR="00D71C3F">
        <w:rPr>
          <w:rFonts w:ascii="Arial" w:hAnsi="Arial" w:cs="Arial"/>
          <w:lang w:val="id-ID"/>
        </w:rPr>
        <w:t>asupan protein agar tidak memperberat fungsi ginjal.</w:t>
      </w:r>
    </w:p>
    <w:p w14:paraId="5F3AD4E1" w14:textId="77777777" w:rsidR="004A7A76" w:rsidRDefault="00D71C3F" w:rsidP="007D2F5C">
      <w:pPr>
        <w:pStyle w:val="ListParagraph"/>
        <w:numPr>
          <w:ilvl w:val="0"/>
          <w:numId w:val="27"/>
        </w:numPr>
        <w:tabs>
          <w:tab w:val="left" w:pos="0"/>
        </w:tabs>
        <w:spacing w:line="480" w:lineRule="auto"/>
        <w:ind w:left="2127"/>
        <w:jc w:val="both"/>
        <w:rPr>
          <w:rFonts w:ascii="Arial" w:hAnsi="Arial" w:cs="Arial"/>
          <w:lang w:val="id-ID"/>
        </w:rPr>
      </w:pPr>
      <w:r>
        <w:rPr>
          <w:rFonts w:ascii="Arial" w:hAnsi="Arial" w:cs="Arial"/>
          <w:lang w:val="id-ID"/>
        </w:rPr>
        <w:t>Membantu status gizi mencapai normal.</w:t>
      </w:r>
    </w:p>
    <w:p w14:paraId="6F05A682" w14:textId="77777777" w:rsidR="004A7A76" w:rsidRDefault="00D71C3F" w:rsidP="007D2F5C">
      <w:pPr>
        <w:pStyle w:val="ListParagraph"/>
        <w:numPr>
          <w:ilvl w:val="0"/>
          <w:numId w:val="27"/>
        </w:numPr>
        <w:tabs>
          <w:tab w:val="left" w:pos="0"/>
        </w:tabs>
        <w:spacing w:line="480" w:lineRule="auto"/>
        <w:ind w:left="2127"/>
        <w:jc w:val="both"/>
        <w:rPr>
          <w:rFonts w:ascii="Arial" w:hAnsi="Arial" w:cs="Arial"/>
          <w:lang w:val="id-ID"/>
        </w:rPr>
      </w:pPr>
      <w:r>
        <w:rPr>
          <w:rFonts w:ascii="Arial" w:hAnsi="Arial" w:cs="Arial"/>
          <w:lang w:val="id-ID"/>
        </w:rPr>
        <w:t>Memberikan edukasi gizi yang berkaitan dengan penyakit pasien saat ini.</w:t>
      </w:r>
      <w:r>
        <w:rPr>
          <w:rFonts w:ascii="Arial" w:hAnsi="Arial" w:cs="Arial"/>
          <w:lang w:val="id-ID"/>
        </w:rPr>
        <w:tab/>
      </w:r>
      <w:r>
        <w:rPr>
          <w:rFonts w:ascii="Arial" w:hAnsi="Arial" w:cs="Arial"/>
          <w:lang w:val="id-ID"/>
        </w:rPr>
        <w:tab/>
      </w:r>
    </w:p>
    <w:p w14:paraId="46D1C336" w14:textId="77777777" w:rsidR="004A7A76" w:rsidRDefault="00D71C3F" w:rsidP="007D2F5C">
      <w:pPr>
        <w:pStyle w:val="ListParagraph"/>
        <w:numPr>
          <w:ilvl w:val="0"/>
          <w:numId w:val="26"/>
        </w:numPr>
        <w:tabs>
          <w:tab w:val="left" w:pos="0"/>
        </w:tabs>
        <w:spacing w:line="480" w:lineRule="auto"/>
        <w:ind w:left="1701"/>
        <w:rPr>
          <w:rFonts w:ascii="Arial" w:hAnsi="Arial" w:cs="Arial"/>
          <w:lang w:val="id-ID"/>
        </w:rPr>
      </w:pPr>
      <w:r>
        <w:rPr>
          <w:rFonts w:ascii="Arial" w:hAnsi="Arial" w:cs="Arial"/>
          <w:lang w:val="id-ID"/>
        </w:rPr>
        <w:t>Prinsip Diet</w:t>
      </w:r>
    </w:p>
    <w:p w14:paraId="783ABD5D" w14:textId="77777777" w:rsidR="004A7A76" w:rsidRPr="00106457" w:rsidRDefault="00106457" w:rsidP="00106457">
      <w:pPr>
        <w:tabs>
          <w:tab w:val="left" w:pos="0"/>
        </w:tabs>
        <w:spacing w:line="480" w:lineRule="auto"/>
        <w:rPr>
          <w:rFonts w:ascii="Arial" w:hAnsi="Arial" w:cs="Arial"/>
          <w:lang w:val="id-ID"/>
        </w:rPr>
      </w:pPr>
      <w:r>
        <w:rPr>
          <w:rFonts w:ascii="Arial" w:hAnsi="Arial" w:cs="Arial"/>
          <w:lang w:val="en-US"/>
        </w:rPr>
        <w:tab/>
      </w:r>
      <w:r>
        <w:rPr>
          <w:rFonts w:ascii="Arial" w:hAnsi="Arial" w:cs="Arial"/>
          <w:lang w:val="en-US"/>
        </w:rPr>
        <w:tab/>
      </w:r>
      <w:r w:rsidR="00D71C3F" w:rsidRPr="00106457">
        <w:rPr>
          <w:rFonts w:ascii="Arial" w:hAnsi="Arial" w:cs="Arial"/>
          <w:lang w:val="id-ID"/>
        </w:rPr>
        <w:t xml:space="preserve">Rendah Protein </w:t>
      </w:r>
    </w:p>
    <w:p w14:paraId="007F9552" w14:textId="77777777" w:rsidR="004A7A76" w:rsidRDefault="00D71C3F" w:rsidP="007D2F5C">
      <w:pPr>
        <w:pStyle w:val="ListParagraph"/>
        <w:numPr>
          <w:ilvl w:val="0"/>
          <w:numId w:val="25"/>
        </w:numPr>
        <w:tabs>
          <w:tab w:val="left" w:pos="0"/>
        </w:tabs>
        <w:spacing w:line="480" w:lineRule="auto"/>
        <w:ind w:left="1276"/>
        <w:jc w:val="both"/>
        <w:rPr>
          <w:rFonts w:ascii="Arial" w:hAnsi="Arial" w:cs="Arial"/>
          <w:lang w:val="id-ID"/>
        </w:rPr>
      </w:pPr>
      <w:r>
        <w:rPr>
          <w:rFonts w:ascii="Arial" w:hAnsi="Arial" w:cs="Arial"/>
          <w:lang w:val="id-ID"/>
        </w:rPr>
        <w:t>Macam Diet</w:t>
      </w:r>
    </w:p>
    <w:p w14:paraId="39901A12" w14:textId="77777777" w:rsidR="004A7A76" w:rsidRDefault="00D71C3F" w:rsidP="007D2F5C">
      <w:pPr>
        <w:pStyle w:val="ListParagraph"/>
        <w:tabs>
          <w:tab w:val="left" w:pos="0"/>
        </w:tabs>
        <w:spacing w:line="480" w:lineRule="auto"/>
        <w:ind w:left="1276"/>
        <w:jc w:val="both"/>
        <w:rPr>
          <w:rFonts w:ascii="Arial" w:hAnsi="Arial" w:cs="Arial"/>
          <w:lang w:val="id-ID"/>
        </w:rPr>
      </w:pPr>
      <w:r>
        <w:rPr>
          <w:rFonts w:ascii="Arial" w:hAnsi="Arial" w:cs="Arial"/>
          <w:lang w:val="id-ID"/>
        </w:rPr>
        <w:t>Diet rendah Protein karena pasien terdiagnosis penyakit ginjal kronis stadium 5</w:t>
      </w:r>
    </w:p>
    <w:p w14:paraId="6844EF9E" w14:textId="77777777" w:rsidR="004A7A76" w:rsidRDefault="00D71C3F" w:rsidP="007D2F5C">
      <w:pPr>
        <w:pStyle w:val="ListParagraph"/>
        <w:numPr>
          <w:ilvl w:val="0"/>
          <w:numId w:val="25"/>
        </w:numPr>
        <w:tabs>
          <w:tab w:val="left" w:pos="0"/>
        </w:tabs>
        <w:spacing w:line="480" w:lineRule="auto"/>
        <w:ind w:left="1276"/>
        <w:jc w:val="both"/>
        <w:rPr>
          <w:rFonts w:ascii="Arial" w:hAnsi="Arial" w:cs="Arial"/>
          <w:lang w:val="id-ID"/>
        </w:rPr>
      </w:pPr>
      <w:r>
        <w:rPr>
          <w:rFonts w:ascii="Arial" w:hAnsi="Arial" w:cs="Arial"/>
          <w:lang w:val="id-ID"/>
        </w:rPr>
        <w:t>Bentuk Makanan</w:t>
      </w:r>
    </w:p>
    <w:p w14:paraId="37A965DA" w14:textId="77777777" w:rsidR="000706A3" w:rsidRPr="000F5162" w:rsidRDefault="00D71C3F" w:rsidP="000F5162">
      <w:pPr>
        <w:pStyle w:val="ListParagraph"/>
        <w:tabs>
          <w:tab w:val="left" w:pos="0"/>
        </w:tabs>
        <w:spacing w:line="480" w:lineRule="auto"/>
        <w:ind w:left="1276"/>
        <w:jc w:val="both"/>
        <w:rPr>
          <w:rFonts w:ascii="Arial" w:hAnsi="Arial" w:cs="Arial"/>
          <w:lang w:val="id-ID"/>
        </w:rPr>
      </w:pPr>
      <w:r>
        <w:rPr>
          <w:rFonts w:ascii="Arial" w:hAnsi="Arial" w:cs="Arial"/>
          <w:lang w:val="id-ID"/>
        </w:rPr>
        <w:t xml:space="preserve">Makanan yang diberikan dalam bentuk lunak (bubur) karena pasien mengalami </w:t>
      </w:r>
      <w:r w:rsidR="00B41DC3">
        <w:rPr>
          <w:rFonts w:ascii="Arial" w:hAnsi="Arial" w:cs="Arial"/>
          <w:lang w:val="id-ID"/>
        </w:rPr>
        <w:t xml:space="preserve">mual, muntah, </w:t>
      </w:r>
      <w:r>
        <w:rPr>
          <w:rFonts w:ascii="Arial" w:hAnsi="Arial" w:cs="Arial"/>
          <w:lang w:val="id-ID"/>
        </w:rPr>
        <w:t xml:space="preserve">sesak nafas. </w:t>
      </w:r>
    </w:p>
    <w:p w14:paraId="78B533C9" w14:textId="77777777" w:rsidR="004A7A76" w:rsidRDefault="00D71C3F" w:rsidP="007D2F5C">
      <w:pPr>
        <w:pStyle w:val="ListParagraph"/>
        <w:numPr>
          <w:ilvl w:val="0"/>
          <w:numId w:val="25"/>
        </w:numPr>
        <w:tabs>
          <w:tab w:val="left" w:pos="0"/>
        </w:tabs>
        <w:spacing w:line="480" w:lineRule="auto"/>
        <w:ind w:left="1276"/>
        <w:rPr>
          <w:rFonts w:ascii="Arial" w:hAnsi="Arial" w:cs="Arial"/>
          <w:lang w:val="id-ID"/>
        </w:rPr>
      </w:pPr>
      <w:r>
        <w:rPr>
          <w:rFonts w:ascii="Arial" w:hAnsi="Arial" w:cs="Arial"/>
          <w:lang w:val="id-ID"/>
        </w:rPr>
        <w:t>Syarat Diet</w:t>
      </w:r>
    </w:p>
    <w:p w14:paraId="5A908CD2" w14:textId="77777777" w:rsidR="004A7A76" w:rsidRDefault="00444D46" w:rsidP="007D2F5C">
      <w:pPr>
        <w:pStyle w:val="ListParagraph"/>
        <w:numPr>
          <w:ilvl w:val="0"/>
          <w:numId w:val="29"/>
        </w:numPr>
        <w:tabs>
          <w:tab w:val="left" w:pos="0"/>
        </w:tabs>
        <w:spacing w:line="480" w:lineRule="auto"/>
        <w:ind w:left="1701"/>
        <w:jc w:val="both"/>
        <w:rPr>
          <w:rFonts w:ascii="Arial" w:hAnsi="Arial" w:cs="Arial"/>
          <w:lang w:val="id-ID"/>
        </w:rPr>
      </w:pPr>
      <w:r>
        <w:rPr>
          <w:rFonts w:ascii="Arial" w:hAnsi="Arial" w:cs="Arial"/>
          <w:lang w:val="id-ID"/>
        </w:rPr>
        <w:t xml:space="preserve">Energi </w:t>
      </w:r>
      <w:r w:rsidR="00D51001">
        <w:rPr>
          <w:rFonts w:ascii="Arial" w:hAnsi="Arial" w:cs="Arial"/>
          <w:lang w:val="id-ID"/>
        </w:rPr>
        <w:t>dihitung dengan menggunakan rumus Mifflin st. Jeor dengan mempertimbangkan BMR, Faktor aktifitas dan Faktor stres</w:t>
      </w:r>
      <w:r w:rsidR="00C47CBE">
        <w:rPr>
          <w:rFonts w:ascii="Arial" w:hAnsi="Arial" w:cs="Arial"/>
          <w:lang w:val="id-ID"/>
        </w:rPr>
        <w:t xml:space="preserve"> d</w:t>
      </w:r>
      <w:r w:rsidR="00D71C3F">
        <w:rPr>
          <w:rFonts w:ascii="Arial" w:hAnsi="Arial" w:cs="Arial"/>
          <w:lang w:val="id-ID"/>
        </w:rPr>
        <w:t xml:space="preserve">iberikan sebesar </w:t>
      </w:r>
      <w:r w:rsidR="00C47CBE">
        <w:rPr>
          <w:rFonts w:ascii="Arial" w:hAnsi="Arial" w:cs="Arial"/>
          <w:lang w:val="id-ID"/>
        </w:rPr>
        <w:t xml:space="preserve">yaitu </w:t>
      </w:r>
      <w:r w:rsidR="00D71C3F">
        <w:rPr>
          <w:rFonts w:ascii="Arial" w:hAnsi="Arial" w:cs="Arial"/>
          <w:lang w:val="id-ID"/>
        </w:rPr>
        <w:t xml:space="preserve">1864,5 </w:t>
      </w:r>
      <w:r w:rsidR="00D71C3F">
        <w:rPr>
          <w:rFonts w:ascii="Arial" w:hAnsi="Arial" w:cs="Arial"/>
        </w:rPr>
        <w:t>Kkal yang berfungsi sebagai sumber tenaga bagi pasien.</w:t>
      </w:r>
      <w:r w:rsidR="00D71C3F">
        <w:rPr>
          <w:rFonts w:ascii="Arial" w:hAnsi="Arial" w:cs="Arial"/>
          <w:lang w:val="id-ID"/>
        </w:rPr>
        <w:t xml:space="preserve"> Contoh</w:t>
      </w:r>
      <w:r w:rsidR="00D71C3F">
        <w:rPr>
          <w:rFonts w:ascii="Arial" w:hAnsi="Arial" w:cs="Arial"/>
        </w:rPr>
        <w:t xml:space="preserve"> </w:t>
      </w:r>
      <w:r w:rsidR="00D71C3F">
        <w:rPr>
          <w:rFonts w:ascii="Arial" w:hAnsi="Arial" w:cs="Arial"/>
          <w:lang w:val="id-ID"/>
        </w:rPr>
        <w:t>s</w:t>
      </w:r>
      <w:r w:rsidR="00D71C3F">
        <w:rPr>
          <w:rFonts w:ascii="Arial" w:hAnsi="Arial" w:cs="Arial"/>
        </w:rPr>
        <w:t>umber bahan makanan</w:t>
      </w:r>
      <w:r w:rsidR="00D71C3F">
        <w:rPr>
          <w:rFonts w:ascii="Arial" w:hAnsi="Arial" w:cs="Arial"/>
          <w:lang w:val="id-ID"/>
        </w:rPr>
        <w:t xml:space="preserve"> yaitu </w:t>
      </w:r>
      <w:r w:rsidR="00D71C3F">
        <w:rPr>
          <w:rFonts w:ascii="Arial" w:hAnsi="Arial" w:cs="Arial"/>
        </w:rPr>
        <w:t>beras</w:t>
      </w:r>
      <w:r w:rsidR="00D71C3F">
        <w:rPr>
          <w:rFonts w:ascii="Arial" w:hAnsi="Arial" w:cs="Arial"/>
          <w:color w:val="000000" w:themeColor="text1"/>
        </w:rPr>
        <w:t>, kentang, jagung</w:t>
      </w:r>
      <w:r w:rsidR="00D71C3F">
        <w:rPr>
          <w:rFonts w:ascii="Arial" w:hAnsi="Arial" w:cs="Arial"/>
          <w:color w:val="000000" w:themeColor="text1"/>
          <w:lang w:val="id-ID"/>
        </w:rPr>
        <w:t xml:space="preserve"> dll.</w:t>
      </w:r>
    </w:p>
    <w:p w14:paraId="76773638" w14:textId="77777777" w:rsidR="004A7A76" w:rsidRDefault="00444D46" w:rsidP="007D2F5C">
      <w:pPr>
        <w:pStyle w:val="ListParagraph"/>
        <w:numPr>
          <w:ilvl w:val="0"/>
          <w:numId w:val="29"/>
        </w:numPr>
        <w:spacing w:line="480" w:lineRule="auto"/>
        <w:ind w:left="1701"/>
        <w:jc w:val="both"/>
        <w:rPr>
          <w:rFonts w:ascii="Arial" w:hAnsi="Arial" w:cs="Arial"/>
        </w:rPr>
      </w:pPr>
      <w:r>
        <w:rPr>
          <w:rFonts w:ascii="Arial" w:hAnsi="Arial" w:cs="Arial"/>
          <w:color w:val="000000" w:themeColor="text1"/>
          <w:lang w:val="id-ID"/>
        </w:rPr>
        <w:lastRenderedPageBreak/>
        <w:t xml:space="preserve">Protein </w:t>
      </w:r>
      <w:r w:rsidR="00D71C3F">
        <w:rPr>
          <w:rFonts w:ascii="Arial" w:hAnsi="Arial" w:cs="Arial"/>
          <w:color w:val="000000" w:themeColor="text1"/>
          <w:lang w:val="id-ID"/>
        </w:rPr>
        <w:t xml:space="preserve">diberikan sebesar </w:t>
      </w:r>
      <w:r>
        <w:rPr>
          <w:rFonts w:ascii="Arial" w:hAnsi="Arial" w:cs="Arial"/>
          <w:color w:val="000000" w:themeColor="text1"/>
          <w:lang w:val="id-ID"/>
        </w:rPr>
        <w:t>8,8%</w:t>
      </w:r>
      <w:r w:rsidR="00C47CBE">
        <w:rPr>
          <w:rFonts w:ascii="Arial" w:hAnsi="Arial" w:cs="Arial"/>
          <w:color w:val="000000" w:themeColor="text1"/>
          <w:lang w:val="id-ID"/>
        </w:rPr>
        <w:t xml:space="preserve"> dari total kebutuhan energi sehari</w:t>
      </w:r>
      <w:r>
        <w:rPr>
          <w:rFonts w:ascii="Arial" w:hAnsi="Arial" w:cs="Arial"/>
          <w:color w:val="000000" w:themeColor="text1"/>
          <w:lang w:val="id-ID"/>
        </w:rPr>
        <w:t xml:space="preserve"> </w:t>
      </w:r>
      <w:r w:rsidR="00C47CBE">
        <w:rPr>
          <w:rFonts w:ascii="Arial" w:hAnsi="Arial" w:cs="Arial"/>
          <w:color w:val="000000" w:themeColor="text1"/>
          <w:lang w:val="id-ID"/>
        </w:rPr>
        <w:t xml:space="preserve">diberikan sebesar </w:t>
      </w:r>
      <w:r>
        <w:rPr>
          <w:rFonts w:ascii="Arial" w:hAnsi="Arial" w:cs="Arial"/>
          <w:color w:val="000000" w:themeColor="text1"/>
          <w:lang w:val="id-ID"/>
        </w:rPr>
        <w:t>yaitu 41,01</w:t>
      </w:r>
      <w:r w:rsidR="00D71C3F">
        <w:rPr>
          <w:rFonts w:ascii="Arial" w:hAnsi="Arial" w:cs="Arial"/>
          <w:color w:val="000000" w:themeColor="text1"/>
          <w:lang w:val="id-ID"/>
        </w:rPr>
        <w:t xml:space="preserve"> gram yang berfungsi </w:t>
      </w:r>
      <w:r w:rsidR="00D71C3F">
        <w:rPr>
          <w:rFonts w:ascii="Arial" w:hAnsi="Arial" w:cs="Arial"/>
        </w:rPr>
        <w:t xml:space="preserve">memperbaiki sel-sel jaringan tubuh. </w:t>
      </w:r>
      <w:r w:rsidR="00D71C3F">
        <w:rPr>
          <w:rFonts w:ascii="Arial" w:hAnsi="Arial" w:cs="Arial"/>
          <w:lang w:val="id-ID"/>
        </w:rPr>
        <w:t>Contoh s</w:t>
      </w:r>
      <w:r w:rsidR="00D71C3F">
        <w:rPr>
          <w:rFonts w:ascii="Arial" w:hAnsi="Arial" w:cs="Arial"/>
        </w:rPr>
        <w:t>umber bahan makanan: ikan, daging, ayam.</w:t>
      </w:r>
    </w:p>
    <w:p w14:paraId="5667EBB1" w14:textId="77777777" w:rsidR="004A7A76" w:rsidRDefault="00444D46" w:rsidP="007D2F5C">
      <w:pPr>
        <w:pStyle w:val="ListParagraph"/>
        <w:numPr>
          <w:ilvl w:val="0"/>
          <w:numId w:val="29"/>
        </w:numPr>
        <w:spacing w:line="480" w:lineRule="auto"/>
        <w:ind w:left="1701"/>
        <w:jc w:val="both"/>
        <w:rPr>
          <w:rFonts w:ascii="Arial" w:hAnsi="Arial" w:cs="Arial"/>
        </w:rPr>
      </w:pPr>
      <w:r>
        <w:rPr>
          <w:rFonts w:ascii="Arial" w:hAnsi="Arial" w:cs="Arial"/>
          <w:lang w:val="id-ID"/>
        </w:rPr>
        <w:t xml:space="preserve">Lemak </w:t>
      </w:r>
      <w:r w:rsidR="00D71C3F">
        <w:rPr>
          <w:rFonts w:ascii="Arial" w:hAnsi="Arial" w:cs="Arial"/>
          <w:lang w:val="id-ID"/>
        </w:rPr>
        <w:t>diberikan sebesar</w:t>
      </w:r>
      <w:r>
        <w:rPr>
          <w:rFonts w:ascii="Arial" w:hAnsi="Arial" w:cs="Arial"/>
          <w:lang w:val="id-ID"/>
        </w:rPr>
        <w:t xml:space="preserve"> 25%</w:t>
      </w:r>
      <w:r w:rsidR="00C47CBE">
        <w:rPr>
          <w:rFonts w:ascii="Arial" w:hAnsi="Arial" w:cs="Arial"/>
          <w:lang w:val="id-ID"/>
        </w:rPr>
        <w:t xml:space="preserve"> dari total energi sehari </w:t>
      </w:r>
      <w:r w:rsidR="00D71C3F">
        <w:rPr>
          <w:rFonts w:ascii="Arial" w:hAnsi="Arial" w:cs="Arial"/>
          <w:lang w:val="id-ID"/>
        </w:rPr>
        <w:t xml:space="preserve"> </w:t>
      </w:r>
      <w:r>
        <w:rPr>
          <w:rFonts w:ascii="Arial" w:hAnsi="Arial" w:cs="Arial"/>
          <w:lang w:val="id-ID"/>
        </w:rPr>
        <w:t>yaitu 51</w:t>
      </w:r>
      <w:r w:rsidR="00D71C3F">
        <w:rPr>
          <w:rFonts w:ascii="Arial" w:hAnsi="Arial" w:cs="Arial"/>
          <w:lang w:val="id-ID"/>
        </w:rPr>
        <w:t xml:space="preserve">,7 gram yang berfungsi untuk </w:t>
      </w:r>
      <w:r w:rsidR="00D71C3F">
        <w:rPr>
          <w:rFonts w:ascii="Arial" w:hAnsi="Arial" w:cs="Arial"/>
        </w:rPr>
        <w:t xml:space="preserve">menyediakan energi jangka panjang. </w:t>
      </w:r>
      <w:r w:rsidR="00D71C3F">
        <w:rPr>
          <w:rFonts w:ascii="Arial" w:hAnsi="Arial" w:cs="Arial"/>
          <w:lang w:val="id-ID"/>
        </w:rPr>
        <w:t>Contoh s</w:t>
      </w:r>
      <w:r w:rsidR="00D71C3F">
        <w:rPr>
          <w:rFonts w:ascii="Arial" w:hAnsi="Arial" w:cs="Arial"/>
        </w:rPr>
        <w:t>umber bahan makanan: minyak, margarin, mentega</w:t>
      </w:r>
      <w:r w:rsidR="00D71C3F">
        <w:rPr>
          <w:rFonts w:ascii="Arial" w:hAnsi="Arial" w:cs="Arial"/>
          <w:lang w:val="id-ID"/>
        </w:rPr>
        <w:t>.</w:t>
      </w:r>
    </w:p>
    <w:p w14:paraId="6BC9CE20" w14:textId="77777777" w:rsidR="004A7A76" w:rsidRDefault="00444D46" w:rsidP="007D2F5C">
      <w:pPr>
        <w:pStyle w:val="ListParagraph"/>
        <w:numPr>
          <w:ilvl w:val="0"/>
          <w:numId w:val="29"/>
        </w:numPr>
        <w:spacing w:line="480" w:lineRule="auto"/>
        <w:ind w:left="1701"/>
        <w:jc w:val="both"/>
        <w:rPr>
          <w:rFonts w:ascii="Arial" w:hAnsi="Arial" w:cs="Arial"/>
        </w:rPr>
      </w:pPr>
      <w:r>
        <w:rPr>
          <w:rFonts w:ascii="Arial" w:hAnsi="Arial" w:cs="Arial"/>
          <w:lang w:val="id-ID"/>
        </w:rPr>
        <w:t xml:space="preserve">Karbohidrat </w:t>
      </w:r>
      <w:r w:rsidR="00D71C3F">
        <w:rPr>
          <w:rFonts w:ascii="Arial" w:hAnsi="Arial" w:cs="Arial"/>
          <w:lang w:val="id-ID"/>
        </w:rPr>
        <w:t>diberikan sebesar</w:t>
      </w:r>
      <w:r>
        <w:rPr>
          <w:rFonts w:ascii="Arial" w:hAnsi="Arial" w:cs="Arial"/>
          <w:lang w:val="id-ID"/>
        </w:rPr>
        <w:t xml:space="preserve"> 66,2% </w:t>
      </w:r>
      <w:r w:rsidR="00C47CBE">
        <w:rPr>
          <w:rFonts w:ascii="Arial" w:hAnsi="Arial" w:cs="Arial"/>
          <w:lang w:val="id-ID"/>
        </w:rPr>
        <w:t xml:space="preserve">dari total energi sehari yaitu </w:t>
      </w:r>
      <w:r>
        <w:rPr>
          <w:rFonts w:ascii="Arial" w:hAnsi="Arial" w:cs="Arial"/>
          <w:lang w:val="id-ID"/>
        </w:rPr>
        <w:t>308,57</w:t>
      </w:r>
      <w:r w:rsidR="00D71C3F">
        <w:rPr>
          <w:rFonts w:ascii="Arial" w:hAnsi="Arial" w:cs="Arial"/>
        </w:rPr>
        <w:t xml:space="preserve"> gram</w:t>
      </w:r>
      <w:r w:rsidR="00D71C3F">
        <w:rPr>
          <w:rFonts w:ascii="Arial" w:hAnsi="Arial" w:cs="Arial"/>
          <w:lang w:val="id-ID"/>
        </w:rPr>
        <w:t xml:space="preserve">. Contoh </w:t>
      </w:r>
      <w:r w:rsidR="00D71C3F">
        <w:rPr>
          <w:rFonts w:ascii="Arial" w:hAnsi="Arial" w:cs="Arial"/>
        </w:rPr>
        <w:t>sumber energi/tenaga utama bagi tubuh. Sumber bahan makanan: nasi, kentang, gandum</w:t>
      </w:r>
      <w:r w:rsidR="00D71C3F">
        <w:rPr>
          <w:rFonts w:ascii="Arial" w:hAnsi="Arial" w:cs="Arial"/>
          <w:lang w:val="id-ID"/>
        </w:rPr>
        <w:t>.</w:t>
      </w:r>
    </w:p>
    <w:p w14:paraId="37F57FE3" w14:textId="77777777" w:rsidR="004A7A76" w:rsidRDefault="00D71C3F" w:rsidP="007D2F5C">
      <w:pPr>
        <w:pStyle w:val="ListParagraph"/>
        <w:numPr>
          <w:ilvl w:val="0"/>
          <w:numId w:val="29"/>
        </w:numPr>
        <w:spacing w:line="480" w:lineRule="auto"/>
        <w:ind w:left="1701"/>
        <w:jc w:val="both"/>
        <w:rPr>
          <w:rFonts w:ascii="Arial" w:hAnsi="Arial" w:cs="Arial"/>
        </w:rPr>
      </w:pPr>
      <w:r>
        <w:rPr>
          <w:rFonts w:ascii="Arial" w:hAnsi="Arial" w:cs="Arial"/>
          <w:lang w:val="id-ID" w:eastAsia="zh-CN"/>
        </w:rPr>
        <w:t xml:space="preserve">Natrium diberikan sebesar 1644 mg/hari </w:t>
      </w:r>
      <w:r w:rsidR="00C47CBE">
        <w:rPr>
          <w:rFonts w:ascii="Arial" w:hAnsi="Arial" w:cs="Arial"/>
          <w:lang w:val="id-ID" w:eastAsia="zh-CN"/>
        </w:rPr>
        <w:t>sesuai dengan kebutuhan angka kecukupan gizi tahun 2019 usia 19-29 tahun</w:t>
      </w:r>
      <w:r>
        <w:rPr>
          <w:rFonts w:ascii="Arial" w:hAnsi="Arial" w:cs="Arial"/>
          <w:lang w:val="id-ID" w:eastAsia="zh-CN"/>
        </w:rPr>
        <w:t xml:space="preserve"> yang berfungsi untuk membantu dalam menjaga keseimbangan cairan dalam tubuh dan mengontrol tekanan darah  sehingga dapat mencegah kelebihan asupan cairan. </w:t>
      </w:r>
      <w:r>
        <w:rPr>
          <w:rFonts w:ascii="Arial" w:hAnsi="Arial" w:cs="Arial"/>
          <w:lang w:val="id-ID"/>
        </w:rPr>
        <w:t>Contoh sumber makanan, mie instan,ikan asin garam dll.</w:t>
      </w:r>
    </w:p>
    <w:p w14:paraId="6037EE6C" w14:textId="77777777" w:rsidR="004A7A76" w:rsidRDefault="00D71C3F" w:rsidP="007D2F5C">
      <w:pPr>
        <w:pStyle w:val="ListParagraph"/>
        <w:numPr>
          <w:ilvl w:val="0"/>
          <w:numId w:val="29"/>
        </w:numPr>
        <w:spacing w:line="480" w:lineRule="auto"/>
        <w:ind w:left="1701"/>
        <w:jc w:val="both"/>
        <w:rPr>
          <w:rFonts w:ascii="Arial" w:hAnsi="Arial" w:cs="Arial"/>
          <w:lang w:eastAsia="zh-CN"/>
        </w:rPr>
      </w:pPr>
      <w:r>
        <w:rPr>
          <w:rFonts w:ascii="Arial" w:hAnsi="Arial" w:cs="Arial"/>
          <w:lang w:val="id-ID" w:eastAsia="zh-CN"/>
        </w:rPr>
        <w:t>Kalium diberikan sebesar  5,151</w:t>
      </w:r>
      <w:r w:rsidR="00A254FB">
        <w:rPr>
          <w:rFonts w:ascii="Arial" w:hAnsi="Arial" w:cs="Arial"/>
          <w:lang w:val="id-ID" w:eastAsia="zh-CN"/>
        </w:rPr>
        <w:t xml:space="preserve"> </w:t>
      </w:r>
      <w:r>
        <w:rPr>
          <w:rFonts w:ascii="Arial" w:hAnsi="Arial" w:cs="Arial"/>
          <w:lang w:val="id-ID" w:eastAsia="zh-CN"/>
        </w:rPr>
        <w:t>mg/hari</w:t>
      </w:r>
      <w:r w:rsidR="00C47CBE">
        <w:rPr>
          <w:rFonts w:ascii="Arial" w:hAnsi="Arial" w:cs="Arial"/>
          <w:lang w:val="id-ID" w:eastAsia="zh-CN"/>
        </w:rPr>
        <w:t xml:space="preserve"> sesuai dengan kebutuhan angka kecukupan gizi tahun 2019 usia 19-29 tahun</w:t>
      </w:r>
      <w:r>
        <w:rPr>
          <w:rFonts w:ascii="Arial" w:hAnsi="Arial" w:cs="Arial"/>
          <w:lang w:val="id-ID" w:eastAsia="zh-CN"/>
        </w:rPr>
        <w:t xml:space="preserve"> yang berfungsi agar kerja ginjal tidak terlalu berat dan mencegah terbentuknya endepan mineral kalsium yang dapat menjadi batu ginjal,rendah kalium dapat diperoleh dari buah pir,pepaya,semangka,nanas.</w:t>
      </w:r>
    </w:p>
    <w:p w14:paraId="5CC27F99" w14:textId="77777777" w:rsidR="004A7A76" w:rsidRDefault="00D71C3F" w:rsidP="000706A3">
      <w:pPr>
        <w:pStyle w:val="ListParagraph"/>
        <w:numPr>
          <w:ilvl w:val="0"/>
          <w:numId w:val="29"/>
        </w:numPr>
        <w:spacing w:line="480" w:lineRule="auto"/>
        <w:ind w:left="1701"/>
        <w:jc w:val="both"/>
        <w:rPr>
          <w:rFonts w:ascii="Arial" w:hAnsi="Arial" w:cs="Arial"/>
          <w:lang w:val="id-ID"/>
        </w:rPr>
      </w:pPr>
      <w:r>
        <w:rPr>
          <w:rFonts w:ascii="Arial" w:hAnsi="Arial" w:cs="Arial"/>
          <w:lang w:val="id-ID"/>
        </w:rPr>
        <w:t>Cairan dibatasi, yaitu sejumlah urine selama 24 jam ditambah 500 – 750 ml.</w:t>
      </w:r>
    </w:p>
    <w:p w14:paraId="2CA5ECAC" w14:textId="77777777" w:rsidR="000F5162" w:rsidRDefault="000F5162" w:rsidP="000F5162">
      <w:pPr>
        <w:spacing w:line="480" w:lineRule="auto"/>
        <w:jc w:val="both"/>
        <w:rPr>
          <w:rFonts w:ascii="Arial" w:hAnsi="Arial" w:cs="Arial"/>
          <w:lang w:val="id-ID"/>
        </w:rPr>
      </w:pPr>
    </w:p>
    <w:p w14:paraId="74753F06" w14:textId="77777777" w:rsidR="000F5162" w:rsidRPr="000F5162" w:rsidRDefault="000F5162" w:rsidP="000F5162">
      <w:pPr>
        <w:spacing w:line="480" w:lineRule="auto"/>
        <w:jc w:val="both"/>
        <w:rPr>
          <w:rFonts w:ascii="Arial" w:hAnsi="Arial" w:cs="Arial"/>
          <w:lang w:val="id-ID"/>
        </w:rPr>
      </w:pPr>
    </w:p>
    <w:p w14:paraId="50FFC064" w14:textId="77777777" w:rsidR="004A7A76" w:rsidRDefault="00D71C3F" w:rsidP="007D2F5C">
      <w:pPr>
        <w:spacing w:line="480" w:lineRule="auto"/>
        <w:jc w:val="both"/>
        <w:rPr>
          <w:rFonts w:ascii="Arial" w:hAnsi="Arial" w:cs="Arial"/>
          <w:lang w:val="id-ID"/>
        </w:rPr>
      </w:pPr>
      <w:r>
        <w:rPr>
          <w:rFonts w:ascii="Arial" w:hAnsi="Arial" w:cs="Arial"/>
          <w:lang w:val="id-ID"/>
        </w:rPr>
        <w:t>Metode Perhitungan Menggunakan Rumus Mifflin St.Jeor</w:t>
      </w:r>
    </w:p>
    <w:p w14:paraId="7E8495DD" w14:textId="77777777" w:rsidR="004A7A76" w:rsidRDefault="00D71C3F" w:rsidP="007D2F5C">
      <w:pPr>
        <w:pStyle w:val="ListParagraph"/>
        <w:numPr>
          <w:ilvl w:val="0"/>
          <w:numId w:val="30"/>
        </w:numPr>
        <w:spacing w:line="480" w:lineRule="auto"/>
        <w:ind w:left="1134"/>
        <w:jc w:val="both"/>
        <w:rPr>
          <w:rFonts w:ascii="Arial" w:hAnsi="Arial" w:cs="Arial"/>
          <w:lang w:val="id-ID"/>
        </w:rPr>
      </w:pPr>
      <w:r>
        <w:rPr>
          <w:rFonts w:ascii="Arial" w:hAnsi="Arial" w:cs="Arial"/>
          <w:lang w:val="id-ID"/>
        </w:rPr>
        <w:t xml:space="preserve">Energi </w:t>
      </w:r>
    </w:p>
    <w:p w14:paraId="3F7641D0" w14:textId="77777777" w:rsidR="004A7A76" w:rsidRDefault="00D71C3F" w:rsidP="007D2F5C">
      <w:pPr>
        <w:pStyle w:val="ListParagraph"/>
        <w:spacing w:line="480" w:lineRule="auto"/>
        <w:ind w:left="1134"/>
        <w:jc w:val="both"/>
        <w:rPr>
          <w:rFonts w:ascii="Arial" w:hAnsi="Arial" w:cs="Arial"/>
          <w:lang w:val="id-ID"/>
        </w:rPr>
      </w:pPr>
      <w:r>
        <w:rPr>
          <w:rFonts w:ascii="Arial" w:hAnsi="Arial" w:cs="Arial"/>
          <w:lang w:val="id-ID"/>
        </w:rPr>
        <w:t>BMR (Perempuan)</w:t>
      </w:r>
    </w:p>
    <w:p w14:paraId="36C78C39" w14:textId="77777777" w:rsidR="004A7A76" w:rsidRDefault="00823279" w:rsidP="007D2F5C">
      <w:pPr>
        <w:pStyle w:val="ListParagraph"/>
        <w:tabs>
          <w:tab w:val="left" w:pos="2552"/>
        </w:tabs>
        <w:spacing w:line="480" w:lineRule="auto"/>
        <w:ind w:left="2552"/>
        <w:jc w:val="both"/>
        <w:rPr>
          <w:rFonts w:ascii="Arial" w:hAnsi="Arial" w:cs="Arial"/>
          <w:lang w:val="id-ID"/>
        </w:rPr>
      </w:pPr>
      <w:r>
        <w:rPr>
          <w:rFonts w:ascii="Arial" w:hAnsi="Arial" w:cs="Arial"/>
          <w:lang w:val="id-ID"/>
        </w:rPr>
        <w:t>\</w:t>
      </w:r>
      <w:r w:rsidR="00D71C3F">
        <w:rPr>
          <w:rFonts w:ascii="Arial" w:hAnsi="Arial" w:cs="Arial"/>
          <w:lang w:val="id-ID"/>
        </w:rPr>
        <w:t>= (10 x BB</w:t>
      </w:r>
      <w:r w:rsidR="00102CAA">
        <w:rPr>
          <w:rFonts w:ascii="Arial" w:hAnsi="Arial" w:cs="Arial"/>
          <w:lang w:val="id-ID"/>
        </w:rPr>
        <w:t xml:space="preserve"> Eatimasi</w:t>
      </w:r>
      <w:r w:rsidR="00D71C3F">
        <w:rPr>
          <w:rFonts w:ascii="Arial" w:hAnsi="Arial" w:cs="Arial"/>
          <w:lang w:val="id-ID"/>
        </w:rPr>
        <w:t>) + (6,25 x TB</w:t>
      </w:r>
      <w:r w:rsidR="00102CAA">
        <w:rPr>
          <w:rFonts w:ascii="Arial" w:hAnsi="Arial" w:cs="Arial"/>
          <w:lang w:val="id-ID"/>
        </w:rPr>
        <w:t xml:space="preserve"> Estimasi</w:t>
      </w:r>
      <w:r w:rsidR="00D71C3F">
        <w:rPr>
          <w:rFonts w:ascii="Arial" w:hAnsi="Arial" w:cs="Arial"/>
          <w:lang w:val="id-ID"/>
        </w:rPr>
        <w:t xml:space="preserve">) - (5 x Usia) - 161 </w:t>
      </w:r>
    </w:p>
    <w:p w14:paraId="205B415F" w14:textId="77777777" w:rsidR="004A7A76" w:rsidRDefault="00D71C3F" w:rsidP="007D2F5C">
      <w:pPr>
        <w:pStyle w:val="ListParagraph"/>
        <w:tabs>
          <w:tab w:val="left" w:pos="2552"/>
        </w:tabs>
        <w:spacing w:line="480" w:lineRule="auto"/>
        <w:ind w:left="1440" w:firstLine="720"/>
        <w:jc w:val="both"/>
        <w:rPr>
          <w:rFonts w:ascii="Arial" w:hAnsi="Arial" w:cs="Arial"/>
          <w:lang w:val="id-ID"/>
        </w:rPr>
      </w:pPr>
      <w:r>
        <w:rPr>
          <w:rFonts w:ascii="Arial" w:hAnsi="Arial" w:cs="Arial"/>
          <w:lang w:val="id-ID"/>
        </w:rPr>
        <w:tab/>
        <w:t>= 10 x 48 +  6,25 x 157 - 5x21 – 161</w:t>
      </w:r>
    </w:p>
    <w:p w14:paraId="67E7AB1B" w14:textId="77777777" w:rsidR="004A7A76" w:rsidRDefault="00D71C3F" w:rsidP="007D2F5C">
      <w:pPr>
        <w:pStyle w:val="ListParagraph"/>
        <w:tabs>
          <w:tab w:val="left" w:pos="2552"/>
        </w:tabs>
        <w:spacing w:line="480" w:lineRule="auto"/>
        <w:ind w:left="1440" w:firstLine="720"/>
        <w:jc w:val="both"/>
        <w:rPr>
          <w:rFonts w:ascii="Arial" w:hAnsi="Arial" w:cs="Arial"/>
          <w:lang w:val="id-ID"/>
        </w:rPr>
      </w:pPr>
      <w:r>
        <w:rPr>
          <w:rFonts w:ascii="Arial" w:hAnsi="Arial" w:cs="Arial"/>
          <w:lang w:val="id-ID"/>
        </w:rPr>
        <w:tab/>
        <w:t>= 480 + 981,25 - 105 – 161</w:t>
      </w:r>
    </w:p>
    <w:p w14:paraId="3D9C2398" w14:textId="77777777" w:rsidR="004A7A76" w:rsidRPr="007D2F5C" w:rsidRDefault="00D71C3F" w:rsidP="007D2F5C">
      <w:pPr>
        <w:pStyle w:val="ListParagraph"/>
        <w:tabs>
          <w:tab w:val="left" w:pos="2552"/>
        </w:tabs>
        <w:spacing w:line="480" w:lineRule="auto"/>
        <w:ind w:left="1440" w:firstLine="720"/>
        <w:jc w:val="both"/>
        <w:rPr>
          <w:rFonts w:ascii="Arial" w:hAnsi="Arial" w:cs="Arial"/>
          <w:lang w:val="id-ID"/>
        </w:rPr>
      </w:pPr>
      <w:r>
        <w:rPr>
          <w:rFonts w:ascii="Arial" w:hAnsi="Arial" w:cs="Arial"/>
          <w:lang w:val="id-ID"/>
        </w:rPr>
        <w:tab/>
        <w:t>= 1195,25 Kkal</w:t>
      </w:r>
    </w:p>
    <w:p w14:paraId="2A0E5091" w14:textId="77777777" w:rsidR="004A7A76" w:rsidRDefault="00D71C3F" w:rsidP="007D2F5C">
      <w:pPr>
        <w:pStyle w:val="ListParagraph"/>
        <w:tabs>
          <w:tab w:val="left" w:pos="2552"/>
        </w:tabs>
        <w:spacing w:line="480" w:lineRule="auto"/>
        <w:ind w:left="1134"/>
        <w:jc w:val="both"/>
        <w:rPr>
          <w:rFonts w:ascii="Arial" w:hAnsi="Arial" w:cs="Arial"/>
          <w:lang w:val="id-ID"/>
        </w:rPr>
      </w:pPr>
      <w:r>
        <w:rPr>
          <w:rFonts w:ascii="Arial" w:hAnsi="Arial" w:cs="Arial"/>
          <w:lang w:val="id-ID"/>
        </w:rPr>
        <w:t>TEE</w:t>
      </w:r>
      <w:r>
        <w:rPr>
          <w:rFonts w:ascii="Arial" w:hAnsi="Arial" w:cs="Arial"/>
          <w:lang w:val="id-ID"/>
        </w:rPr>
        <w:tab/>
        <w:t>= BMR x AF x FS</w:t>
      </w:r>
    </w:p>
    <w:p w14:paraId="0235960F" w14:textId="77777777" w:rsidR="004A7A76" w:rsidRDefault="00D71C3F" w:rsidP="007D2F5C">
      <w:pPr>
        <w:pStyle w:val="ListParagraph"/>
        <w:tabs>
          <w:tab w:val="left" w:pos="2552"/>
        </w:tabs>
        <w:spacing w:line="480" w:lineRule="auto"/>
        <w:ind w:left="1440" w:firstLine="720"/>
        <w:jc w:val="both"/>
        <w:rPr>
          <w:rFonts w:ascii="Arial" w:hAnsi="Arial" w:cs="Arial"/>
          <w:lang w:val="id-ID"/>
        </w:rPr>
      </w:pPr>
      <w:r>
        <w:rPr>
          <w:rFonts w:ascii="Arial" w:hAnsi="Arial" w:cs="Arial"/>
          <w:lang w:val="id-ID"/>
        </w:rPr>
        <w:tab/>
        <w:t>= 1195,25 Kkal x 1,2 x 1,3</w:t>
      </w:r>
    </w:p>
    <w:p w14:paraId="5CCA6695" w14:textId="77777777" w:rsidR="004A7A76" w:rsidRDefault="00D71C3F" w:rsidP="007D2F5C">
      <w:pPr>
        <w:pStyle w:val="ListParagraph"/>
        <w:tabs>
          <w:tab w:val="left" w:pos="2552"/>
        </w:tabs>
        <w:spacing w:line="480" w:lineRule="auto"/>
        <w:ind w:left="1440" w:firstLine="720"/>
        <w:jc w:val="both"/>
        <w:rPr>
          <w:rFonts w:ascii="Arial" w:hAnsi="Arial" w:cs="Arial"/>
          <w:lang w:val="id-ID"/>
        </w:rPr>
      </w:pPr>
      <w:r>
        <w:rPr>
          <w:rFonts w:ascii="Arial" w:hAnsi="Arial" w:cs="Arial"/>
          <w:lang w:val="id-ID"/>
        </w:rPr>
        <w:tab/>
        <w:t>= 1864,5 Kkal</w:t>
      </w:r>
    </w:p>
    <w:p w14:paraId="5BCE579E" w14:textId="77777777" w:rsidR="007D2F5C" w:rsidRPr="007D2F5C" w:rsidRDefault="007D2F5C" w:rsidP="007D2F5C">
      <w:pPr>
        <w:pStyle w:val="ListParagraph"/>
        <w:tabs>
          <w:tab w:val="left" w:pos="2552"/>
        </w:tabs>
        <w:spacing w:line="480" w:lineRule="auto"/>
        <w:ind w:left="1440" w:firstLine="720"/>
        <w:jc w:val="both"/>
        <w:rPr>
          <w:rFonts w:ascii="Arial" w:hAnsi="Arial" w:cs="Arial"/>
          <w:lang w:val="id-ID"/>
        </w:rPr>
      </w:pPr>
    </w:p>
    <w:p w14:paraId="1604320D" w14:textId="77777777" w:rsidR="00AB5F29" w:rsidRPr="00AB5F29" w:rsidRDefault="00D71C3F" w:rsidP="007D2F5C">
      <w:pPr>
        <w:pStyle w:val="ListParagraph"/>
        <w:numPr>
          <w:ilvl w:val="0"/>
          <w:numId w:val="30"/>
        </w:numPr>
        <w:tabs>
          <w:tab w:val="left" w:pos="2552"/>
        </w:tabs>
        <w:spacing w:line="480" w:lineRule="auto"/>
        <w:ind w:left="1134"/>
        <w:jc w:val="both"/>
        <w:rPr>
          <w:rFonts w:ascii="Arial" w:hAnsi="Arial" w:cs="Arial"/>
          <w:sz w:val="28"/>
          <w:szCs w:val="28"/>
          <w:lang w:val="id-ID"/>
        </w:rPr>
      </w:pPr>
      <w:r>
        <w:rPr>
          <w:rFonts w:ascii="Arial" w:hAnsi="Arial" w:cs="Arial"/>
          <w:lang w:val="id-ID"/>
        </w:rPr>
        <w:t xml:space="preserve">Protein </w:t>
      </w:r>
      <w:r>
        <w:rPr>
          <w:rFonts w:ascii="Arial" w:hAnsi="Arial" w:cs="Arial"/>
          <w:lang w:val="id-ID"/>
        </w:rPr>
        <w:tab/>
        <w:t xml:space="preserve">= </w:t>
      </w:r>
      <m:oMath>
        <m:f>
          <m:fPr>
            <m:ctrlPr>
              <w:rPr>
                <w:rFonts w:ascii="Cambria Math" w:eastAsia="Times New Roman" w:hAnsi="Cambria Math" w:cs="Arial"/>
                <w:i/>
                <w:sz w:val="28"/>
                <w:szCs w:val="28"/>
              </w:rPr>
            </m:ctrlPr>
          </m:fPr>
          <m:num>
            <m:r>
              <w:rPr>
                <w:rFonts w:ascii="Cambria Math" w:eastAsia="Times New Roman" w:hAnsi="Cambria Math" w:cs="Arial"/>
                <w:sz w:val="28"/>
                <w:szCs w:val="28"/>
              </w:rPr>
              <m:t xml:space="preserve"> 8,8% x TEE</m:t>
            </m:r>
          </m:num>
          <m:den>
            <m:r>
              <w:rPr>
                <w:rFonts w:ascii="Cambria Math" w:eastAsia="Times New Roman" w:hAnsi="Cambria Math" w:cs="Arial"/>
                <w:sz w:val="28"/>
                <w:szCs w:val="28"/>
              </w:rPr>
              <m:t>4 Kkal/gram</m:t>
            </m:r>
          </m:den>
        </m:f>
      </m:oMath>
    </w:p>
    <w:p w14:paraId="3A00D48C" w14:textId="77777777" w:rsidR="00AB5F29" w:rsidRDefault="00AB5F29" w:rsidP="007D2F5C">
      <w:pPr>
        <w:pStyle w:val="ListParagraph"/>
        <w:tabs>
          <w:tab w:val="left" w:pos="2552"/>
        </w:tabs>
        <w:spacing w:line="480" w:lineRule="auto"/>
        <w:ind w:left="1134"/>
        <w:jc w:val="both"/>
        <w:rPr>
          <w:rFonts w:ascii="Arial" w:eastAsiaTheme="minorEastAsia" w:hAnsi="Arial" w:cs="Arial"/>
          <w:sz w:val="28"/>
          <w:szCs w:val="28"/>
          <w:lang w:eastAsia="zh-CN"/>
        </w:rPr>
      </w:pPr>
      <w:r>
        <w:rPr>
          <w:rFonts w:ascii="Arial" w:eastAsiaTheme="minorEastAsia" w:hAnsi="Arial" w:cs="Arial"/>
          <w:sz w:val="28"/>
          <w:szCs w:val="28"/>
          <w:lang w:eastAsia="zh-CN"/>
        </w:rPr>
        <w:tab/>
      </w:r>
      <w:r>
        <w:rPr>
          <w:rFonts w:ascii="Arial" w:hAnsi="Arial" w:cs="Arial"/>
          <w:lang w:val="id-ID"/>
        </w:rPr>
        <w:t xml:space="preserve">= </w:t>
      </w:r>
      <m:oMath>
        <m:f>
          <m:fPr>
            <m:ctrlPr>
              <w:rPr>
                <w:rFonts w:ascii="Cambria Math" w:eastAsia="Times New Roman" w:hAnsi="Cambria Math" w:cs="Arial"/>
                <w:i/>
                <w:sz w:val="28"/>
                <w:szCs w:val="28"/>
              </w:rPr>
            </m:ctrlPr>
          </m:fPr>
          <m:num>
            <m:r>
              <w:rPr>
                <w:rFonts w:ascii="Cambria Math" w:eastAsia="Times New Roman" w:hAnsi="Cambria Math" w:cs="Arial"/>
                <w:sz w:val="28"/>
                <w:szCs w:val="28"/>
              </w:rPr>
              <m:t xml:space="preserve"> 164,076</m:t>
            </m:r>
          </m:num>
          <m:den>
            <m:r>
              <w:rPr>
                <w:rFonts w:ascii="Cambria Math" w:eastAsia="Times New Roman" w:hAnsi="Cambria Math" w:cs="Arial"/>
                <w:sz w:val="28"/>
                <w:szCs w:val="28"/>
              </w:rPr>
              <m:t>4 Kkal/gram</m:t>
            </m:r>
          </m:den>
        </m:f>
      </m:oMath>
    </w:p>
    <w:p w14:paraId="4CE6BEB3" w14:textId="77777777" w:rsidR="00AB5F29" w:rsidRDefault="00AB5F29" w:rsidP="000F5162">
      <w:pPr>
        <w:pStyle w:val="ListParagraph"/>
        <w:tabs>
          <w:tab w:val="left" w:pos="2552"/>
        </w:tabs>
        <w:spacing w:line="480" w:lineRule="auto"/>
        <w:ind w:left="1134"/>
        <w:jc w:val="both"/>
        <w:rPr>
          <w:rFonts w:ascii="Arial" w:hAnsi="Arial" w:cs="Arial"/>
          <w:lang w:val="id-ID"/>
        </w:rPr>
      </w:pPr>
      <w:r>
        <w:rPr>
          <w:rFonts w:ascii="Arial" w:eastAsiaTheme="minorEastAsia" w:hAnsi="Arial" w:cs="Arial"/>
          <w:sz w:val="28"/>
          <w:szCs w:val="28"/>
          <w:lang w:eastAsia="zh-CN"/>
        </w:rPr>
        <w:tab/>
      </w:r>
      <w:r>
        <w:rPr>
          <w:rFonts w:ascii="Arial" w:hAnsi="Arial" w:cs="Arial"/>
          <w:lang w:val="id-ID"/>
        </w:rPr>
        <w:t>=41,01 gram</w:t>
      </w:r>
    </w:p>
    <w:p w14:paraId="4B2EA993" w14:textId="77777777" w:rsidR="000F5162" w:rsidRPr="000F5162" w:rsidRDefault="000F5162" w:rsidP="000F5162">
      <w:pPr>
        <w:pStyle w:val="ListParagraph"/>
        <w:tabs>
          <w:tab w:val="left" w:pos="2552"/>
        </w:tabs>
        <w:spacing w:line="480" w:lineRule="auto"/>
        <w:ind w:left="1134"/>
        <w:jc w:val="both"/>
        <w:rPr>
          <w:rFonts w:ascii="Arial" w:hAnsi="Arial" w:cs="Arial"/>
          <w:lang w:val="id-ID"/>
        </w:rPr>
      </w:pPr>
    </w:p>
    <w:p w14:paraId="582C505B" w14:textId="77777777" w:rsidR="004A7A76" w:rsidRDefault="00D71C3F" w:rsidP="007D2F5C">
      <w:pPr>
        <w:pStyle w:val="ListParagraph"/>
        <w:numPr>
          <w:ilvl w:val="0"/>
          <w:numId w:val="30"/>
        </w:numPr>
        <w:tabs>
          <w:tab w:val="left" w:pos="2552"/>
        </w:tabs>
        <w:spacing w:line="480" w:lineRule="auto"/>
        <w:ind w:left="1134"/>
        <w:jc w:val="both"/>
        <w:rPr>
          <w:rFonts w:ascii="Arial" w:hAnsi="Arial" w:cs="Arial"/>
          <w:sz w:val="28"/>
          <w:szCs w:val="28"/>
          <w:lang w:val="id-ID"/>
        </w:rPr>
      </w:pPr>
      <w:r>
        <w:rPr>
          <w:rFonts w:ascii="Arial" w:hAnsi="Arial" w:cs="Arial"/>
          <w:lang w:val="id-ID"/>
        </w:rPr>
        <w:t xml:space="preserve">Lemak </w:t>
      </w:r>
      <w:r>
        <w:rPr>
          <w:rFonts w:ascii="Arial" w:hAnsi="Arial" w:cs="Arial"/>
          <w:lang w:val="id-ID"/>
        </w:rPr>
        <w:tab/>
        <w:t xml:space="preserve">= </w:t>
      </w:r>
      <m:oMath>
        <m:f>
          <m:fPr>
            <m:ctrlPr>
              <w:rPr>
                <w:rFonts w:ascii="Cambria Math" w:eastAsia="Times New Roman" w:hAnsi="Cambria Math" w:cs="Arial"/>
                <w:i/>
                <w:sz w:val="28"/>
                <w:szCs w:val="28"/>
              </w:rPr>
            </m:ctrlPr>
          </m:fPr>
          <m:num>
            <m:r>
              <w:rPr>
                <w:rFonts w:ascii="Cambria Math" w:eastAsia="Times New Roman" w:hAnsi="Cambria Math" w:cs="Arial"/>
                <w:sz w:val="28"/>
                <w:szCs w:val="28"/>
              </w:rPr>
              <m:t xml:space="preserve"> 25% x TEE</m:t>
            </m:r>
          </m:num>
          <m:den>
            <m:r>
              <w:rPr>
                <w:rFonts w:ascii="Cambria Math" w:eastAsia="Times New Roman" w:hAnsi="Cambria Math" w:cs="Arial"/>
                <w:sz w:val="28"/>
                <w:szCs w:val="28"/>
              </w:rPr>
              <m:t>9 Kkal/gram</m:t>
            </m:r>
          </m:den>
        </m:f>
      </m:oMath>
    </w:p>
    <w:p w14:paraId="371398BD" w14:textId="77777777" w:rsidR="004A7A76" w:rsidRDefault="00D71C3F" w:rsidP="007D2F5C">
      <w:pPr>
        <w:tabs>
          <w:tab w:val="left" w:pos="2552"/>
        </w:tabs>
        <w:spacing w:line="480" w:lineRule="auto"/>
        <w:ind w:left="1440" w:firstLine="720"/>
        <w:jc w:val="both"/>
        <w:rPr>
          <w:rFonts w:ascii="Arial" w:hAnsi="Arial" w:cs="Arial"/>
          <w:sz w:val="28"/>
          <w:szCs w:val="28"/>
          <w:lang w:val="id-ID"/>
        </w:rPr>
      </w:pPr>
      <w:r>
        <w:rPr>
          <w:rFonts w:ascii="Arial" w:hAnsi="Arial" w:cs="Arial"/>
          <w:sz w:val="28"/>
          <w:szCs w:val="28"/>
          <w:lang w:val="id-ID"/>
        </w:rPr>
        <w:tab/>
        <w:t xml:space="preserve">= </w:t>
      </w:r>
      <m:oMath>
        <m:f>
          <m:fPr>
            <m:ctrlPr>
              <w:rPr>
                <w:rFonts w:ascii="Cambria Math" w:eastAsia="Times New Roman" w:hAnsi="Cambria Math" w:cs="Arial"/>
                <w:i/>
                <w:sz w:val="28"/>
                <w:szCs w:val="28"/>
              </w:rPr>
            </m:ctrlPr>
          </m:fPr>
          <m:num>
            <m:r>
              <w:rPr>
                <w:rFonts w:ascii="Cambria Math" w:eastAsia="Times New Roman" w:hAnsi="Cambria Math" w:cs="Arial"/>
                <w:sz w:val="28"/>
                <w:szCs w:val="28"/>
                <w:lang w:val="id-ID"/>
              </w:rPr>
              <m:t xml:space="preserve"> 25% x 1864,5</m:t>
            </m:r>
          </m:num>
          <m:den>
            <m:r>
              <w:rPr>
                <w:rFonts w:ascii="Cambria Math" w:eastAsia="Times New Roman" w:hAnsi="Cambria Math" w:cs="Arial"/>
                <w:sz w:val="28"/>
                <w:szCs w:val="28"/>
                <w:lang w:val="id-ID"/>
              </w:rPr>
              <m:t>9 Kkal/gram</m:t>
            </m:r>
          </m:den>
        </m:f>
      </m:oMath>
    </w:p>
    <w:p w14:paraId="05D750CC" w14:textId="77777777" w:rsidR="004A7A76" w:rsidRDefault="00D71C3F" w:rsidP="007D2F5C">
      <w:pPr>
        <w:tabs>
          <w:tab w:val="left" w:pos="2552"/>
        </w:tabs>
        <w:spacing w:line="480" w:lineRule="auto"/>
        <w:ind w:left="1440" w:firstLine="720"/>
        <w:rPr>
          <w:rFonts w:ascii="Arial" w:hAnsi="Arial" w:cs="Arial"/>
          <w:lang w:val="id-ID"/>
        </w:rPr>
      </w:pPr>
      <w:r>
        <w:rPr>
          <w:rFonts w:ascii="Arial" w:hAnsi="Arial" w:cs="Arial"/>
          <w:sz w:val="28"/>
          <w:szCs w:val="28"/>
          <w:lang w:val="id-ID"/>
        </w:rPr>
        <w:tab/>
        <w:t>=</w:t>
      </w:r>
      <m:oMath>
        <m:r>
          <w:rPr>
            <w:rFonts w:ascii="Cambria Math" w:hAnsi="Cambria Math" w:cs="Arial"/>
            <w:sz w:val="28"/>
            <w:szCs w:val="28"/>
            <w:lang w:val="id-ID"/>
          </w:rPr>
          <m:t xml:space="preserve">    </m:t>
        </m:r>
        <m:f>
          <m:fPr>
            <m:ctrlPr>
              <w:rPr>
                <w:rFonts w:ascii="Cambria Math" w:eastAsia="Times New Roman" w:hAnsi="Cambria Math" w:cs="Arial"/>
                <w:i/>
                <w:sz w:val="28"/>
                <w:szCs w:val="28"/>
              </w:rPr>
            </m:ctrlPr>
          </m:fPr>
          <m:num>
            <m:r>
              <w:rPr>
                <w:rFonts w:ascii="Cambria Math" w:eastAsia="Times New Roman" w:hAnsi="Cambria Math" w:cs="Arial"/>
                <w:sz w:val="28"/>
                <w:szCs w:val="28"/>
                <w:lang w:val="id-ID"/>
              </w:rPr>
              <m:t xml:space="preserve"> 466,125  Kkal</m:t>
            </m:r>
          </m:num>
          <m:den>
            <m:r>
              <w:rPr>
                <w:rFonts w:ascii="Cambria Math" w:eastAsia="Times New Roman" w:hAnsi="Cambria Math" w:cs="Arial"/>
                <w:sz w:val="28"/>
                <w:szCs w:val="28"/>
                <w:lang w:val="id-ID"/>
              </w:rPr>
              <m:t>9 Kkal/gram</m:t>
            </m:r>
          </m:den>
        </m:f>
      </m:oMath>
      <w:r>
        <w:rPr>
          <w:rFonts w:ascii="Arial" w:hAnsi="Arial" w:cs="Arial"/>
          <w:lang w:val="id-ID"/>
        </w:rPr>
        <w:t xml:space="preserve">   </w:t>
      </w:r>
    </w:p>
    <w:p w14:paraId="30435630" w14:textId="77777777" w:rsidR="004A7A76" w:rsidRDefault="00D71C3F" w:rsidP="007D2F5C">
      <w:pPr>
        <w:tabs>
          <w:tab w:val="left" w:pos="2552"/>
        </w:tabs>
        <w:spacing w:line="480" w:lineRule="auto"/>
        <w:ind w:left="1440" w:firstLine="720"/>
        <w:rPr>
          <w:rFonts w:ascii="Arial" w:hAnsi="Arial" w:cs="Arial"/>
          <w:lang w:val="id-ID"/>
        </w:rPr>
      </w:pPr>
      <w:r>
        <w:rPr>
          <w:rFonts w:ascii="Arial" w:hAnsi="Arial" w:cs="Arial"/>
          <w:lang w:val="id-ID"/>
        </w:rPr>
        <w:tab/>
        <w:t>=</w:t>
      </w:r>
      <w:r>
        <w:rPr>
          <w:rFonts w:ascii="Arial" w:hAnsi="Arial" w:cs="Arial"/>
        </w:rPr>
        <w:t xml:space="preserve"> </w:t>
      </w:r>
      <w:r>
        <w:rPr>
          <w:rFonts w:ascii="Arial" w:hAnsi="Arial" w:cs="Arial"/>
          <w:lang w:val="id-ID"/>
        </w:rPr>
        <w:t xml:space="preserve">51,7 </w:t>
      </w:r>
      <w:r>
        <w:rPr>
          <w:rFonts w:ascii="Arial" w:hAnsi="Arial" w:cs="Arial"/>
        </w:rPr>
        <w:t>gram</w:t>
      </w:r>
      <w:r>
        <w:rPr>
          <w:rFonts w:ascii="Arial" w:hAnsi="Arial" w:cs="Arial"/>
          <w:lang w:val="id-ID"/>
        </w:rPr>
        <w:t xml:space="preserve"> </w:t>
      </w:r>
    </w:p>
    <w:p w14:paraId="224E2C22" w14:textId="77777777" w:rsidR="000F5162" w:rsidRPr="00AB5F29" w:rsidRDefault="000F5162" w:rsidP="007D2F5C">
      <w:pPr>
        <w:tabs>
          <w:tab w:val="left" w:pos="2552"/>
        </w:tabs>
        <w:spacing w:line="480" w:lineRule="auto"/>
        <w:ind w:left="1440" w:firstLine="720"/>
        <w:rPr>
          <w:rFonts w:ascii="Arial" w:hAnsi="Arial" w:cs="Arial"/>
        </w:rPr>
      </w:pPr>
    </w:p>
    <w:p w14:paraId="2BFFCCC6" w14:textId="77777777" w:rsidR="004A7A76" w:rsidRPr="00AB5F29" w:rsidRDefault="00AB5F29" w:rsidP="007D2F5C">
      <w:pPr>
        <w:pStyle w:val="ListParagraph"/>
        <w:numPr>
          <w:ilvl w:val="0"/>
          <w:numId w:val="30"/>
        </w:numPr>
        <w:tabs>
          <w:tab w:val="left" w:pos="2552"/>
        </w:tabs>
        <w:spacing w:line="480" w:lineRule="auto"/>
        <w:ind w:left="1134"/>
        <w:rPr>
          <w:rFonts w:ascii="Arial" w:hAnsi="Arial" w:cs="Arial"/>
          <w:lang w:val="id-ID"/>
        </w:rPr>
      </w:pPr>
      <w:r>
        <w:rPr>
          <w:rFonts w:ascii="Arial" w:hAnsi="Arial" w:cs="Arial"/>
          <w:lang w:val="id-ID"/>
        </w:rPr>
        <w:t xml:space="preserve">Karbohidrat </w:t>
      </w:r>
      <w:r>
        <w:rPr>
          <w:rFonts w:ascii="Arial" w:hAnsi="Arial" w:cs="Arial"/>
          <w:lang w:val="id-ID"/>
        </w:rPr>
        <w:tab/>
        <w:t xml:space="preserve">= </w:t>
      </w:r>
      <m:oMath>
        <m:f>
          <m:fPr>
            <m:ctrlPr>
              <w:rPr>
                <w:rFonts w:ascii="Cambria Math" w:eastAsia="Times New Roman" w:hAnsi="Cambria Math" w:cs="Arial"/>
                <w:i/>
                <w:sz w:val="28"/>
                <w:szCs w:val="28"/>
              </w:rPr>
            </m:ctrlPr>
          </m:fPr>
          <m:num>
            <m:r>
              <w:rPr>
                <w:rFonts w:ascii="Cambria Math" w:eastAsia="Times New Roman" w:hAnsi="Cambria Math" w:cs="Arial"/>
                <w:sz w:val="28"/>
                <w:szCs w:val="28"/>
              </w:rPr>
              <m:t xml:space="preserve"> 66,2% x TEE</m:t>
            </m:r>
          </m:num>
          <m:den>
            <m:r>
              <w:rPr>
                <w:rFonts w:ascii="Cambria Math" w:eastAsia="Times New Roman" w:hAnsi="Cambria Math" w:cs="Arial"/>
                <w:sz w:val="28"/>
                <w:szCs w:val="28"/>
              </w:rPr>
              <m:t>4 Kkal/gram</m:t>
            </m:r>
          </m:den>
        </m:f>
      </m:oMath>
    </w:p>
    <w:p w14:paraId="0F5F9928" w14:textId="77777777" w:rsidR="00AB5F29" w:rsidRDefault="00AB5F29" w:rsidP="007D2F5C">
      <w:pPr>
        <w:pStyle w:val="ListParagraph"/>
        <w:tabs>
          <w:tab w:val="left" w:pos="2552"/>
        </w:tabs>
        <w:spacing w:line="480" w:lineRule="auto"/>
        <w:ind w:left="1134"/>
        <w:rPr>
          <w:rFonts w:ascii="Arial" w:eastAsiaTheme="minorEastAsia" w:hAnsi="Arial" w:cs="Arial"/>
          <w:sz w:val="28"/>
          <w:szCs w:val="28"/>
          <w:lang w:eastAsia="zh-CN"/>
        </w:rPr>
      </w:pPr>
      <w:r>
        <w:rPr>
          <w:rFonts w:ascii="Arial" w:eastAsiaTheme="minorEastAsia" w:hAnsi="Arial" w:cs="Arial"/>
          <w:sz w:val="28"/>
          <w:szCs w:val="28"/>
          <w:lang w:eastAsia="zh-CN"/>
        </w:rPr>
        <w:tab/>
      </w:r>
      <w:r>
        <w:rPr>
          <w:rFonts w:ascii="Arial" w:hAnsi="Arial" w:cs="Arial"/>
          <w:sz w:val="28"/>
          <w:szCs w:val="28"/>
          <w:lang w:val="id-ID"/>
        </w:rPr>
        <w:t xml:space="preserve">= </w:t>
      </w:r>
      <m:oMath>
        <m:f>
          <m:fPr>
            <m:ctrlPr>
              <w:rPr>
                <w:rFonts w:ascii="Cambria Math" w:eastAsia="Times New Roman" w:hAnsi="Cambria Math" w:cs="Arial"/>
                <w:i/>
                <w:sz w:val="28"/>
                <w:szCs w:val="28"/>
              </w:rPr>
            </m:ctrlPr>
          </m:fPr>
          <m:num>
            <m:r>
              <w:rPr>
                <w:rFonts w:ascii="Cambria Math" w:eastAsia="Times New Roman" w:hAnsi="Cambria Math" w:cs="Arial"/>
                <w:sz w:val="28"/>
                <w:szCs w:val="28"/>
                <w:lang w:val="id-ID"/>
              </w:rPr>
              <m:t xml:space="preserve"> 66,2% x 123,29</m:t>
            </m:r>
          </m:num>
          <m:den>
            <m:r>
              <w:rPr>
                <w:rFonts w:ascii="Cambria Math" w:eastAsia="Times New Roman" w:hAnsi="Cambria Math" w:cs="Arial"/>
                <w:sz w:val="28"/>
                <w:szCs w:val="28"/>
                <w:lang w:val="id-ID"/>
              </w:rPr>
              <m:t>4 Kkal/gram</m:t>
            </m:r>
          </m:den>
        </m:f>
      </m:oMath>
    </w:p>
    <w:p w14:paraId="6183431C" w14:textId="77777777" w:rsidR="00AB5F29" w:rsidRPr="000F5162" w:rsidRDefault="00AB5F29" w:rsidP="000F5162">
      <w:pPr>
        <w:pStyle w:val="ListParagraph"/>
        <w:tabs>
          <w:tab w:val="left" w:pos="2552"/>
        </w:tabs>
        <w:spacing w:line="480" w:lineRule="auto"/>
        <w:ind w:left="1134"/>
        <w:rPr>
          <w:rFonts w:ascii="Arial" w:hAnsi="Arial" w:cs="Arial"/>
          <w:lang w:val="id-ID" w:eastAsia="zh-CN"/>
        </w:rPr>
      </w:pPr>
      <w:r>
        <w:rPr>
          <w:rFonts w:ascii="Arial" w:eastAsiaTheme="minorEastAsia" w:hAnsi="Arial" w:cs="Arial"/>
          <w:sz w:val="28"/>
          <w:szCs w:val="28"/>
          <w:lang w:eastAsia="zh-CN"/>
        </w:rPr>
        <w:tab/>
      </w:r>
      <w:r>
        <w:rPr>
          <w:rFonts w:ascii="Arial" w:eastAsiaTheme="minorEastAsia" w:hAnsi="Arial" w:cs="Arial"/>
          <w:sz w:val="28"/>
          <w:szCs w:val="28"/>
          <w:lang w:val="id-ID" w:eastAsia="zh-CN"/>
        </w:rPr>
        <w:t xml:space="preserve">=  </w:t>
      </w:r>
      <w:r w:rsidRPr="00AB5F29">
        <w:rPr>
          <w:rFonts w:ascii="Arial" w:eastAsiaTheme="minorEastAsia" w:hAnsi="Arial" w:cs="Arial"/>
          <w:lang w:val="id-ID" w:eastAsia="zh-CN"/>
        </w:rPr>
        <w:t>308</w:t>
      </w:r>
      <w:r>
        <w:rPr>
          <w:rFonts w:ascii="Arial" w:eastAsiaTheme="minorEastAsia" w:hAnsi="Arial" w:cs="Arial"/>
          <w:lang w:val="id-ID" w:eastAsia="zh-CN"/>
        </w:rPr>
        <w:t>,57 gram</w:t>
      </w:r>
      <w:r w:rsidRPr="000F5162">
        <w:rPr>
          <w:rFonts w:ascii="Arial" w:eastAsiaTheme="minorEastAsia" w:hAnsi="Arial" w:cs="Arial"/>
          <w:sz w:val="28"/>
          <w:szCs w:val="28"/>
          <w:lang w:eastAsia="zh-CN"/>
        </w:rPr>
        <w:tab/>
      </w:r>
    </w:p>
    <w:p w14:paraId="03B27021" w14:textId="77777777" w:rsidR="004A7A76" w:rsidRDefault="00D71C3F" w:rsidP="007D2F5C">
      <w:pPr>
        <w:pStyle w:val="ListParagraph"/>
        <w:numPr>
          <w:ilvl w:val="0"/>
          <w:numId w:val="30"/>
        </w:numPr>
        <w:spacing w:line="480" w:lineRule="auto"/>
        <w:ind w:left="1134"/>
        <w:jc w:val="both"/>
        <w:rPr>
          <w:rFonts w:ascii="Arial" w:hAnsi="Arial" w:cs="Arial"/>
          <w:lang w:val="id-ID"/>
        </w:rPr>
      </w:pPr>
      <w:r>
        <w:rPr>
          <w:rFonts w:ascii="Arial" w:hAnsi="Arial" w:cs="Arial"/>
          <w:lang w:val="id-ID"/>
        </w:rPr>
        <w:t xml:space="preserve">Kebutuhan Cairan </w:t>
      </w:r>
    </w:p>
    <w:p w14:paraId="6F844521" w14:textId="77777777" w:rsidR="004A7A76" w:rsidRDefault="00D71C3F" w:rsidP="007D2F5C">
      <w:pPr>
        <w:pStyle w:val="ListParagraph"/>
        <w:spacing w:line="480" w:lineRule="auto"/>
        <w:ind w:left="1134"/>
        <w:jc w:val="both"/>
        <w:rPr>
          <w:rFonts w:ascii="Arial" w:hAnsi="Arial" w:cs="Arial"/>
          <w:lang w:val="id-ID"/>
        </w:rPr>
      </w:pPr>
      <w:r>
        <w:rPr>
          <w:rFonts w:ascii="Arial" w:hAnsi="Arial" w:cs="Arial"/>
          <w:lang w:val="id-ID"/>
        </w:rPr>
        <w:t xml:space="preserve">Cairan Urine 24 jam + 700 ml </w:t>
      </w:r>
    </w:p>
    <w:p w14:paraId="405CE418" w14:textId="77777777" w:rsidR="004A7A76" w:rsidRDefault="00D71C3F" w:rsidP="007D2F5C">
      <w:pPr>
        <w:pStyle w:val="ListParagraph"/>
        <w:spacing w:line="480" w:lineRule="auto"/>
        <w:ind w:left="1134"/>
        <w:jc w:val="both"/>
        <w:rPr>
          <w:rFonts w:ascii="Arial" w:hAnsi="Arial" w:cs="Arial"/>
          <w:lang w:val="id-ID"/>
        </w:rPr>
      </w:pPr>
      <w:r>
        <w:rPr>
          <w:rFonts w:ascii="Arial" w:hAnsi="Arial" w:cs="Arial"/>
          <w:lang w:val="id-ID"/>
        </w:rPr>
        <w:t xml:space="preserve">= 200 ml + 700 ml </w:t>
      </w:r>
    </w:p>
    <w:p w14:paraId="46A75625" w14:textId="77777777" w:rsidR="004A7A76" w:rsidRPr="000706A3" w:rsidRDefault="00D71C3F" w:rsidP="000706A3">
      <w:pPr>
        <w:pStyle w:val="ListParagraph"/>
        <w:spacing w:line="480" w:lineRule="auto"/>
        <w:ind w:left="1134"/>
        <w:jc w:val="both"/>
        <w:rPr>
          <w:rFonts w:ascii="Arial" w:hAnsi="Arial" w:cs="Arial"/>
          <w:lang w:val="id-ID"/>
        </w:rPr>
      </w:pPr>
      <w:r>
        <w:rPr>
          <w:rFonts w:ascii="Arial" w:hAnsi="Arial" w:cs="Arial"/>
          <w:lang w:val="id-ID"/>
        </w:rPr>
        <w:t xml:space="preserve">= 900 ml </w:t>
      </w:r>
    </w:p>
    <w:p w14:paraId="1CA092B9" w14:textId="77777777" w:rsidR="004A7A76" w:rsidRDefault="00D71C3F" w:rsidP="007D2F5C">
      <w:pPr>
        <w:pStyle w:val="ListParagraph"/>
        <w:numPr>
          <w:ilvl w:val="0"/>
          <w:numId w:val="30"/>
        </w:numPr>
        <w:spacing w:before="240" w:line="480" w:lineRule="auto"/>
        <w:ind w:left="1134"/>
        <w:jc w:val="both"/>
        <w:rPr>
          <w:rFonts w:ascii="Arial" w:hAnsi="Arial" w:cs="Arial"/>
          <w:lang w:val="id-ID"/>
        </w:rPr>
      </w:pPr>
      <w:r>
        <w:rPr>
          <w:rFonts w:ascii="Arial" w:hAnsi="Arial" w:cs="Arial"/>
          <w:lang w:val="id-ID"/>
        </w:rPr>
        <w:t>Perhitungan Kebutuhan Vitamin dan Mineral</w:t>
      </w:r>
    </w:p>
    <w:p w14:paraId="57298F68" w14:textId="77777777" w:rsidR="004A7A76" w:rsidRDefault="00D71C3F" w:rsidP="007D2F5C">
      <w:pPr>
        <w:pStyle w:val="ListParagraph"/>
        <w:spacing w:before="240" w:line="480" w:lineRule="auto"/>
        <w:ind w:left="1134"/>
        <w:jc w:val="both"/>
        <w:rPr>
          <w:rFonts w:ascii="Arial" w:hAnsi="Arial" w:cs="Arial"/>
        </w:rPr>
      </w:pPr>
      <w:r>
        <w:rPr>
          <w:rFonts w:ascii="Arial" w:hAnsi="Arial" w:cs="Arial"/>
          <w:lang w:val="id-ID"/>
        </w:rPr>
        <w:t xml:space="preserve">Total Kebutuhan = </w:t>
      </w:r>
      <m:oMath>
        <m:f>
          <m:fPr>
            <m:ctrlPr>
              <w:rPr>
                <w:rFonts w:ascii="Cambria Math" w:hAnsi="Cambria Math" w:cs="Arial"/>
              </w:rPr>
            </m:ctrlPr>
          </m:fPr>
          <m:num>
            <m:r>
              <m:rPr>
                <m:sty m:val="p"/>
              </m:rPr>
              <w:rPr>
                <w:rFonts w:ascii="Cambria Math" w:hAnsi="Cambria Math" w:cs="Arial"/>
                <w:lang w:val="id-ID"/>
              </w:rPr>
              <m:t>BBI</m:t>
            </m:r>
          </m:num>
          <m:den>
            <m:r>
              <m:rPr>
                <m:sty m:val="p"/>
              </m:rPr>
              <w:rPr>
                <w:rFonts w:ascii="Cambria Math" w:hAnsi="Cambria Math" w:cs="Arial"/>
                <w:lang w:val="id-ID"/>
              </w:rPr>
              <m:t>BB (AKG)</m:t>
            </m:r>
          </m:den>
        </m:f>
      </m:oMath>
      <w:r>
        <w:rPr>
          <w:rFonts w:ascii="Arial" w:hAnsi="Arial" w:cs="Arial"/>
        </w:rPr>
        <w:t xml:space="preserve">  x Keb. Zat mikro AKG </w:t>
      </w:r>
    </w:p>
    <w:p w14:paraId="706F7E91" w14:textId="77777777" w:rsidR="004A7A76" w:rsidRDefault="004A7A76" w:rsidP="007D2F5C">
      <w:pPr>
        <w:pStyle w:val="ListParagraph"/>
        <w:spacing w:before="240" w:line="480" w:lineRule="auto"/>
        <w:ind w:left="1134"/>
        <w:jc w:val="both"/>
        <w:rPr>
          <w:rFonts w:ascii="Arial" w:hAnsi="Arial" w:cs="Arial"/>
        </w:rPr>
      </w:pPr>
    </w:p>
    <w:p w14:paraId="00576F33" w14:textId="77777777" w:rsidR="004A7A76" w:rsidRDefault="008F01F2" w:rsidP="007D2F5C">
      <w:pPr>
        <w:pStyle w:val="ListParagraph"/>
        <w:spacing w:before="240" w:line="480" w:lineRule="auto"/>
        <w:ind w:left="426"/>
        <w:jc w:val="center"/>
        <w:rPr>
          <w:rFonts w:ascii="Arial" w:hAnsi="Arial" w:cs="Arial"/>
          <w:lang w:val="id-ID"/>
        </w:rPr>
      </w:pPr>
      <w:r>
        <w:rPr>
          <w:rFonts w:ascii="Arial" w:hAnsi="Arial" w:cs="Arial"/>
          <w:lang w:val="id-ID"/>
        </w:rPr>
        <w:t>Tabel 9</w:t>
      </w:r>
      <w:r w:rsidR="00D71C3F">
        <w:rPr>
          <w:rFonts w:ascii="Arial" w:hAnsi="Arial" w:cs="Arial"/>
          <w:lang w:val="id-ID"/>
        </w:rPr>
        <w:t>. Kebutuhan Vitamin dan Mineral</w:t>
      </w:r>
    </w:p>
    <w:tbl>
      <w:tblPr>
        <w:tblStyle w:val="TableGrid"/>
        <w:tblW w:w="0" w:type="auto"/>
        <w:jc w:val="center"/>
        <w:tblLook w:val="04A0" w:firstRow="1" w:lastRow="0" w:firstColumn="1" w:lastColumn="0" w:noHBand="0" w:noVBand="1"/>
      </w:tblPr>
      <w:tblGrid>
        <w:gridCol w:w="3335"/>
        <w:gridCol w:w="3522"/>
      </w:tblGrid>
      <w:tr w:rsidR="004A7A76" w14:paraId="5DF2106B" w14:textId="77777777">
        <w:trPr>
          <w:jc w:val="center"/>
        </w:trPr>
        <w:tc>
          <w:tcPr>
            <w:tcW w:w="3335" w:type="dxa"/>
          </w:tcPr>
          <w:p w14:paraId="3551A802"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 xml:space="preserve">                  </w:t>
            </w:r>
          </w:p>
        </w:tc>
        <w:tc>
          <w:tcPr>
            <w:tcW w:w="3522" w:type="dxa"/>
          </w:tcPr>
          <w:p w14:paraId="18A71C36"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Hasil Kebutuhan (Perhitungan)</w:t>
            </w:r>
          </w:p>
        </w:tc>
      </w:tr>
      <w:tr w:rsidR="004A7A76" w14:paraId="587BB39A" w14:textId="77777777">
        <w:trPr>
          <w:jc w:val="center"/>
        </w:trPr>
        <w:tc>
          <w:tcPr>
            <w:tcW w:w="3335" w:type="dxa"/>
          </w:tcPr>
          <w:p w14:paraId="2A6CB9AE"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Vitamin B3</w:t>
            </w:r>
          </w:p>
        </w:tc>
        <w:tc>
          <w:tcPr>
            <w:tcW w:w="3522" w:type="dxa"/>
          </w:tcPr>
          <w:p w14:paraId="281C15C3"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31.8</w:t>
            </w:r>
          </w:p>
        </w:tc>
      </w:tr>
      <w:tr w:rsidR="004A7A76" w14:paraId="72155DCB" w14:textId="77777777">
        <w:trPr>
          <w:jc w:val="center"/>
        </w:trPr>
        <w:tc>
          <w:tcPr>
            <w:tcW w:w="3335" w:type="dxa"/>
          </w:tcPr>
          <w:p w14:paraId="1CA60C04"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Vitamin B12</w:t>
            </w:r>
          </w:p>
        </w:tc>
        <w:tc>
          <w:tcPr>
            <w:tcW w:w="3522" w:type="dxa"/>
          </w:tcPr>
          <w:p w14:paraId="2927AC9A"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9.0</w:t>
            </w:r>
          </w:p>
        </w:tc>
      </w:tr>
      <w:tr w:rsidR="004A7A76" w14:paraId="583BF3D3" w14:textId="77777777">
        <w:trPr>
          <w:jc w:val="center"/>
        </w:trPr>
        <w:tc>
          <w:tcPr>
            <w:tcW w:w="3335" w:type="dxa"/>
          </w:tcPr>
          <w:p w14:paraId="38BC2A62"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Natrium</w:t>
            </w:r>
          </w:p>
        </w:tc>
        <w:tc>
          <w:tcPr>
            <w:tcW w:w="3522" w:type="dxa"/>
          </w:tcPr>
          <w:p w14:paraId="25B2D256" w14:textId="77777777" w:rsidR="004A7A76" w:rsidRDefault="00A254FB">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 xml:space="preserve"> 1644</w:t>
            </w:r>
          </w:p>
        </w:tc>
      </w:tr>
      <w:tr w:rsidR="004A7A76" w14:paraId="779442E5" w14:textId="77777777">
        <w:trPr>
          <w:jc w:val="center"/>
        </w:trPr>
        <w:tc>
          <w:tcPr>
            <w:tcW w:w="3335" w:type="dxa"/>
          </w:tcPr>
          <w:p w14:paraId="0F05C38A"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Kalium</w:t>
            </w:r>
          </w:p>
        </w:tc>
        <w:tc>
          <w:tcPr>
            <w:tcW w:w="3522" w:type="dxa"/>
          </w:tcPr>
          <w:p w14:paraId="6B2B4F76" w14:textId="77777777" w:rsidR="004A7A76" w:rsidRDefault="00A254FB">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5,51</w:t>
            </w:r>
          </w:p>
        </w:tc>
      </w:tr>
      <w:tr w:rsidR="004A7A76" w14:paraId="57CE2B5C" w14:textId="77777777">
        <w:trPr>
          <w:jc w:val="center"/>
        </w:trPr>
        <w:tc>
          <w:tcPr>
            <w:tcW w:w="3335" w:type="dxa"/>
          </w:tcPr>
          <w:p w14:paraId="0DD75417"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 xml:space="preserve">Zat Besi </w:t>
            </w:r>
          </w:p>
        </w:tc>
        <w:tc>
          <w:tcPr>
            <w:tcW w:w="3522" w:type="dxa"/>
          </w:tcPr>
          <w:p w14:paraId="18C1A470"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40,8</w:t>
            </w:r>
          </w:p>
        </w:tc>
      </w:tr>
    </w:tbl>
    <w:p w14:paraId="1B625DFD" w14:textId="77777777" w:rsidR="004A7A76" w:rsidRDefault="004A7A76">
      <w:pPr>
        <w:tabs>
          <w:tab w:val="left" w:pos="0"/>
        </w:tabs>
        <w:spacing w:line="360" w:lineRule="auto"/>
        <w:jc w:val="both"/>
        <w:rPr>
          <w:rFonts w:ascii="Arial" w:hAnsi="Arial" w:cs="Arial"/>
          <w:lang w:val="id-ID"/>
        </w:rPr>
      </w:pPr>
    </w:p>
    <w:p w14:paraId="27BC662A" w14:textId="77777777" w:rsidR="004A7A76" w:rsidRDefault="00D71C3F" w:rsidP="007D2F5C">
      <w:pPr>
        <w:pStyle w:val="Heading2"/>
        <w:numPr>
          <w:ilvl w:val="6"/>
          <w:numId w:val="11"/>
        </w:numPr>
        <w:spacing w:line="480" w:lineRule="auto"/>
        <w:jc w:val="both"/>
        <w:rPr>
          <w:rFonts w:ascii="Arial" w:hAnsi="Arial" w:cs="Arial"/>
          <w:b/>
          <w:color w:val="auto"/>
          <w:sz w:val="22"/>
          <w:szCs w:val="22"/>
          <w:lang w:val="id-ID"/>
        </w:rPr>
      </w:pPr>
      <w:bookmarkStart w:id="49" w:name="_Toc112496479"/>
      <w:r>
        <w:rPr>
          <w:rFonts w:ascii="Arial" w:hAnsi="Arial" w:cs="Arial"/>
          <w:b/>
          <w:color w:val="auto"/>
          <w:sz w:val="22"/>
          <w:szCs w:val="22"/>
          <w:lang w:val="id-ID"/>
        </w:rPr>
        <w:t>Intervensi Edukasi/Konsling Gizi</w:t>
      </w:r>
      <w:bookmarkEnd w:id="49"/>
      <w:r>
        <w:rPr>
          <w:rFonts w:ascii="Arial" w:hAnsi="Arial" w:cs="Arial"/>
          <w:b/>
          <w:color w:val="auto"/>
          <w:sz w:val="22"/>
          <w:szCs w:val="22"/>
          <w:lang w:val="id-ID"/>
        </w:rPr>
        <w:t xml:space="preserve"> </w:t>
      </w:r>
    </w:p>
    <w:p w14:paraId="01A81607" w14:textId="77777777" w:rsidR="004A7A76" w:rsidRDefault="00D71C3F" w:rsidP="007D2F5C">
      <w:pPr>
        <w:pStyle w:val="ListParagraph"/>
        <w:numPr>
          <w:ilvl w:val="0"/>
          <w:numId w:val="31"/>
        </w:numPr>
        <w:tabs>
          <w:tab w:val="left" w:pos="0"/>
        </w:tabs>
        <w:spacing w:line="480" w:lineRule="auto"/>
        <w:ind w:left="1276"/>
        <w:jc w:val="both"/>
        <w:rPr>
          <w:rFonts w:ascii="Arial" w:hAnsi="Arial" w:cs="Arial"/>
          <w:lang w:val="id-ID"/>
        </w:rPr>
      </w:pPr>
      <w:r>
        <w:rPr>
          <w:rFonts w:ascii="Arial" w:hAnsi="Arial" w:cs="Arial"/>
          <w:lang w:val="id-ID"/>
        </w:rPr>
        <w:t>Tujuan</w:t>
      </w:r>
    </w:p>
    <w:p w14:paraId="2861C9EF" w14:textId="77777777" w:rsidR="004A7A76" w:rsidRDefault="00D71C3F" w:rsidP="007D2F5C">
      <w:pPr>
        <w:pStyle w:val="ListParagraph"/>
        <w:numPr>
          <w:ilvl w:val="0"/>
          <w:numId w:val="32"/>
        </w:numPr>
        <w:tabs>
          <w:tab w:val="left" w:pos="0"/>
        </w:tabs>
        <w:spacing w:line="480" w:lineRule="auto"/>
        <w:ind w:left="1701"/>
        <w:jc w:val="both"/>
        <w:rPr>
          <w:rFonts w:ascii="Arial" w:hAnsi="Arial" w:cs="Arial"/>
          <w:lang w:val="id-ID"/>
        </w:rPr>
      </w:pPr>
      <w:r>
        <w:rPr>
          <w:rFonts w:ascii="Arial" w:hAnsi="Arial" w:cs="Arial"/>
          <w:lang w:val="id-ID"/>
        </w:rPr>
        <w:t xml:space="preserve">Tujuan Umum </w:t>
      </w:r>
    </w:p>
    <w:p w14:paraId="4A8CA2ED" w14:textId="77777777" w:rsidR="004A7A76" w:rsidRDefault="00D71C3F" w:rsidP="007D2F5C">
      <w:pPr>
        <w:pStyle w:val="ListParagraph"/>
        <w:tabs>
          <w:tab w:val="left" w:pos="0"/>
        </w:tabs>
        <w:spacing w:line="480" w:lineRule="auto"/>
        <w:ind w:left="1701"/>
        <w:jc w:val="both"/>
        <w:rPr>
          <w:rFonts w:ascii="Arial" w:hAnsi="Arial" w:cs="Arial"/>
          <w:lang w:val="id-ID"/>
        </w:rPr>
      </w:pPr>
      <w:r>
        <w:rPr>
          <w:rFonts w:ascii="Arial" w:hAnsi="Arial" w:cs="Arial"/>
          <w:lang w:val="id-ID"/>
        </w:rPr>
        <w:tab/>
        <w:t>Edukasi gizi bertujuan untuk memberikan informasi kepada pasien maupun keluarga pasien mengenai diet rendah protein serta membatasi minum yang berhubung dengan penyakit pasien Choronic Kidney Disease (CKD)</w:t>
      </w:r>
    </w:p>
    <w:p w14:paraId="10533FEB" w14:textId="77777777" w:rsidR="004A7A76" w:rsidRDefault="00D71C3F" w:rsidP="007D2F5C">
      <w:pPr>
        <w:pStyle w:val="ListParagraph"/>
        <w:numPr>
          <w:ilvl w:val="0"/>
          <w:numId w:val="32"/>
        </w:numPr>
        <w:tabs>
          <w:tab w:val="left" w:pos="0"/>
        </w:tabs>
        <w:spacing w:line="480" w:lineRule="auto"/>
        <w:ind w:left="1701"/>
        <w:jc w:val="both"/>
        <w:rPr>
          <w:rFonts w:ascii="Arial" w:hAnsi="Arial" w:cs="Arial"/>
          <w:lang w:val="id-ID"/>
        </w:rPr>
      </w:pPr>
      <w:r>
        <w:rPr>
          <w:rFonts w:ascii="Arial" w:hAnsi="Arial" w:cs="Arial"/>
          <w:lang w:val="id-ID"/>
        </w:rPr>
        <w:t xml:space="preserve">Tujuan Khusus </w:t>
      </w:r>
    </w:p>
    <w:p w14:paraId="64C7E60C" w14:textId="77777777" w:rsidR="004A7A76" w:rsidRDefault="00D71C3F" w:rsidP="007D2F5C">
      <w:pPr>
        <w:pStyle w:val="ListParagraph"/>
        <w:numPr>
          <w:ilvl w:val="0"/>
          <w:numId w:val="33"/>
        </w:numPr>
        <w:tabs>
          <w:tab w:val="left" w:pos="0"/>
        </w:tabs>
        <w:spacing w:line="480" w:lineRule="auto"/>
        <w:ind w:left="2127"/>
        <w:jc w:val="both"/>
        <w:rPr>
          <w:rFonts w:ascii="Arial" w:hAnsi="Arial" w:cs="Arial"/>
          <w:lang w:val="id-ID"/>
        </w:rPr>
      </w:pPr>
      <w:r>
        <w:rPr>
          <w:rFonts w:ascii="Arial" w:hAnsi="Arial" w:cs="Arial"/>
          <w:lang w:val="id-ID"/>
        </w:rPr>
        <w:lastRenderedPageBreak/>
        <w:t>Pasien dapat mengerti dan paham serta menerapkan pola makan sesuai dengan prinsip yang diberikan.</w:t>
      </w:r>
    </w:p>
    <w:p w14:paraId="63D145BB" w14:textId="77777777" w:rsidR="004A7A76" w:rsidRDefault="00D71C3F" w:rsidP="007D2F5C">
      <w:pPr>
        <w:pStyle w:val="ListParagraph"/>
        <w:numPr>
          <w:ilvl w:val="0"/>
          <w:numId w:val="33"/>
        </w:numPr>
        <w:tabs>
          <w:tab w:val="left" w:pos="0"/>
        </w:tabs>
        <w:spacing w:line="480" w:lineRule="auto"/>
        <w:ind w:left="2127"/>
        <w:jc w:val="both"/>
        <w:rPr>
          <w:rFonts w:ascii="Arial" w:hAnsi="Arial" w:cs="Arial"/>
          <w:lang w:val="id-ID"/>
        </w:rPr>
      </w:pPr>
      <w:r>
        <w:rPr>
          <w:rFonts w:ascii="Arial" w:hAnsi="Arial" w:cs="Arial"/>
          <w:lang w:val="id-ID"/>
        </w:rPr>
        <w:t>Memahami pengertian diet rendah protein</w:t>
      </w:r>
    </w:p>
    <w:p w14:paraId="6E6CFBEF" w14:textId="77777777" w:rsidR="004A7A76" w:rsidRDefault="00D71C3F" w:rsidP="007D2F5C">
      <w:pPr>
        <w:pStyle w:val="ListParagraph"/>
        <w:numPr>
          <w:ilvl w:val="0"/>
          <w:numId w:val="33"/>
        </w:numPr>
        <w:tabs>
          <w:tab w:val="left" w:pos="0"/>
        </w:tabs>
        <w:spacing w:line="480" w:lineRule="auto"/>
        <w:ind w:left="2127"/>
        <w:jc w:val="both"/>
        <w:rPr>
          <w:rFonts w:ascii="Arial" w:hAnsi="Arial" w:cs="Arial"/>
          <w:lang w:val="id-ID"/>
        </w:rPr>
      </w:pPr>
      <w:r>
        <w:rPr>
          <w:rFonts w:ascii="Arial" w:hAnsi="Arial" w:cs="Arial"/>
          <w:lang w:val="id-ID"/>
        </w:rPr>
        <w:t xml:space="preserve">Mengetahui tujuan dari diet rendah protein </w:t>
      </w:r>
    </w:p>
    <w:p w14:paraId="6609FA54" w14:textId="77777777" w:rsidR="004A7A76" w:rsidRDefault="00D71C3F" w:rsidP="007D2F5C">
      <w:pPr>
        <w:pStyle w:val="ListParagraph"/>
        <w:numPr>
          <w:ilvl w:val="0"/>
          <w:numId w:val="33"/>
        </w:numPr>
        <w:tabs>
          <w:tab w:val="left" w:pos="0"/>
        </w:tabs>
        <w:spacing w:line="480" w:lineRule="auto"/>
        <w:ind w:left="2127"/>
        <w:jc w:val="both"/>
        <w:rPr>
          <w:rFonts w:ascii="Arial" w:hAnsi="Arial" w:cs="Arial"/>
          <w:lang w:val="id-ID"/>
        </w:rPr>
      </w:pPr>
      <w:r>
        <w:rPr>
          <w:rFonts w:ascii="Arial" w:hAnsi="Arial" w:cs="Arial"/>
          <w:lang w:val="id-ID"/>
        </w:rPr>
        <w:t>Memahami mengenai sumber makanan yang dianjurkan, tidak dianjurkan dan yang dibatasi.</w:t>
      </w:r>
    </w:p>
    <w:p w14:paraId="27D5681F" w14:textId="77777777" w:rsidR="004A7A76" w:rsidRPr="000F5162" w:rsidRDefault="00D71C3F" w:rsidP="000F5162">
      <w:pPr>
        <w:pStyle w:val="ListParagraph"/>
        <w:numPr>
          <w:ilvl w:val="0"/>
          <w:numId w:val="33"/>
        </w:numPr>
        <w:tabs>
          <w:tab w:val="left" w:pos="0"/>
        </w:tabs>
        <w:spacing w:line="480" w:lineRule="auto"/>
        <w:ind w:left="2127"/>
        <w:jc w:val="both"/>
        <w:rPr>
          <w:rFonts w:ascii="Arial" w:hAnsi="Arial" w:cs="Arial"/>
          <w:lang w:val="id-ID"/>
        </w:rPr>
      </w:pPr>
      <w:r>
        <w:rPr>
          <w:rFonts w:ascii="Arial" w:hAnsi="Arial" w:cs="Arial"/>
          <w:lang w:val="id-ID"/>
        </w:rPr>
        <w:t>Memberi pengetahuan kepada keluarga pasien mengenai diet yang diberikan kepada pasien.</w:t>
      </w:r>
    </w:p>
    <w:p w14:paraId="41082D8D" w14:textId="77777777" w:rsidR="004A7A76" w:rsidRDefault="00D71C3F" w:rsidP="007D2F5C">
      <w:pPr>
        <w:pStyle w:val="ListParagraph"/>
        <w:numPr>
          <w:ilvl w:val="0"/>
          <w:numId w:val="31"/>
        </w:numPr>
        <w:tabs>
          <w:tab w:val="left" w:pos="0"/>
        </w:tabs>
        <w:spacing w:line="480" w:lineRule="auto"/>
        <w:ind w:left="1276"/>
        <w:jc w:val="both"/>
        <w:rPr>
          <w:rFonts w:ascii="Arial" w:hAnsi="Arial" w:cs="Arial"/>
          <w:lang w:val="id-ID"/>
        </w:rPr>
      </w:pPr>
      <w:r>
        <w:rPr>
          <w:rFonts w:ascii="Arial" w:hAnsi="Arial" w:cs="Arial"/>
          <w:lang w:val="id-ID"/>
        </w:rPr>
        <w:t>Metode</w:t>
      </w:r>
      <w:r>
        <w:rPr>
          <w:rFonts w:ascii="Arial" w:hAnsi="Arial" w:cs="Arial"/>
          <w:lang w:val="id-ID"/>
        </w:rPr>
        <w:tab/>
      </w:r>
      <w:r>
        <w:rPr>
          <w:rFonts w:ascii="Arial" w:hAnsi="Arial" w:cs="Arial"/>
          <w:lang w:val="id-ID"/>
        </w:rPr>
        <w:tab/>
        <w:t xml:space="preserve">: Ceramah dan Tanya Jawab </w:t>
      </w:r>
    </w:p>
    <w:p w14:paraId="71C84E37" w14:textId="77777777" w:rsidR="004A7A76" w:rsidRDefault="004A7A76" w:rsidP="007D2F5C">
      <w:pPr>
        <w:pStyle w:val="ListParagraph"/>
        <w:tabs>
          <w:tab w:val="left" w:pos="0"/>
        </w:tabs>
        <w:spacing w:line="480" w:lineRule="auto"/>
        <w:ind w:left="1276"/>
        <w:jc w:val="both"/>
        <w:rPr>
          <w:rFonts w:ascii="Arial" w:hAnsi="Arial" w:cs="Arial"/>
          <w:lang w:val="id-ID"/>
        </w:rPr>
      </w:pPr>
    </w:p>
    <w:p w14:paraId="2C6D8593" w14:textId="77777777" w:rsidR="004A7A76" w:rsidRDefault="00D71C3F" w:rsidP="007D2F5C">
      <w:pPr>
        <w:pStyle w:val="ListParagraph"/>
        <w:numPr>
          <w:ilvl w:val="0"/>
          <w:numId w:val="31"/>
        </w:numPr>
        <w:tabs>
          <w:tab w:val="left" w:pos="0"/>
        </w:tabs>
        <w:spacing w:line="480" w:lineRule="auto"/>
        <w:ind w:left="1276"/>
        <w:jc w:val="both"/>
        <w:rPr>
          <w:rFonts w:ascii="Arial" w:hAnsi="Arial" w:cs="Arial"/>
          <w:lang w:val="id-ID"/>
        </w:rPr>
      </w:pPr>
      <w:r>
        <w:rPr>
          <w:rFonts w:ascii="Arial" w:hAnsi="Arial" w:cs="Arial"/>
          <w:lang w:val="id-ID"/>
        </w:rPr>
        <w:t>Media</w:t>
      </w:r>
      <w:r>
        <w:rPr>
          <w:rFonts w:ascii="Arial" w:hAnsi="Arial" w:cs="Arial"/>
          <w:lang w:val="id-ID"/>
        </w:rPr>
        <w:tab/>
      </w:r>
      <w:r>
        <w:rPr>
          <w:rFonts w:ascii="Arial" w:hAnsi="Arial" w:cs="Arial"/>
          <w:lang w:val="id-ID"/>
        </w:rPr>
        <w:tab/>
        <w:t>: Leaflet ( Terlampir)</w:t>
      </w:r>
    </w:p>
    <w:p w14:paraId="00AA19F8" w14:textId="77777777" w:rsidR="004A7A76" w:rsidRDefault="004A7A76" w:rsidP="007D2F5C">
      <w:pPr>
        <w:pStyle w:val="ListParagraph"/>
        <w:tabs>
          <w:tab w:val="left" w:pos="0"/>
        </w:tabs>
        <w:spacing w:line="480" w:lineRule="auto"/>
        <w:ind w:left="1276"/>
        <w:jc w:val="both"/>
        <w:rPr>
          <w:rFonts w:ascii="Arial" w:hAnsi="Arial" w:cs="Arial"/>
          <w:lang w:val="id-ID"/>
        </w:rPr>
      </w:pPr>
    </w:p>
    <w:p w14:paraId="18B2F019" w14:textId="77777777" w:rsidR="004A7A76" w:rsidRDefault="00D71C3F" w:rsidP="007D2F5C">
      <w:pPr>
        <w:pStyle w:val="ListParagraph"/>
        <w:numPr>
          <w:ilvl w:val="0"/>
          <w:numId w:val="31"/>
        </w:numPr>
        <w:tabs>
          <w:tab w:val="left" w:pos="0"/>
        </w:tabs>
        <w:spacing w:line="480" w:lineRule="auto"/>
        <w:ind w:left="1276"/>
        <w:jc w:val="both"/>
        <w:rPr>
          <w:rFonts w:ascii="Arial" w:hAnsi="Arial" w:cs="Arial"/>
          <w:lang w:val="id-ID"/>
        </w:rPr>
      </w:pPr>
      <w:r>
        <w:rPr>
          <w:rFonts w:ascii="Arial" w:hAnsi="Arial" w:cs="Arial"/>
          <w:lang w:val="id-ID"/>
        </w:rPr>
        <w:t>Waktu</w:t>
      </w:r>
      <w:r>
        <w:rPr>
          <w:rFonts w:ascii="Arial" w:hAnsi="Arial" w:cs="Arial"/>
          <w:lang w:val="id-ID"/>
        </w:rPr>
        <w:tab/>
      </w:r>
      <w:r>
        <w:rPr>
          <w:rFonts w:ascii="Arial" w:hAnsi="Arial" w:cs="Arial"/>
          <w:lang w:val="id-ID"/>
        </w:rPr>
        <w:tab/>
        <w:t xml:space="preserve">: 26 Februari 2022 </w:t>
      </w:r>
    </w:p>
    <w:p w14:paraId="23B1C0FB" w14:textId="77777777" w:rsidR="004A7A76" w:rsidRDefault="004A7A76" w:rsidP="007D2F5C">
      <w:pPr>
        <w:pStyle w:val="ListParagraph"/>
        <w:tabs>
          <w:tab w:val="left" w:pos="0"/>
        </w:tabs>
        <w:spacing w:line="480" w:lineRule="auto"/>
        <w:ind w:left="1276"/>
        <w:jc w:val="both"/>
        <w:rPr>
          <w:rFonts w:ascii="Arial" w:hAnsi="Arial" w:cs="Arial"/>
          <w:lang w:val="id-ID"/>
        </w:rPr>
      </w:pPr>
    </w:p>
    <w:p w14:paraId="7545309D" w14:textId="77777777" w:rsidR="004A7A76" w:rsidRPr="000F5162" w:rsidRDefault="00D71C3F" w:rsidP="000F5162">
      <w:pPr>
        <w:pStyle w:val="ListParagraph"/>
        <w:numPr>
          <w:ilvl w:val="0"/>
          <w:numId w:val="31"/>
        </w:numPr>
        <w:tabs>
          <w:tab w:val="left" w:pos="0"/>
        </w:tabs>
        <w:spacing w:line="480" w:lineRule="auto"/>
        <w:ind w:left="1276"/>
        <w:jc w:val="both"/>
        <w:rPr>
          <w:rFonts w:ascii="Arial" w:hAnsi="Arial" w:cs="Arial"/>
          <w:lang w:val="id-ID"/>
        </w:rPr>
      </w:pPr>
      <w:r>
        <w:rPr>
          <w:rFonts w:ascii="Arial" w:hAnsi="Arial" w:cs="Arial"/>
          <w:lang w:val="id-ID"/>
        </w:rPr>
        <w:t xml:space="preserve">Tempat </w:t>
      </w:r>
      <w:r>
        <w:rPr>
          <w:rFonts w:ascii="Arial" w:hAnsi="Arial" w:cs="Arial"/>
          <w:lang w:val="id-ID"/>
        </w:rPr>
        <w:tab/>
      </w:r>
      <w:r>
        <w:rPr>
          <w:rFonts w:ascii="Arial" w:hAnsi="Arial" w:cs="Arial"/>
          <w:lang w:val="id-ID"/>
        </w:rPr>
        <w:tab/>
        <w:t>: Ruang Tunjung Wanita (3A)</w:t>
      </w:r>
    </w:p>
    <w:p w14:paraId="7A66EDE8" w14:textId="77777777" w:rsidR="004A7A76" w:rsidRDefault="00D71C3F" w:rsidP="007D2F5C">
      <w:pPr>
        <w:pStyle w:val="ListParagraph"/>
        <w:numPr>
          <w:ilvl w:val="0"/>
          <w:numId w:val="31"/>
        </w:numPr>
        <w:tabs>
          <w:tab w:val="left" w:pos="0"/>
        </w:tabs>
        <w:spacing w:line="480" w:lineRule="auto"/>
        <w:ind w:left="1276"/>
        <w:jc w:val="both"/>
        <w:rPr>
          <w:rFonts w:ascii="Arial" w:hAnsi="Arial" w:cs="Arial"/>
          <w:lang w:val="id-ID"/>
        </w:rPr>
      </w:pPr>
      <w:r>
        <w:rPr>
          <w:rFonts w:ascii="Arial" w:hAnsi="Arial" w:cs="Arial"/>
          <w:lang w:val="id-ID"/>
        </w:rPr>
        <w:t>Materi</w:t>
      </w:r>
      <w:r>
        <w:rPr>
          <w:rFonts w:ascii="Arial" w:hAnsi="Arial" w:cs="Arial"/>
          <w:lang w:val="id-ID"/>
        </w:rPr>
        <w:tab/>
      </w:r>
      <w:r>
        <w:rPr>
          <w:rFonts w:ascii="Arial" w:hAnsi="Arial" w:cs="Arial"/>
          <w:lang w:val="id-ID"/>
        </w:rPr>
        <w:tab/>
        <w:t xml:space="preserve">: </w:t>
      </w:r>
    </w:p>
    <w:p w14:paraId="59C1D10B" w14:textId="77777777" w:rsidR="004A7A76" w:rsidRDefault="00D71C3F" w:rsidP="007D2F5C">
      <w:pPr>
        <w:pStyle w:val="ListParagraph"/>
        <w:numPr>
          <w:ilvl w:val="0"/>
          <w:numId w:val="34"/>
        </w:numPr>
        <w:tabs>
          <w:tab w:val="left" w:pos="0"/>
        </w:tabs>
        <w:spacing w:line="480" w:lineRule="auto"/>
        <w:ind w:left="1701"/>
        <w:jc w:val="both"/>
        <w:rPr>
          <w:rFonts w:ascii="Arial" w:hAnsi="Arial" w:cs="Arial"/>
          <w:lang w:val="id-ID"/>
        </w:rPr>
      </w:pPr>
      <w:r>
        <w:rPr>
          <w:rFonts w:ascii="Arial" w:hAnsi="Arial" w:cs="Arial"/>
          <w:lang w:val="id-ID"/>
        </w:rPr>
        <w:t>Tujuan pemberian diet</w:t>
      </w:r>
    </w:p>
    <w:p w14:paraId="7B7D8542" w14:textId="77777777" w:rsidR="007D2F5C" w:rsidRPr="000F5162" w:rsidRDefault="00D71C3F" w:rsidP="000F5162">
      <w:pPr>
        <w:pStyle w:val="ListParagraph"/>
        <w:numPr>
          <w:ilvl w:val="0"/>
          <w:numId w:val="34"/>
        </w:numPr>
        <w:tabs>
          <w:tab w:val="left" w:pos="0"/>
        </w:tabs>
        <w:spacing w:line="480" w:lineRule="auto"/>
        <w:ind w:left="1701"/>
        <w:jc w:val="both"/>
        <w:rPr>
          <w:rFonts w:ascii="Arial" w:hAnsi="Arial" w:cs="Arial"/>
          <w:lang w:val="id-ID"/>
        </w:rPr>
      </w:pPr>
      <w:r>
        <w:rPr>
          <w:rFonts w:ascii="Arial" w:hAnsi="Arial" w:cs="Arial"/>
          <w:lang w:val="id-ID"/>
        </w:rPr>
        <w:t xml:space="preserve">Makanan yang dianjurkan dan makanan yang tidak dianjurkan </w:t>
      </w:r>
    </w:p>
    <w:p w14:paraId="196E3542" w14:textId="77777777" w:rsidR="004A7A76" w:rsidRDefault="00D71C3F" w:rsidP="007D2F5C">
      <w:pPr>
        <w:pStyle w:val="ListParagraph"/>
        <w:numPr>
          <w:ilvl w:val="0"/>
          <w:numId w:val="31"/>
        </w:numPr>
        <w:spacing w:line="480" w:lineRule="auto"/>
        <w:ind w:left="1276"/>
        <w:jc w:val="both"/>
        <w:rPr>
          <w:rFonts w:ascii="Arial" w:hAnsi="Arial" w:cs="Arial"/>
          <w:lang w:val="id-ID"/>
        </w:rPr>
      </w:pPr>
      <w:r>
        <w:rPr>
          <w:rFonts w:ascii="Arial" w:hAnsi="Arial" w:cs="Arial"/>
          <w:lang w:val="id-ID"/>
        </w:rPr>
        <w:t xml:space="preserve">Evaluasi </w:t>
      </w:r>
    </w:p>
    <w:p w14:paraId="33FDD741" w14:textId="77777777" w:rsidR="004A7A76" w:rsidRPr="007D2F5C" w:rsidRDefault="00D71C3F" w:rsidP="007D2F5C">
      <w:pPr>
        <w:pStyle w:val="ListParagraph"/>
        <w:spacing w:line="480" w:lineRule="auto"/>
        <w:ind w:left="1276" w:firstLine="164"/>
        <w:jc w:val="both"/>
        <w:rPr>
          <w:rFonts w:ascii="Arial" w:hAnsi="Arial" w:cs="Arial"/>
          <w:lang w:val="id-ID"/>
        </w:rPr>
      </w:pPr>
      <w:r>
        <w:rPr>
          <w:rFonts w:ascii="Arial" w:hAnsi="Arial" w:cs="Arial"/>
          <w:lang w:val="id-ID"/>
        </w:rPr>
        <w:t>Setelah dilakukan edukasi, evaluasi dengan memberikan pertanyaan terkait materi konsling untuk mengetahui sejauh mana pemahaman kuluarga pasien terhadap materi yang diberikan.</w:t>
      </w:r>
    </w:p>
    <w:p w14:paraId="2C37ADE2" w14:textId="77777777" w:rsidR="0059531A" w:rsidRDefault="0059531A" w:rsidP="007D2F5C">
      <w:pPr>
        <w:pStyle w:val="Heading2"/>
        <w:spacing w:line="480" w:lineRule="auto"/>
        <w:jc w:val="center"/>
        <w:rPr>
          <w:rFonts w:ascii="Arial" w:hAnsi="Arial" w:cs="Arial"/>
          <w:b/>
          <w:color w:val="auto"/>
          <w:sz w:val="22"/>
          <w:szCs w:val="22"/>
          <w:lang w:val="id-ID"/>
        </w:rPr>
      </w:pPr>
    </w:p>
    <w:p w14:paraId="6F1685B3" w14:textId="77777777" w:rsidR="0059531A" w:rsidRDefault="0059531A" w:rsidP="0059531A">
      <w:pPr>
        <w:rPr>
          <w:lang w:val="id-ID"/>
        </w:rPr>
      </w:pPr>
    </w:p>
    <w:p w14:paraId="4E14129F" w14:textId="77777777" w:rsidR="0059531A" w:rsidRDefault="0059531A" w:rsidP="0059531A">
      <w:pPr>
        <w:rPr>
          <w:lang w:val="id-ID"/>
        </w:rPr>
      </w:pPr>
    </w:p>
    <w:p w14:paraId="731B3B7F" w14:textId="77777777" w:rsidR="0059531A" w:rsidRDefault="0059531A" w:rsidP="0059531A">
      <w:pPr>
        <w:rPr>
          <w:lang w:val="id-ID"/>
        </w:rPr>
      </w:pPr>
    </w:p>
    <w:p w14:paraId="76C659E4" w14:textId="77777777" w:rsidR="0059531A" w:rsidRDefault="0059531A" w:rsidP="0059531A">
      <w:pPr>
        <w:rPr>
          <w:lang w:val="id-ID"/>
        </w:rPr>
      </w:pPr>
    </w:p>
    <w:p w14:paraId="32736941" w14:textId="77777777" w:rsidR="0059531A" w:rsidRPr="0059531A" w:rsidRDefault="0059531A" w:rsidP="0059531A">
      <w:pPr>
        <w:rPr>
          <w:lang w:val="id-ID"/>
        </w:rPr>
      </w:pPr>
    </w:p>
    <w:p w14:paraId="1099ABF9" w14:textId="77777777" w:rsidR="004A7A76" w:rsidRDefault="00D71C3F" w:rsidP="007D2F5C">
      <w:pPr>
        <w:pStyle w:val="Heading2"/>
        <w:spacing w:line="480" w:lineRule="auto"/>
        <w:jc w:val="center"/>
        <w:rPr>
          <w:rFonts w:ascii="Arial" w:hAnsi="Arial" w:cs="Arial"/>
          <w:b/>
          <w:color w:val="auto"/>
          <w:sz w:val="22"/>
          <w:szCs w:val="22"/>
          <w:lang w:val="id-ID"/>
        </w:rPr>
      </w:pPr>
      <w:bookmarkStart w:id="50" w:name="_Toc112496480"/>
      <w:r>
        <w:rPr>
          <w:rFonts w:ascii="Arial" w:hAnsi="Arial" w:cs="Arial"/>
          <w:b/>
          <w:color w:val="auto"/>
          <w:sz w:val="22"/>
          <w:szCs w:val="22"/>
          <w:lang w:val="id-ID"/>
        </w:rPr>
        <w:t>RENCANA MONITORING DAN EVALUASI</w:t>
      </w:r>
      <w:bookmarkEnd w:id="50"/>
    </w:p>
    <w:p w14:paraId="72671C43" w14:textId="77777777" w:rsidR="004A7A76" w:rsidRDefault="004A7A76" w:rsidP="007D2F5C">
      <w:pPr>
        <w:pStyle w:val="ListParagraph"/>
        <w:tabs>
          <w:tab w:val="left" w:pos="0"/>
        </w:tabs>
        <w:spacing w:line="480" w:lineRule="auto"/>
        <w:jc w:val="center"/>
        <w:rPr>
          <w:rFonts w:ascii="Arial" w:hAnsi="Arial" w:cs="Arial"/>
          <w:lang w:val="en-US"/>
        </w:rPr>
      </w:pPr>
    </w:p>
    <w:p w14:paraId="78B42801" w14:textId="77777777" w:rsidR="004A7A76" w:rsidRDefault="008F01F2" w:rsidP="007D2F5C">
      <w:pPr>
        <w:pStyle w:val="ListParagraph"/>
        <w:tabs>
          <w:tab w:val="left" w:pos="0"/>
        </w:tabs>
        <w:spacing w:line="480" w:lineRule="auto"/>
        <w:jc w:val="center"/>
        <w:rPr>
          <w:rFonts w:ascii="Arial" w:hAnsi="Arial" w:cs="Arial"/>
          <w:lang w:val="id-ID"/>
        </w:rPr>
      </w:pPr>
      <w:r>
        <w:rPr>
          <w:rFonts w:ascii="Arial" w:hAnsi="Arial" w:cs="Arial"/>
          <w:lang w:val="id-ID"/>
        </w:rPr>
        <w:t>Tabel 10</w:t>
      </w:r>
      <w:r w:rsidR="00D71C3F">
        <w:rPr>
          <w:rFonts w:ascii="Arial" w:hAnsi="Arial" w:cs="Arial"/>
          <w:lang w:val="id-ID"/>
        </w:rPr>
        <w:t>. Monitoring dan Evaluasi</w:t>
      </w:r>
    </w:p>
    <w:tbl>
      <w:tblPr>
        <w:tblStyle w:val="TableGrid"/>
        <w:tblW w:w="0" w:type="auto"/>
        <w:tblInd w:w="720" w:type="dxa"/>
        <w:tblLook w:val="04A0" w:firstRow="1" w:lastRow="0" w:firstColumn="1" w:lastColumn="0" w:noHBand="0" w:noVBand="1"/>
      </w:tblPr>
      <w:tblGrid>
        <w:gridCol w:w="547"/>
        <w:gridCol w:w="1701"/>
        <w:gridCol w:w="1951"/>
        <w:gridCol w:w="1478"/>
        <w:gridCol w:w="1530"/>
      </w:tblGrid>
      <w:tr w:rsidR="004A7A76" w14:paraId="0541C822" w14:textId="77777777">
        <w:tc>
          <w:tcPr>
            <w:tcW w:w="547" w:type="dxa"/>
          </w:tcPr>
          <w:p w14:paraId="326F9D55" w14:textId="77777777" w:rsidR="004A7A76" w:rsidRDefault="00D71C3F">
            <w:pPr>
              <w:pStyle w:val="ListParagraph"/>
              <w:tabs>
                <w:tab w:val="left" w:pos="0"/>
              </w:tabs>
              <w:spacing w:after="0" w:line="240" w:lineRule="auto"/>
              <w:ind w:left="0"/>
              <w:jc w:val="center"/>
              <w:rPr>
                <w:rFonts w:ascii="Arial" w:hAnsi="Arial" w:cs="Arial"/>
                <w:sz w:val="20"/>
                <w:szCs w:val="20"/>
                <w:lang w:val="id-ID"/>
              </w:rPr>
            </w:pPr>
            <w:r>
              <w:rPr>
                <w:rFonts w:ascii="Arial" w:hAnsi="Arial" w:cs="Arial"/>
                <w:sz w:val="20"/>
                <w:szCs w:val="20"/>
                <w:lang w:val="id-ID"/>
              </w:rPr>
              <w:t>No</w:t>
            </w:r>
          </w:p>
        </w:tc>
        <w:tc>
          <w:tcPr>
            <w:tcW w:w="1701" w:type="dxa"/>
          </w:tcPr>
          <w:p w14:paraId="7EF3A02A" w14:textId="77777777" w:rsidR="004A7A76" w:rsidRDefault="00D71C3F">
            <w:pPr>
              <w:pStyle w:val="ListParagraph"/>
              <w:tabs>
                <w:tab w:val="left" w:pos="0"/>
              </w:tabs>
              <w:spacing w:after="0" w:line="240" w:lineRule="auto"/>
              <w:ind w:left="0"/>
              <w:jc w:val="center"/>
              <w:rPr>
                <w:rFonts w:ascii="Arial" w:hAnsi="Arial" w:cs="Arial"/>
                <w:sz w:val="20"/>
                <w:szCs w:val="20"/>
                <w:lang w:val="id-ID"/>
              </w:rPr>
            </w:pPr>
            <w:r>
              <w:rPr>
                <w:rFonts w:ascii="Arial" w:hAnsi="Arial" w:cs="Arial"/>
                <w:sz w:val="20"/>
                <w:szCs w:val="20"/>
                <w:lang w:val="id-ID"/>
              </w:rPr>
              <w:t>Data Asessment</w:t>
            </w:r>
          </w:p>
        </w:tc>
        <w:tc>
          <w:tcPr>
            <w:tcW w:w="1951" w:type="dxa"/>
          </w:tcPr>
          <w:p w14:paraId="635466BD" w14:textId="77777777" w:rsidR="004A7A76" w:rsidRDefault="00D71C3F">
            <w:pPr>
              <w:pStyle w:val="ListParagraph"/>
              <w:tabs>
                <w:tab w:val="left" w:pos="0"/>
              </w:tabs>
              <w:spacing w:after="0" w:line="240" w:lineRule="auto"/>
              <w:ind w:left="0"/>
              <w:jc w:val="center"/>
              <w:rPr>
                <w:rFonts w:ascii="Arial" w:hAnsi="Arial" w:cs="Arial"/>
                <w:sz w:val="20"/>
                <w:szCs w:val="20"/>
                <w:lang w:val="id-ID"/>
              </w:rPr>
            </w:pPr>
            <w:r>
              <w:rPr>
                <w:rFonts w:ascii="Arial" w:hAnsi="Arial" w:cs="Arial"/>
                <w:sz w:val="20"/>
                <w:szCs w:val="20"/>
                <w:lang w:val="id-ID"/>
              </w:rPr>
              <w:t>Data yang diukur</w:t>
            </w:r>
          </w:p>
        </w:tc>
        <w:tc>
          <w:tcPr>
            <w:tcW w:w="1478" w:type="dxa"/>
          </w:tcPr>
          <w:p w14:paraId="37F647B0" w14:textId="77777777" w:rsidR="004A7A76" w:rsidRDefault="00D71C3F">
            <w:pPr>
              <w:pStyle w:val="ListParagraph"/>
              <w:tabs>
                <w:tab w:val="left" w:pos="0"/>
              </w:tabs>
              <w:spacing w:after="0" w:line="240" w:lineRule="auto"/>
              <w:ind w:left="0"/>
              <w:jc w:val="center"/>
              <w:rPr>
                <w:rFonts w:ascii="Arial" w:hAnsi="Arial" w:cs="Arial"/>
                <w:sz w:val="20"/>
                <w:szCs w:val="20"/>
                <w:lang w:val="id-ID"/>
              </w:rPr>
            </w:pPr>
            <w:r>
              <w:rPr>
                <w:rFonts w:ascii="Arial" w:hAnsi="Arial" w:cs="Arial"/>
                <w:sz w:val="20"/>
                <w:szCs w:val="20"/>
                <w:lang w:val="id-ID"/>
              </w:rPr>
              <w:t>Waktu yang diukur</w:t>
            </w:r>
          </w:p>
        </w:tc>
        <w:tc>
          <w:tcPr>
            <w:tcW w:w="1530" w:type="dxa"/>
          </w:tcPr>
          <w:p w14:paraId="7E28FB68" w14:textId="77777777" w:rsidR="004A7A76" w:rsidRDefault="00D71C3F">
            <w:pPr>
              <w:pStyle w:val="ListParagraph"/>
              <w:tabs>
                <w:tab w:val="left" w:pos="0"/>
              </w:tabs>
              <w:spacing w:after="0" w:line="240" w:lineRule="auto"/>
              <w:ind w:left="0"/>
              <w:jc w:val="center"/>
              <w:rPr>
                <w:rFonts w:ascii="Arial" w:hAnsi="Arial" w:cs="Arial"/>
                <w:sz w:val="20"/>
                <w:szCs w:val="20"/>
                <w:lang w:val="id-ID"/>
              </w:rPr>
            </w:pPr>
            <w:r>
              <w:rPr>
                <w:rFonts w:ascii="Arial" w:hAnsi="Arial" w:cs="Arial"/>
                <w:sz w:val="20"/>
                <w:szCs w:val="20"/>
                <w:lang w:val="id-ID"/>
              </w:rPr>
              <w:t>Evaluasi/ Target</w:t>
            </w:r>
          </w:p>
        </w:tc>
      </w:tr>
      <w:tr w:rsidR="004A7A76" w14:paraId="41C07A55" w14:textId="77777777">
        <w:tc>
          <w:tcPr>
            <w:tcW w:w="547" w:type="dxa"/>
          </w:tcPr>
          <w:p w14:paraId="47A783DD" w14:textId="77777777" w:rsidR="004A7A76" w:rsidRDefault="00D71C3F">
            <w:pPr>
              <w:pStyle w:val="ListParagraph"/>
              <w:tabs>
                <w:tab w:val="left" w:pos="0"/>
              </w:tabs>
              <w:spacing w:after="0" w:line="240" w:lineRule="auto"/>
              <w:ind w:left="0"/>
              <w:rPr>
                <w:rFonts w:ascii="Arial" w:hAnsi="Arial" w:cs="Arial"/>
                <w:sz w:val="20"/>
                <w:szCs w:val="20"/>
                <w:lang w:val="id-ID"/>
              </w:rPr>
            </w:pPr>
            <w:r>
              <w:rPr>
                <w:rFonts w:ascii="Arial" w:hAnsi="Arial" w:cs="Arial"/>
                <w:sz w:val="20"/>
                <w:szCs w:val="20"/>
                <w:lang w:val="id-ID"/>
              </w:rPr>
              <w:t>1</w:t>
            </w:r>
          </w:p>
        </w:tc>
        <w:tc>
          <w:tcPr>
            <w:tcW w:w="1701" w:type="dxa"/>
          </w:tcPr>
          <w:p w14:paraId="007A8204" w14:textId="77777777" w:rsidR="004A7A76" w:rsidRDefault="00D71C3F">
            <w:pPr>
              <w:pStyle w:val="ListParagraph"/>
              <w:tabs>
                <w:tab w:val="left" w:pos="0"/>
              </w:tabs>
              <w:spacing w:after="0" w:line="240" w:lineRule="auto"/>
              <w:ind w:left="0"/>
              <w:rPr>
                <w:rFonts w:ascii="Arial" w:hAnsi="Arial" w:cs="Arial"/>
                <w:sz w:val="20"/>
                <w:szCs w:val="20"/>
                <w:lang w:val="id-ID"/>
              </w:rPr>
            </w:pPr>
            <w:r>
              <w:rPr>
                <w:rFonts w:ascii="Arial" w:hAnsi="Arial" w:cs="Arial"/>
                <w:sz w:val="20"/>
                <w:szCs w:val="20"/>
                <w:lang w:val="id-ID"/>
              </w:rPr>
              <w:t xml:space="preserve">Riwayat Diet </w:t>
            </w:r>
          </w:p>
        </w:tc>
        <w:tc>
          <w:tcPr>
            <w:tcW w:w="1951" w:type="dxa"/>
          </w:tcPr>
          <w:p w14:paraId="76DA86ED" w14:textId="77777777" w:rsidR="004A7A76" w:rsidRDefault="00D71C3F">
            <w:pPr>
              <w:pStyle w:val="ListParagraph"/>
              <w:tabs>
                <w:tab w:val="left" w:pos="0"/>
              </w:tabs>
              <w:spacing w:after="0" w:line="240" w:lineRule="auto"/>
              <w:ind w:left="0"/>
              <w:rPr>
                <w:rFonts w:ascii="Arial" w:hAnsi="Arial" w:cs="Arial"/>
                <w:sz w:val="20"/>
                <w:szCs w:val="20"/>
                <w:lang w:val="id-ID"/>
              </w:rPr>
            </w:pPr>
            <w:r>
              <w:rPr>
                <w:rFonts w:ascii="Arial" w:hAnsi="Arial" w:cs="Arial"/>
                <w:sz w:val="20"/>
                <w:szCs w:val="20"/>
                <w:lang w:val="id-ID"/>
              </w:rPr>
              <w:t xml:space="preserve">Asupan Makan (Energi,Lemak,KH) </w:t>
            </w:r>
          </w:p>
        </w:tc>
        <w:tc>
          <w:tcPr>
            <w:tcW w:w="1478" w:type="dxa"/>
          </w:tcPr>
          <w:p w14:paraId="38772A22" w14:textId="77777777" w:rsidR="004A7A76" w:rsidRDefault="00D71C3F">
            <w:pPr>
              <w:pStyle w:val="ListParagraph"/>
              <w:tabs>
                <w:tab w:val="left" w:pos="0"/>
              </w:tabs>
              <w:spacing w:after="0" w:line="240" w:lineRule="auto"/>
              <w:ind w:left="0"/>
              <w:rPr>
                <w:rFonts w:ascii="Arial" w:hAnsi="Arial" w:cs="Arial"/>
                <w:sz w:val="20"/>
                <w:szCs w:val="20"/>
                <w:lang w:val="id-ID"/>
              </w:rPr>
            </w:pPr>
            <w:r>
              <w:rPr>
                <w:rFonts w:ascii="Arial" w:hAnsi="Arial" w:cs="Arial"/>
                <w:sz w:val="20"/>
                <w:szCs w:val="20"/>
                <w:lang w:val="id-ID"/>
              </w:rPr>
              <w:t>Setiap Hari</w:t>
            </w:r>
          </w:p>
        </w:tc>
        <w:tc>
          <w:tcPr>
            <w:tcW w:w="1530" w:type="dxa"/>
          </w:tcPr>
          <w:p w14:paraId="4E983F48" w14:textId="77777777" w:rsidR="004A7A76" w:rsidRDefault="00D71C3F">
            <w:pPr>
              <w:pStyle w:val="ListParagraph"/>
              <w:tabs>
                <w:tab w:val="left" w:pos="0"/>
              </w:tabs>
              <w:spacing w:after="0" w:line="240" w:lineRule="auto"/>
              <w:ind w:left="0"/>
              <w:rPr>
                <w:rFonts w:ascii="Arial" w:hAnsi="Arial" w:cs="Arial"/>
                <w:sz w:val="20"/>
                <w:szCs w:val="20"/>
                <w:lang w:val="id-ID"/>
              </w:rPr>
            </w:pPr>
            <w:r>
              <w:rPr>
                <w:rFonts w:ascii="Arial" w:hAnsi="Arial" w:cs="Arial"/>
                <w:sz w:val="20"/>
                <w:szCs w:val="20"/>
                <w:lang w:val="id-ID"/>
              </w:rPr>
              <w:t xml:space="preserve">Meningkatkan asupan oral/asupan makan menjadi </w:t>
            </w:r>
            <w:r>
              <w:rPr>
                <w:rFonts w:ascii="Arial" w:hAnsi="Arial" w:cs="Arial"/>
                <w:sz w:val="20"/>
                <w:szCs w:val="20"/>
              </w:rPr>
              <w:t xml:space="preserve"> ≥ 80%</w:t>
            </w:r>
          </w:p>
        </w:tc>
      </w:tr>
      <w:tr w:rsidR="004A7A76" w14:paraId="2E9AC627" w14:textId="77777777">
        <w:tc>
          <w:tcPr>
            <w:tcW w:w="547" w:type="dxa"/>
          </w:tcPr>
          <w:p w14:paraId="1021EC2B" w14:textId="77777777" w:rsidR="004A7A76" w:rsidRDefault="00D71C3F">
            <w:pPr>
              <w:pStyle w:val="ListParagraph"/>
              <w:tabs>
                <w:tab w:val="left" w:pos="0"/>
              </w:tabs>
              <w:spacing w:after="0" w:line="240" w:lineRule="auto"/>
              <w:ind w:left="0"/>
              <w:rPr>
                <w:rFonts w:ascii="Arial" w:hAnsi="Arial" w:cs="Arial"/>
                <w:sz w:val="20"/>
                <w:szCs w:val="20"/>
                <w:lang w:val="id-ID"/>
              </w:rPr>
            </w:pPr>
            <w:r>
              <w:rPr>
                <w:rFonts w:ascii="Arial" w:hAnsi="Arial" w:cs="Arial"/>
                <w:sz w:val="20"/>
                <w:szCs w:val="20"/>
                <w:lang w:val="id-ID"/>
              </w:rPr>
              <w:t>2</w:t>
            </w:r>
          </w:p>
        </w:tc>
        <w:tc>
          <w:tcPr>
            <w:tcW w:w="1701" w:type="dxa"/>
          </w:tcPr>
          <w:p w14:paraId="006DE692" w14:textId="77777777" w:rsidR="004A7A76" w:rsidRDefault="00D71C3F">
            <w:pPr>
              <w:pStyle w:val="ListParagraph"/>
              <w:tabs>
                <w:tab w:val="left" w:pos="0"/>
              </w:tabs>
              <w:spacing w:after="0" w:line="240" w:lineRule="auto"/>
              <w:ind w:left="0"/>
              <w:rPr>
                <w:rFonts w:ascii="Arial" w:hAnsi="Arial" w:cs="Arial"/>
                <w:sz w:val="20"/>
                <w:szCs w:val="20"/>
                <w:lang w:val="id-ID"/>
              </w:rPr>
            </w:pPr>
            <w:r>
              <w:rPr>
                <w:rFonts w:ascii="Arial" w:hAnsi="Arial" w:cs="Arial"/>
                <w:sz w:val="20"/>
                <w:szCs w:val="20"/>
                <w:lang w:val="id-ID"/>
              </w:rPr>
              <w:t xml:space="preserve">Biokimia </w:t>
            </w:r>
          </w:p>
        </w:tc>
        <w:tc>
          <w:tcPr>
            <w:tcW w:w="1951" w:type="dxa"/>
          </w:tcPr>
          <w:p w14:paraId="13332451" w14:textId="77777777" w:rsidR="004A7A76" w:rsidRDefault="00D71C3F">
            <w:pPr>
              <w:pStyle w:val="ListParagraph"/>
              <w:tabs>
                <w:tab w:val="left" w:pos="0"/>
              </w:tabs>
              <w:spacing w:after="0" w:line="240" w:lineRule="auto"/>
              <w:ind w:left="0"/>
              <w:rPr>
                <w:rFonts w:ascii="Arial" w:hAnsi="Arial" w:cs="Arial"/>
                <w:sz w:val="20"/>
                <w:szCs w:val="20"/>
                <w:lang w:val="id-ID"/>
              </w:rPr>
            </w:pPr>
            <w:r>
              <w:rPr>
                <w:rFonts w:ascii="Arial" w:hAnsi="Arial" w:cs="Arial"/>
                <w:sz w:val="20"/>
                <w:szCs w:val="20"/>
                <w:lang w:val="id-ID"/>
              </w:rPr>
              <w:t xml:space="preserve">Pemeriksaan </w:t>
            </w:r>
          </w:p>
          <w:p w14:paraId="2C04F086" w14:textId="77777777" w:rsidR="004A7A76" w:rsidRDefault="00D71C3F">
            <w:pPr>
              <w:pStyle w:val="ListParagraph"/>
              <w:tabs>
                <w:tab w:val="left" w:pos="0"/>
              </w:tabs>
              <w:spacing w:after="0" w:line="240" w:lineRule="auto"/>
              <w:ind w:left="0"/>
              <w:rPr>
                <w:rFonts w:ascii="Arial" w:hAnsi="Arial" w:cs="Arial"/>
                <w:sz w:val="20"/>
                <w:szCs w:val="20"/>
                <w:lang w:val="id-ID"/>
              </w:rPr>
            </w:pPr>
            <w:r>
              <w:rPr>
                <w:rFonts w:ascii="Arial" w:hAnsi="Arial" w:cs="Arial"/>
                <w:sz w:val="20"/>
                <w:szCs w:val="20"/>
                <w:lang w:val="id-ID"/>
              </w:rPr>
              <w:t xml:space="preserve">- Ureum </w:t>
            </w:r>
          </w:p>
          <w:p w14:paraId="548C1364" w14:textId="77777777" w:rsidR="004A7A76" w:rsidRDefault="004A7A76">
            <w:pPr>
              <w:pStyle w:val="ListParagraph"/>
              <w:tabs>
                <w:tab w:val="left" w:pos="0"/>
              </w:tabs>
              <w:spacing w:after="0" w:line="240" w:lineRule="auto"/>
              <w:ind w:left="0"/>
              <w:rPr>
                <w:rFonts w:ascii="Arial" w:hAnsi="Arial" w:cs="Arial"/>
                <w:sz w:val="20"/>
                <w:szCs w:val="20"/>
                <w:lang w:val="id-ID"/>
              </w:rPr>
            </w:pPr>
          </w:p>
        </w:tc>
        <w:tc>
          <w:tcPr>
            <w:tcW w:w="1478" w:type="dxa"/>
          </w:tcPr>
          <w:p w14:paraId="1CD0C932" w14:textId="77777777" w:rsidR="004A7A76" w:rsidRDefault="00D71C3F">
            <w:pPr>
              <w:pStyle w:val="ListParagraph"/>
              <w:tabs>
                <w:tab w:val="left" w:pos="0"/>
              </w:tabs>
              <w:spacing w:after="0" w:line="240" w:lineRule="auto"/>
              <w:ind w:left="0"/>
              <w:rPr>
                <w:rFonts w:ascii="Arial" w:hAnsi="Arial" w:cs="Arial"/>
                <w:sz w:val="20"/>
                <w:szCs w:val="20"/>
                <w:lang w:val="id-ID"/>
              </w:rPr>
            </w:pPr>
            <w:r>
              <w:rPr>
                <w:rFonts w:ascii="Arial" w:hAnsi="Arial" w:cs="Arial"/>
                <w:sz w:val="20"/>
                <w:szCs w:val="20"/>
                <w:lang w:val="id-ID"/>
              </w:rPr>
              <w:t>Setiap dilakukan pemeriksaan laboratorium.</w:t>
            </w:r>
          </w:p>
        </w:tc>
        <w:tc>
          <w:tcPr>
            <w:tcW w:w="1530" w:type="dxa"/>
          </w:tcPr>
          <w:p w14:paraId="10C34780" w14:textId="77777777" w:rsidR="004A7A76" w:rsidRDefault="00D71C3F">
            <w:pPr>
              <w:pStyle w:val="ListParagraph"/>
              <w:tabs>
                <w:tab w:val="left" w:pos="0"/>
              </w:tabs>
              <w:spacing w:after="0" w:line="240" w:lineRule="auto"/>
              <w:ind w:left="0"/>
              <w:rPr>
                <w:rFonts w:ascii="Arial" w:hAnsi="Arial" w:cs="Arial"/>
                <w:sz w:val="20"/>
                <w:szCs w:val="20"/>
                <w:lang w:val="id-ID"/>
              </w:rPr>
            </w:pPr>
            <w:r>
              <w:rPr>
                <w:rFonts w:ascii="Arial" w:hAnsi="Arial" w:cs="Arial"/>
                <w:sz w:val="20"/>
                <w:szCs w:val="20"/>
                <w:lang w:val="id-ID"/>
              </w:rPr>
              <w:t>Menurunkan Ureum, meningkatkan HB sehingga mencapai nilai normal.</w:t>
            </w:r>
          </w:p>
        </w:tc>
      </w:tr>
      <w:tr w:rsidR="004A7A76" w14:paraId="45083CFE" w14:textId="77777777">
        <w:tc>
          <w:tcPr>
            <w:tcW w:w="547" w:type="dxa"/>
          </w:tcPr>
          <w:p w14:paraId="02B0990B" w14:textId="77777777" w:rsidR="004A7A76" w:rsidRDefault="00D71C3F">
            <w:pPr>
              <w:pStyle w:val="ListParagraph"/>
              <w:tabs>
                <w:tab w:val="left" w:pos="0"/>
              </w:tabs>
              <w:spacing w:after="0" w:line="240" w:lineRule="auto"/>
              <w:ind w:left="0"/>
              <w:rPr>
                <w:rFonts w:ascii="Arial" w:hAnsi="Arial" w:cs="Arial"/>
                <w:sz w:val="20"/>
                <w:szCs w:val="20"/>
                <w:lang w:val="id-ID"/>
              </w:rPr>
            </w:pPr>
            <w:r>
              <w:rPr>
                <w:rFonts w:ascii="Arial" w:hAnsi="Arial" w:cs="Arial"/>
                <w:sz w:val="20"/>
                <w:szCs w:val="20"/>
                <w:lang w:val="id-ID"/>
              </w:rPr>
              <w:t>3</w:t>
            </w:r>
          </w:p>
        </w:tc>
        <w:tc>
          <w:tcPr>
            <w:tcW w:w="1701" w:type="dxa"/>
          </w:tcPr>
          <w:p w14:paraId="4BEBEA6D" w14:textId="77777777" w:rsidR="004A7A76" w:rsidRDefault="00D71C3F">
            <w:pPr>
              <w:pStyle w:val="ListParagraph"/>
              <w:tabs>
                <w:tab w:val="left" w:pos="0"/>
              </w:tabs>
              <w:spacing w:after="0" w:line="240" w:lineRule="auto"/>
              <w:ind w:left="0"/>
              <w:rPr>
                <w:rFonts w:ascii="Arial" w:hAnsi="Arial" w:cs="Arial"/>
                <w:sz w:val="20"/>
                <w:szCs w:val="20"/>
                <w:lang w:val="id-ID"/>
              </w:rPr>
            </w:pPr>
            <w:r>
              <w:rPr>
                <w:rFonts w:ascii="Arial" w:hAnsi="Arial" w:cs="Arial"/>
                <w:sz w:val="20"/>
                <w:szCs w:val="20"/>
                <w:lang w:val="id-ID"/>
              </w:rPr>
              <w:t xml:space="preserve">Pengetahuan pasien dan keluarga </w:t>
            </w:r>
          </w:p>
        </w:tc>
        <w:tc>
          <w:tcPr>
            <w:tcW w:w="1951" w:type="dxa"/>
          </w:tcPr>
          <w:p w14:paraId="348D309E" w14:textId="77777777" w:rsidR="004A7A76" w:rsidRDefault="00D71C3F">
            <w:pPr>
              <w:pStyle w:val="ListParagraph"/>
              <w:tabs>
                <w:tab w:val="left" w:pos="0"/>
              </w:tabs>
              <w:spacing w:after="0" w:line="240" w:lineRule="auto"/>
              <w:ind w:left="0"/>
              <w:rPr>
                <w:rFonts w:ascii="Arial" w:hAnsi="Arial" w:cs="Arial"/>
                <w:sz w:val="20"/>
                <w:szCs w:val="20"/>
                <w:lang w:val="id-ID"/>
              </w:rPr>
            </w:pPr>
            <w:r>
              <w:rPr>
                <w:rFonts w:ascii="Arial" w:hAnsi="Arial" w:cs="Arial"/>
                <w:sz w:val="20"/>
                <w:szCs w:val="20"/>
                <w:lang w:val="id-ID"/>
              </w:rPr>
              <w:t xml:space="preserve">Pengetahuan pasien dan keluarga pasien </w:t>
            </w:r>
          </w:p>
        </w:tc>
        <w:tc>
          <w:tcPr>
            <w:tcW w:w="1478" w:type="dxa"/>
          </w:tcPr>
          <w:p w14:paraId="278EDFC9" w14:textId="77777777" w:rsidR="004A7A76" w:rsidRDefault="00D71C3F">
            <w:pPr>
              <w:pStyle w:val="ListParagraph"/>
              <w:tabs>
                <w:tab w:val="left" w:pos="0"/>
              </w:tabs>
              <w:spacing w:after="0" w:line="240" w:lineRule="auto"/>
              <w:ind w:left="0"/>
              <w:rPr>
                <w:rFonts w:ascii="Arial" w:hAnsi="Arial" w:cs="Arial"/>
                <w:sz w:val="20"/>
                <w:szCs w:val="20"/>
                <w:lang w:val="id-ID"/>
              </w:rPr>
            </w:pPr>
            <w:r>
              <w:rPr>
                <w:rFonts w:ascii="Arial" w:hAnsi="Arial" w:cs="Arial"/>
                <w:sz w:val="20"/>
                <w:szCs w:val="20"/>
                <w:lang w:val="id-ID"/>
              </w:rPr>
              <w:t xml:space="preserve">Setiap Kunjungan Konsling </w:t>
            </w:r>
          </w:p>
        </w:tc>
        <w:tc>
          <w:tcPr>
            <w:tcW w:w="1530" w:type="dxa"/>
          </w:tcPr>
          <w:p w14:paraId="2F2BF950" w14:textId="77777777" w:rsidR="004A7A76" w:rsidRDefault="00D71C3F">
            <w:pPr>
              <w:pStyle w:val="ListParagraph"/>
              <w:tabs>
                <w:tab w:val="left" w:pos="0"/>
              </w:tabs>
              <w:spacing w:after="0" w:line="240" w:lineRule="auto"/>
              <w:ind w:left="0"/>
              <w:rPr>
                <w:rFonts w:ascii="Arial" w:hAnsi="Arial" w:cs="Arial"/>
                <w:sz w:val="20"/>
                <w:szCs w:val="20"/>
                <w:lang w:val="id-ID"/>
              </w:rPr>
            </w:pPr>
            <w:r>
              <w:rPr>
                <w:rFonts w:ascii="Arial" w:hAnsi="Arial" w:cs="Arial"/>
                <w:sz w:val="20"/>
                <w:szCs w:val="20"/>
                <w:lang w:val="id-ID"/>
              </w:rPr>
              <w:t xml:space="preserve">Meningkatkan Pengetahuan pasien dan keluarga meningkat terutama pengetahuan tentang makanan yang boleh dikonsumsi yang dibatasi dan yang harus dihindari. </w:t>
            </w:r>
          </w:p>
        </w:tc>
      </w:tr>
    </w:tbl>
    <w:p w14:paraId="6818A853" w14:textId="77777777" w:rsidR="004A7A76" w:rsidRDefault="004A7A76">
      <w:pPr>
        <w:spacing w:line="360" w:lineRule="auto"/>
        <w:rPr>
          <w:rFonts w:ascii="Arial" w:hAnsi="Arial" w:cs="Arial"/>
          <w:szCs w:val="24"/>
          <w:lang w:val="id-ID"/>
        </w:rPr>
        <w:sectPr w:rsidR="004A7A76" w:rsidSect="00154DF8">
          <w:pgSz w:w="11906" w:h="16838"/>
          <w:pgMar w:top="1701" w:right="1701" w:bottom="1701" w:left="2268" w:header="706" w:footer="706" w:gutter="0"/>
          <w:pgNumType w:start="1"/>
          <w:cols w:space="708"/>
          <w:docGrid w:linePitch="360"/>
        </w:sectPr>
      </w:pPr>
    </w:p>
    <w:p w14:paraId="14FE6002" w14:textId="77777777" w:rsidR="004A7A76" w:rsidRDefault="004A7A76">
      <w:pPr>
        <w:tabs>
          <w:tab w:val="left" w:pos="2200"/>
        </w:tabs>
        <w:rPr>
          <w:rFonts w:ascii="Arial" w:hAnsi="Arial" w:cs="Arial"/>
          <w:szCs w:val="24"/>
          <w:lang w:val="id-ID"/>
        </w:rPr>
      </w:pPr>
    </w:p>
    <w:p w14:paraId="43FCCCDC" w14:textId="39302534" w:rsidR="004A7A76" w:rsidRDefault="00D71C3F" w:rsidP="007D4E9F">
      <w:pPr>
        <w:tabs>
          <w:tab w:val="left" w:pos="2200"/>
        </w:tabs>
        <w:rPr>
          <w:rFonts w:ascii="Arial" w:hAnsi="Arial" w:cs="Arial"/>
          <w:sz w:val="24"/>
          <w:szCs w:val="24"/>
          <w:lang w:val="id-ID"/>
        </w:rPr>
      </w:pPr>
      <w:r>
        <w:rPr>
          <w:rFonts w:ascii="Arial" w:hAnsi="Arial" w:cs="Arial"/>
          <w:szCs w:val="24"/>
          <w:lang w:val="id-ID"/>
        </w:rPr>
        <w:tab/>
      </w:r>
      <w:r w:rsidR="008F01F2">
        <w:rPr>
          <w:rFonts w:ascii="Arial" w:hAnsi="Arial" w:cs="Arial"/>
          <w:sz w:val="24"/>
          <w:szCs w:val="24"/>
          <w:lang w:val="id-ID"/>
        </w:rPr>
        <w:t>Tabel 11</w:t>
      </w:r>
      <w:r>
        <w:rPr>
          <w:rFonts w:ascii="Arial" w:hAnsi="Arial" w:cs="Arial"/>
          <w:sz w:val="24"/>
          <w:szCs w:val="24"/>
          <w:lang w:val="id-ID"/>
        </w:rPr>
        <w:t xml:space="preserve">. </w:t>
      </w:r>
      <w:r>
        <w:rPr>
          <w:rFonts w:ascii="Arial" w:hAnsi="Arial" w:cs="Arial"/>
          <w:sz w:val="24"/>
          <w:szCs w:val="24"/>
        </w:rPr>
        <w:t>Pencapaian Tujuan Diet Saat Melakukan Monitoring dan Evaluasi</w:t>
      </w:r>
      <w:r>
        <w:rPr>
          <w:rFonts w:ascii="Arial" w:hAnsi="Arial" w:cs="Arial"/>
          <w:sz w:val="24"/>
          <w:szCs w:val="24"/>
          <w:lang w:val="id-ID"/>
        </w:rPr>
        <w:t xml:space="preserve"> (26 Februari 2022)</w:t>
      </w:r>
    </w:p>
    <w:tbl>
      <w:tblPr>
        <w:tblStyle w:val="TableGrid"/>
        <w:tblW w:w="16132" w:type="dxa"/>
        <w:jc w:val="center"/>
        <w:tblLayout w:type="fixed"/>
        <w:tblLook w:val="04A0" w:firstRow="1" w:lastRow="0" w:firstColumn="1" w:lastColumn="0" w:noHBand="0" w:noVBand="1"/>
      </w:tblPr>
      <w:tblGrid>
        <w:gridCol w:w="1076"/>
        <w:gridCol w:w="904"/>
        <w:gridCol w:w="1273"/>
        <w:gridCol w:w="1661"/>
        <w:gridCol w:w="1420"/>
        <w:gridCol w:w="5120"/>
        <w:gridCol w:w="1560"/>
        <w:gridCol w:w="1417"/>
        <w:gridCol w:w="1701"/>
      </w:tblGrid>
      <w:tr w:rsidR="004A7A76" w14:paraId="580E104C" w14:textId="77777777">
        <w:trPr>
          <w:jc w:val="center"/>
        </w:trPr>
        <w:tc>
          <w:tcPr>
            <w:tcW w:w="1076" w:type="dxa"/>
            <w:vMerge w:val="restart"/>
          </w:tcPr>
          <w:p w14:paraId="544BDB7A" w14:textId="77777777" w:rsidR="004A7A76" w:rsidRDefault="00D71C3F">
            <w:pPr>
              <w:spacing w:after="0" w:line="240" w:lineRule="auto"/>
              <w:jc w:val="center"/>
              <w:rPr>
                <w:rFonts w:ascii="Arial" w:hAnsi="Arial" w:cs="Arial"/>
              </w:rPr>
            </w:pPr>
            <w:r>
              <w:rPr>
                <w:rFonts w:ascii="Arial" w:hAnsi="Arial" w:cs="Arial"/>
              </w:rPr>
              <w:t>Tgl</w:t>
            </w:r>
          </w:p>
        </w:tc>
        <w:tc>
          <w:tcPr>
            <w:tcW w:w="2177" w:type="dxa"/>
            <w:gridSpan w:val="2"/>
          </w:tcPr>
          <w:p w14:paraId="7D2FC310" w14:textId="77777777" w:rsidR="004A7A76" w:rsidRDefault="00D71C3F">
            <w:pPr>
              <w:spacing w:after="0" w:line="240" w:lineRule="auto"/>
              <w:jc w:val="center"/>
              <w:rPr>
                <w:rFonts w:ascii="Arial" w:hAnsi="Arial" w:cs="Arial"/>
              </w:rPr>
            </w:pPr>
            <w:r>
              <w:rPr>
                <w:rFonts w:ascii="Arial" w:hAnsi="Arial" w:cs="Arial"/>
              </w:rPr>
              <w:t>Biokimia</w:t>
            </w:r>
          </w:p>
        </w:tc>
        <w:tc>
          <w:tcPr>
            <w:tcW w:w="1661" w:type="dxa"/>
            <w:vMerge w:val="restart"/>
          </w:tcPr>
          <w:p w14:paraId="2C5B44A9" w14:textId="77777777" w:rsidR="004A7A76" w:rsidRDefault="00D71C3F">
            <w:pPr>
              <w:spacing w:after="0" w:line="240" w:lineRule="auto"/>
              <w:jc w:val="center"/>
              <w:rPr>
                <w:rFonts w:ascii="Arial" w:hAnsi="Arial" w:cs="Arial"/>
              </w:rPr>
            </w:pPr>
            <w:r>
              <w:rPr>
                <w:rFonts w:ascii="Arial" w:hAnsi="Arial" w:cs="Arial"/>
              </w:rPr>
              <w:t xml:space="preserve">Antropometri </w:t>
            </w:r>
          </w:p>
        </w:tc>
        <w:tc>
          <w:tcPr>
            <w:tcW w:w="1420" w:type="dxa"/>
            <w:vMerge w:val="restart"/>
          </w:tcPr>
          <w:p w14:paraId="4465C702" w14:textId="77777777" w:rsidR="004A7A76" w:rsidRDefault="00D71C3F">
            <w:pPr>
              <w:spacing w:after="0" w:line="240" w:lineRule="auto"/>
              <w:jc w:val="center"/>
              <w:rPr>
                <w:rFonts w:ascii="Arial" w:hAnsi="Arial" w:cs="Arial"/>
              </w:rPr>
            </w:pPr>
            <w:r>
              <w:rPr>
                <w:rFonts w:ascii="Arial" w:hAnsi="Arial" w:cs="Arial"/>
              </w:rPr>
              <w:t>Fisik dan klinis</w:t>
            </w:r>
          </w:p>
        </w:tc>
        <w:tc>
          <w:tcPr>
            <w:tcW w:w="5120" w:type="dxa"/>
            <w:vMerge w:val="restart"/>
          </w:tcPr>
          <w:p w14:paraId="0F9079BC" w14:textId="77777777" w:rsidR="004A7A76" w:rsidRDefault="00D71C3F">
            <w:pPr>
              <w:spacing w:after="0" w:line="240" w:lineRule="auto"/>
              <w:jc w:val="center"/>
              <w:rPr>
                <w:rFonts w:ascii="Arial" w:hAnsi="Arial" w:cs="Arial"/>
              </w:rPr>
            </w:pPr>
            <w:r>
              <w:rPr>
                <w:rFonts w:ascii="Arial" w:hAnsi="Arial" w:cs="Arial"/>
              </w:rPr>
              <w:t>Asupan makan</w:t>
            </w:r>
          </w:p>
        </w:tc>
        <w:tc>
          <w:tcPr>
            <w:tcW w:w="1560" w:type="dxa"/>
            <w:vMerge w:val="restart"/>
          </w:tcPr>
          <w:p w14:paraId="349AEB41" w14:textId="77777777" w:rsidR="004A7A76" w:rsidRDefault="00D71C3F">
            <w:pPr>
              <w:spacing w:after="0" w:line="240" w:lineRule="auto"/>
              <w:jc w:val="center"/>
              <w:rPr>
                <w:rFonts w:ascii="Arial" w:hAnsi="Arial" w:cs="Arial"/>
              </w:rPr>
            </w:pPr>
            <w:r>
              <w:rPr>
                <w:rFonts w:ascii="Arial" w:hAnsi="Arial" w:cs="Arial"/>
              </w:rPr>
              <w:t>Edukasi</w:t>
            </w:r>
          </w:p>
        </w:tc>
        <w:tc>
          <w:tcPr>
            <w:tcW w:w="1417" w:type="dxa"/>
            <w:vMerge w:val="restart"/>
          </w:tcPr>
          <w:p w14:paraId="363FDACE" w14:textId="77777777" w:rsidR="004A7A76" w:rsidRDefault="00D71C3F">
            <w:pPr>
              <w:spacing w:after="0" w:line="240" w:lineRule="auto"/>
              <w:jc w:val="center"/>
              <w:rPr>
                <w:rFonts w:ascii="Arial" w:hAnsi="Arial" w:cs="Arial"/>
              </w:rPr>
            </w:pPr>
            <w:r>
              <w:rPr>
                <w:rFonts w:ascii="Arial" w:hAnsi="Arial" w:cs="Arial"/>
              </w:rPr>
              <w:t>Identifikasi</w:t>
            </w:r>
          </w:p>
        </w:tc>
        <w:tc>
          <w:tcPr>
            <w:tcW w:w="1701" w:type="dxa"/>
            <w:vMerge w:val="restart"/>
          </w:tcPr>
          <w:p w14:paraId="4AB9E189" w14:textId="77777777" w:rsidR="004A7A76" w:rsidRDefault="00D71C3F">
            <w:pPr>
              <w:spacing w:after="0" w:line="240" w:lineRule="auto"/>
              <w:jc w:val="center"/>
              <w:rPr>
                <w:rFonts w:ascii="Arial" w:hAnsi="Arial" w:cs="Arial"/>
              </w:rPr>
            </w:pPr>
            <w:r>
              <w:rPr>
                <w:rFonts w:ascii="Arial" w:hAnsi="Arial" w:cs="Arial"/>
              </w:rPr>
              <w:t>Rencana Tindak Lajut</w:t>
            </w:r>
          </w:p>
        </w:tc>
      </w:tr>
      <w:tr w:rsidR="004A7A76" w14:paraId="30A340F9" w14:textId="77777777">
        <w:trPr>
          <w:jc w:val="center"/>
        </w:trPr>
        <w:tc>
          <w:tcPr>
            <w:tcW w:w="1076" w:type="dxa"/>
            <w:vMerge/>
          </w:tcPr>
          <w:p w14:paraId="2E94110C" w14:textId="77777777" w:rsidR="004A7A76" w:rsidRDefault="004A7A76">
            <w:pPr>
              <w:spacing w:after="0" w:line="240" w:lineRule="auto"/>
              <w:rPr>
                <w:rFonts w:ascii="Arial" w:hAnsi="Arial" w:cs="Arial"/>
              </w:rPr>
            </w:pPr>
          </w:p>
        </w:tc>
        <w:tc>
          <w:tcPr>
            <w:tcW w:w="904" w:type="dxa"/>
          </w:tcPr>
          <w:p w14:paraId="015EC03F" w14:textId="77777777" w:rsidR="004A7A76" w:rsidRDefault="00D71C3F">
            <w:pPr>
              <w:spacing w:after="0" w:line="240" w:lineRule="auto"/>
              <w:jc w:val="center"/>
              <w:rPr>
                <w:rFonts w:ascii="Arial" w:hAnsi="Arial" w:cs="Arial"/>
              </w:rPr>
            </w:pPr>
            <w:r>
              <w:rPr>
                <w:rFonts w:ascii="Arial" w:hAnsi="Arial" w:cs="Arial"/>
              </w:rPr>
              <w:t>Hasil</w:t>
            </w:r>
          </w:p>
        </w:tc>
        <w:tc>
          <w:tcPr>
            <w:tcW w:w="1273" w:type="dxa"/>
          </w:tcPr>
          <w:p w14:paraId="2B01DDEC" w14:textId="77777777" w:rsidR="004A7A76" w:rsidRDefault="00D71C3F">
            <w:pPr>
              <w:spacing w:after="0" w:line="240" w:lineRule="auto"/>
              <w:jc w:val="center"/>
              <w:rPr>
                <w:rFonts w:ascii="Arial" w:hAnsi="Arial" w:cs="Arial"/>
              </w:rPr>
            </w:pPr>
            <w:r>
              <w:rPr>
                <w:rFonts w:ascii="Arial" w:hAnsi="Arial" w:cs="Arial"/>
              </w:rPr>
              <w:t>Nilai normal</w:t>
            </w:r>
          </w:p>
        </w:tc>
        <w:tc>
          <w:tcPr>
            <w:tcW w:w="1661" w:type="dxa"/>
            <w:vMerge/>
          </w:tcPr>
          <w:p w14:paraId="01AB6096" w14:textId="77777777" w:rsidR="004A7A76" w:rsidRDefault="004A7A76">
            <w:pPr>
              <w:spacing w:after="0" w:line="240" w:lineRule="auto"/>
              <w:rPr>
                <w:rFonts w:ascii="Arial" w:hAnsi="Arial" w:cs="Arial"/>
              </w:rPr>
            </w:pPr>
          </w:p>
        </w:tc>
        <w:tc>
          <w:tcPr>
            <w:tcW w:w="1420" w:type="dxa"/>
            <w:vMerge/>
          </w:tcPr>
          <w:p w14:paraId="26A4FBCD" w14:textId="77777777" w:rsidR="004A7A76" w:rsidRDefault="004A7A76">
            <w:pPr>
              <w:spacing w:after="0" w:line="240" w:lineRule="auto"/>
              <w:rPr>
                <w:rFonts w:ascii="Arial" w:hAnsi="Arial" w:cs="Arial"/>
              </w:rPr>
            </w:pPr>
          </w:p>
        </w:tc>
        <w:tc>
          <w:tcPr>
            <w:tcW w:w="5120" w:type="dxa"/>
            <w:vMerge/>
          </w:tcPr>
          <w:p w14:paraId="225CA422" w14:textId="77777777" w:rsidR="004A7A76" w:rsidRDefault="004A7A76">
            <w:pPr>
              <w:spacing w:after="0" w:line="240" w:lineRule="auto"/>
              <w:rPr>
                <w:rFonts w:ascii="Arial" w:hAnsi="Arial" w:cs="Arial"/>
              </w:rPr>
            </w:pPr>
          </w:p>
        </w:tc>
        <w:tc>
          <w:tcPr>
            <w:tcW w:w="1560" w:type="dxa"/>
            <w:vMerge/>
          </w:tcPr>
          <w:p w14:paraId="5711651C" w14:textId="77777777" w:rsidR="004A7A76" w:rsidRDefault="004A7A76">
            <w:pPr>
              <w:spacing w:after="0" w:line="240" w:lineRule="auto"/>
              <w:rPr>
                <w:rFonts w:ascii="Arial" w:hAnsi="Arial" w:cs="Arial"/>
              </w:rPr>
            </w:pPr>
          </w:p>
        </w:tc>
        <w:tc>
          <w:tcPr>
            <w:tcW w:w="1417" w:type="dxa"/>
            <w:vMerge/>
          </w:tcPr>
          <w:p w14:paraId="5160C092" w14:textId="77777777" w:rsidR="004A7A76" w:rsidRDefault="004A7A76">
            <w:pPr>
              <w:spacing w:after="0" w:line="240" w:lineRule="auto"/>
              <w:rPr>
                <w:rFonts w:ascii="Arial" w:hAnsi="Arial" w:cs="Arial"/>
              </w:rPr>
            </w:pPr>
          </w:p>
        </w:tc>
        <w:tc>
          <w:tcPr>
            <w:tcW w:w="1701" w:type="dxa"/>
            <w:vMerge/>
          </w:tcPr>
          <w:p w14:paraId="07C877A9" w14:textId="77777777" w:rsidR="004A7A76" w:rsidRDefault="004A7A76">
            <w:pPr>
              <w:spacing w:after="0" w:line="240" w:lineRule="auto"/>
              <w:rPr>
                <w:rFonts w:ascii="Arial" w:hAnsi="Arial" w:cs="Arial"/>
              </w:rPr>
            </w:pPr>
          </w:p>
        </w:tc>
      </w:tr>
      <w:tr w:rsidR="004A7A76" w14:paraId="6C9738E4" w14:textId="77777777">
        <w:trPr>
          <w:jc w:val="center"/>
        </w:trPr>
        <w:tc>
          <w:tcPr>
            <w:tcW w:w="1076" w:type="dxa"/>
          </w:tcPr>
          <w:p w14:paraId="02005B3D" w14:textId="77777777" w:rsidR="004A7A76" w:rsidRDefault="00D71C3F">
            <w:pPr>
              <w:spacing w:after="0" w:line="240" w:lineRule="auto"/>
              <w:rPr>
                <w:rFonts w:ascii="Arial" w:hAnsi="Arial" w:cs="Arial"/>
                <w:sz w:val="20"/>
              </w:rPr>
            </w:pPr>
            <w:r>
              <w:rPr>
                <w:rFonts w:ascii="Arial" w:hAnsi="Arial" w:cs="Arial"/>
                <w:sz w:val="20"/>
              </w:rPr>
              <w:t>26/02/22</w:t>
            </w:r>
          </w:p>
        </w:tc>
        <w:tc>
          <w:tcPr>
            <w:tcW w:w="904" w:type="dxa"/>
          </w:tcPr>
          <w:p w14:paraId="62B8F146" w14:textId="77777777" w:rsidR="004A7A76" w:rsidRDefault="00D71C3F">
            <w:pPr>
              <w:spacing w:after="0" w:line="240" w:lineRule="auto"/>
              <w:rPr>
                <w:rFonts w:ascii="Arial" w:hAnsi="Arial" w:cs="Arial"/>
                <w:sz w:val="20"/>
                <w:lang w:val="id-ID"/>
              </w:rPr>
            </w:pPr>
            <w:r>
              <w:rPr>
                <w:rFonts w:ascii="Arial" w:hAnsi="Arial" w:cs="Arial"/>
                <w:sz w:val="20"/>
                <w:lang w:val="id-ID"/>
              </w:rPr>
              <w:t>Ureum +169.0 mg/dl</w:t>
            </w:r>
          </w:p>
          <w:p w14:paraId="6C0CFA86" w14:textId="77777777" w:rsidR="004A7A76" w:rsidRDefault="00D71C3F">
            <w:pPr>
              <w:spacing w:after="0" w:line="240" w:lineRule="auto"/>
              <w:rPr>
                <w:rFonts w:ascii="Arial" w:hAnsi="Arial" w:cs="Arial"/>
                <w:sz w:val="20"/>
                <w:lang w:val="id-ID"/>
              </w:rPr>
            </w:pPr>
            <w:r>
              <w:rPr>
                <w:rFonts w:ascii="Arial" w:hAnsi="Arial" w:cs="Arial"/>
                <w:sz w:val="20"/>
                <w:lang w:val="id-ID"/>
              </w:rPr>
              <w:t>Kreatinin +9.92 mg/dl</w:t>
            </w:r>
          </w:p>
          <w:p w14:paraId="48F3CD55" w14:textId="77777777" w:rsidR="004A7A76" w:rsidRDefault="00D71C3F">
            <w:pPr>
              <w:spacing w:after="0" w:line="240" w:lineRule="auto"/>
              <w:rPr>
                <w:rFonts w:ascii="Arial" w:hAnsi="Arial" w:cs="Arial"/>
                <w:sz w:val="20"/>
                <w:lang w:val="id-ID"/>
              </w:rPr>
            </w:pPr>
            <w:r>
              <w:rPr>
                <w:rFonts w:ascii="Arial" w:hAnsi="Arial" w:cs="Arial"/>
                <w:sz w:val="20"/>
                <w:lang w:val="id-ID"/>
              </w:rPr>
              <w:t>Albumin -2.33 g/dl</w:t>
            </w:r>
          </w:p>
          <w:p w14:paraId="4C190A06" w14:textId="77777777" w:rsidR="004A7A76" w:rsidRDefault="00D71C3F">
            <w:pPr>
              <w:spacing w:after="0" w:line="240" w:lineRule="auto"/>
              <w:rPr>
                <w:rFonts w:ascii="Arial" w:hAnsi="Arial" w:cs="Arial"/>
                <w:sz w:val="20"/>
                <w:lang w:val="id-ID"/>
              </w:rPr>
            </w:pPr>
            <w:r>
              <w:rPr>
                <w:rFonts w:ascii="Arial" w:hAnsi="Arial" w:cs="Arial"/>
                <w:sz w:val="20"/>
                <w:lang w:val="id-ID"/>
              </w:rPr>
              <w:t>Glukosa darah 85 mg/dl</w:t>
            </w:r>
          </w:p>
          <w:p w14:paraId="77A26157" w14:textId="77777777" w:rsidR="004A7A76" w:rsidRDefault="004A7A76">
            <w:pPr>
              <w:spacing w:after="0" w:line="240" w:lineRule="auto"/>
              <w:rPr>
                <w:rFonts w:ascii="Arial" w:hAnsi="Arial" w:cs="Arial"/>
                <w:sz w:val="20"/>
                <w:lang w:val="id-ID"/>
              </w:rPr>
            </w:pPr>
          </w:p>
        </w:tc>
        <w:tc>
          <w:tcPr>
            <w:tcW w:w="1273" w:type="dxa"/>
          </w:tcPr>
          <w:p w14:paraId="2B7D4CA7" w14:textId="77777777" w:rsidR="004A7A76" w:rsidRDefault="00D71C3F">
            <w:pPr>
              <w:spacing w:after="0" w:line="240" w:lineRule="auto"/>
              <w:rPr>
                <w:rFonts w:ascii="Arial" w:hAnsi="Arial" w:cs="Arial"/>
                <w:sz w:val="20"/>
                <w:lang w:val="id-ID"/>
              </w:rPr>
            </w:pPr>
            <w:r>
              <w:rPr>
                <w:rFonts w:ascii="Arial" w:hAnsi="Arial" w:cs="Arial"/>
                <w:sz w:val="20"/>
                <w:lang w:val="id-ID"/>
              </w:rPr>
              <w:t>13-43mg/dl</w:t>
            </w:r>
          </w:p>
          <w:p w14:paraId="00F27ADD" w14:textId="77777777" w:rsidR="004A7A76" w:rsidRDefault="004A7A76">
            <w:pPr>
              <w:spacing w:after="0" w:line="240" w:lineRule="auto"/>
              <w:rPr>
                <w:rFonts w:ascii="Arial" w:hAnsi="Arial" w:cs="Arial"/>
                <w:sz w:val="20"/>
                <w:lang w:val="id-ID"/>
              </w:rPr>
            </w:pPr>
          </w:p>
          <w:p w14:paraId="71601BBE" w14:textId="77777777" w:rsidR="004A7A76" w:rsidRDefault="004A7A76">
            <w:pPr>
              <w:spacing w:after="0" w:line="240" w:lineRule="auto"/>
              <w:rPr>
                <w:rFonts w:ascii="Arial" w:hAnsi="Arial" w:cs="Arial"/>
                <w:sz w:val="20"/>
                <w:lang w:val="id-ID"/>
              </w:rPr>
            </w:pPr>
          </w:p>
          <w:p w14:paraId="0F152F5B" w14:textId="77777777" w:rsidR="004A7A76" w:rsidRDefault="00D71C3F">
            <w:pPr>
              <w:spacing w:after="0" w:line="240" w:lineRule="auto"/>
              <w:rPr>
                <w:rFonts w:ascii="Arial" w:hAnsi="Arial" w:cs="Arial"/>
                <w:sz w:val="20"/>
                <w:lang w:val="id-ID"/>
              </w:rPr>
            </w:pPr>
            <w:r>
              <w:rPr>
                <w:rFonts w:ascii="Arial" w:hAnsi="Arial" w:cs="Arial"/>
                <w:sz w:val="20"/>
                <w:lang w:val="id-ID"/>
              </w:rPr>
              <w:t>0.6-11 mg/dl</w:t>
            </w:r>
          </w:p>
          <w:p w14:paraId="3AC6614B" w14:textId="77777777" w:rsidR="004A7A76" w:rsidRDefault="004A7A76">
            <w:pPr>
              <w:spacing w:after="0" w:line="240" w:lineRule="auto"/>
              <w:rPr>
                <w:rFonts w:ascii="Arial" w:hAnsi="Arial" w:cs="Arial"/>
                <w:sz w:val="20"/>
                <w:lang w:val="id-ID"/>
              </w:rPr>
            </w:pPr>
          </w:p>
          <w:p w14:paraId="678F4CAA" w14:textId="77777777" w:rsidR="004A7A76" w:rsidRDefault="00D71C3F">
            <w:pPr>
              <w:spacing w:after="0" w:line="240" w:lineRule="auto"/>
              <w:rPr>
                <w:rFonts w:ascii="Arial" w:hAnsi="Arial" w:cs="Arial"/>
                <w:sz w:val="20"/>
                <w:lang w:val="id-ID"/>
              </w:rPr>
            </w:pPr>
            <w:r>
              <w:rPr>
                <w:rFonts w:ascii="Arial" w:hAnsi="Arial" w:cs="Arial"/>
                <w:sz w:val="20"/>
                <w:lang w:val="id-ID"/>
              </w:rPr>
              <w:t>3.4-4.8 g/dl</w:t>
            </w:r>
          </w:p>
          <w:p w14:paraId="7F7D0E77" w14:textId="77777777" w:rsidR="004A7A76" w:rsidRDefault="004A7A76">
            <w:pPr>
              <w:spacing w:after="0" w:line="240" w:lineRule="auto"/>
              <w:rPr>
                <w:rFonts w:ascii="Arial" w:hAnsi="Arial" w:cs="Arial"/>
                <w:sz w:val="20"/>
                <w:lang w:val="id-ID"/>
              </w:rPr>
            </w:pPr>
          </w:p>
          <w:p w14:paraId="7BA0DCF8" w14:textId="77777777" w:rsidR="004A7A76" w:rsidRDefault="004A7A76">
            <w:pPr>
              <w:spacing w:after="0" w:line="240" w:lineRule="auto"/>
              <w:rPr>
                <w:rFonts w:ascii="Arial" w:hAnsi="Arial" w:cs="Arial"/>
                <w:sz w:val="20"/>
                <w:lang w:val="id-ID"/>
              </w:rPr>
            </w:pPr>
          </w:p>
          <w:p w14:paraId="654A0C1B" w14:textId="77777777" w:rsidR="004A7A76" w:rsidRDefault="00D71C3F">
            <w:pPr>
              <w:spacing w:after="0" w:line="240" w:lineRule="auto"/>
              <w:rPr>
                <w:rFonts w:ascii="Arial" w:hAnsi="Arial" w:cs="Arial"/>
                <w:sz w:val="20"/>
                <w:lang w:val="id-ID"/>
              </w:rPr>
            </w:pPr>
            <w:r>
              <w:rPr>
                <w:rFonts w:ascii="Arial" w:hAnsi="Arial" w:cs="Arial"/>
                <w:sz w:val="20"/>
                <w:lang w:val="id-ID"/>
              </w:rPr>
              <w:t>70-200 mg/dl</w:t>
            </w:r>
          </w:p>
          <w:p w14:paraId="64BF44F1" w14:textId="77777777" w:rsidR="004A7A76" w:rsidRDefault="004A7A76">
            <w:pPr>
              <w:spacing w:after="0" w:line="240" w:lineRule="auto"/>
              <w:rPr>
                <w:rFonts w:ascii="Arial" w:hAnsi="Arial" w:cs="Arial"/>
                <w:sz w:val="20"/>
                <w:lang w:val="id-ID"/>
              </w:rPr>
            </w:pPr>
          </w:p>
          <w:p w14:paraId="18C4C94A" w14:textId="77777777" w:rsidR="004A7A76" w:rsidRDefault="004A7A76">
            <w:pPr>
              <w:spacing w:after="0" w:line="240" w:lineRule="auto"/>
              <w:rPr>
                <w:rFonts w:ascii="Arial" w:hAnsi="Arial" w:cs="Arial"/>
                <w:sz w:val="20"/>
                <w:lang w:val="id-ID"/>
              </w:rPr>
            </w:pPr>
          </w:p>
          <w:p w14:paraId="506AD966" w14:textId="77777777" w:rsidR="004A7A76" w:rsidRDefault="004A7A76">
            <w:pPr>
              <w:spacing w:after="0" w:line="240" w:lineRule="auto"/>
              <w:rPr>
                <w:rFonts w:ascii="Arial" w:hAnsi="Arial" w:cs="Arial"/>
                <w:sz w:val="20"/>
                <w:lang w:val="id-ID"/>
              </w:rPr>
            </w:pPr>
          </w:p>
        </w:tc>
        <w:tc>
          <w:tcPr>
            <w:tcW w:w="1661" w:type="dxa"/>
          </w:tcPr>
          <w:p w14:paraId="2E22FCC4"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 xml:space="preserve">% LILA 80,2 (Gizi Kurang) </w:t>
            </w:r>
          </w:p>
        </w:tc>
        <w:tc>
          <w:tcPr>
            <w:tcW w:w="1420" w:type="dxa"/>
          </w:tcPr>
          <w:p w14:paraId="0F47B576" w14:textId="77777777" w:rsidR="004A7A76" w:rsidRDefault="00D71C3F">
            <w:pPr>
              <w:pStyle w:val="ListParagraph"/>
              <w:spacing w:after="0" w:line="240" w:lineRule="auto"/>
              <w:ind w:left="36"/>
              <w:rPr>
                <w:rFonts w:ascii="Arial" w:hAnsi="Arial" w:cs="Arial"/>
                <w:sz w:val="20"/>
                <w:szCs w:val="20"/>
                <w:lang w:val="id-ID"/>
              </w:rPr>
            </w:pPr>
            <w:r>
              <w:rPr>
                <w:rFonts w:ascii="Arial" w:hAnsi="Arial" w:cs="Arial"/>
                <w:sz w:val="20"/>
                <w:szCs w:val="20"/>
                <w:lang w:val="id-ID"/>
              </w:rPr>
              <w:t>Fisik : KU  lemah, Nafsu makan kurang, Sesak nafas</w:t>
            </w:r>
          </w:p>
          <w:p w14:paraId="4D092391" w14:textId="77777777" w:rsidR="004A7A76" w:rsidRDefault="00D71C3F">
            <w:pPr>
              <w:pStyle w:val="ListParagraph"/>
              <w:spacing w:after="0" w:line="240" w:lineRule="auto"/>
              <w:ind w:left="36"/>
              <w:rPr>
                <w:rFonts w:ascii="Arial" w:hAnsi="Arial" w:cs="Arial"/>
                <w:sz w:val="20"/>
                <w:szCs w:val="20"/>
                <w:lang w:val="id-ID"/>
              </w:rPr>
            </w:pPr>
            <w:r>
              <w:rPr>
                <w:rFonts w:ascii="Arial" w:hAnsi="Arial" w:cs="Arial"/>
                <w:sz w:val="20"/>
                <w:szCs w:val="20"/>
                <w:lang w:val="id-ID"/>
              </w:rPr>
              <w:t>Klinis :</w:t>
            </w:r>
          </w:p>
          <w:p w14:paraId="72A65840" w14:textId="77777777" w:rsidR="004A7A76" w:rsidRDefault="00D71C3F">
            <w:pPr>
              <w:pStyle w:val="ListParagraph"/>
              <w:spacing w:after="0" w:line="240" w:lineRule="auto"/>
              <w:ind w:left="36"/>
              <w:rPr>
                <w:rFonts w:ascii="Arial" w:hAnsi="Arial" w:cs="Arial"/>
                <w:sz w:val="20"/>
                <w:szCs w:val="20"/>
                <w:lang w:val="id-ID"/>
              </w:rPr>
            </w:pPr>
            <w:r>
              <w:rPr>
                <w:rFonts w:ascii="Arial" w:hAnsi="Arial" w:cs="Arial"/>
                <w:sz w:val="20"/>
                <w:szCs w:val="20"/>
                <w:lang w:val="id-ID"/>
              </w:rPr>
              <w:t>TD : 120/80 mmHg (Normal)</w:t>
            </w:r>
          </w:p>
          <w:p w14:paraId="729482A3" w14:textId="77777777" w:rsidR="004A7A76" w:rsidRDefault="004A7A76">
            <w:pPr>
              <w:pStyle w:val="ListParagraph"/>
              <w:spacing w:after="0" w:line="240" w:lineRule="auto"/>
              <w:ind w:left="36"/>
              <w:rPr>
                <w:rFonts w:ascii="Arial" w:hAnsi="Arial" w:cs="Arial"/>
                <w:sz w:val="20"/>
                <w:szCs w:val="20"/>
                <w:lang w:val="id-ID"/>
              </w:rPr>
            </w:pPr>
          </w:p>
          <w:p w14:paraId="46649CED" w14:textId="77777777" w:rsidR="004A7A76" w:rsidRDefault="00D71C3F">
            <w:pPr>
              <w:pStyle w:val="ListParagraph"/>
              <w:spacing w:after="0" w:line="240" w:lineRule="auto"/>
              <w:ind w:left="36"/>
              <w:rPr>
                <w:rFonts w:ascii="Arial" w:hAnsi="Arial" w:cs="Arial"/>
                <w:sz w:val="20"/>
                <w:szCs w:val="20"/>
                <w:lang w:val="id-ID"/>
              </w:rPr>
            </w:pPr>
            <w:r>
              <w:rPr>
                <w:rFonts w:ascii="Arial" w:hAnsi="Arial" w:cs="Arial"/>
                <w:sz w:val="20"/>
                <w:szCs w:val="20"/>
                <w:lang w:val="id-ID"/>
              </w:rPr>
              <w:t>RR : 22x/mnt (Tinggi)</w:t>
            </w:r>
          </w:p>
          <w:p w14:paraId="1CE517BA" w14:textId="77777777" w:rsidR="004A7A76" w:rsidRDefault="004A7A76">
            <w:pPr>
              <w:pStyle w:val="ListParagraph"/>
              <w:spacing w:after="0" w:line="240" w:lineRule="auto"/>
              <w:ind w:left="36"/>
              <w:rPr>
                <w:rFonts w:ascii="Arial" w:hAnsi="Arial" w:cs="Arial"/>
                <w:sz w:val="20"/>
                <w:szCs w:val="20"/>
                <w:lang w:val="id-ID"/>
              </w:rPr>
            </w:pPr>
          </w:p>
          <w:p w14:paraId="1BCBF611" w14:textId="77777777" w:rsidR="004A7A76" w:rsidRDefault="00D71C3F">
            <w:pPr>
              <w:pStyle w:val="ListParagraph"/>
              <w:spacing w:after="0" w:line="240" w:lineRule="auto"/>
              <w:ind w:left="36"/>
              <w:rPr>
                <w:rFonts w:ascii="Arial" w:hAnsi="Arial" w:cs="Arial"/>
                <w:sz w:val="20"/>
                <w:szCs w:val="20"/>
                <w:lang w:val="id-ID"/>
              </w:rPr>
            </w:pPr>
            <w:r>
              <w:rPr>
                <w:rFonts w:ascii="Arial" w:hAnsi="Arial" w:cs="Arial"/>
                <w:sz w:val="20"/>
                <w:szCs w:val="20"/>
                <w:lang w:val="id-ID"/>
              </w:rPr>
              <w:t>HR 90X/menit</w:t>
            </w:r>
          </w:p>
        </w:tc>
        <w:tc>
          <w:tcPr>
            <w:tcW w:w="5120" w:type="dxa"/>
          </w:tcPr>
          <w:tbl>
            <w:tblPr>
              <w:tblStyle w:val="TableGrid"/>
              <w:tblpPr w:leftFromText="180" w:rightFromText="180" w:horzAnchor="margin" w:tblpY="840"/>
              <w:tblOverlap w:val="never"/>
              <w:tblW w:w="5000" w:type="pct"/>
              <w:tblLayout w:type="fixed"/>
              <w:tblLook w:val="04A0" w:firstRow="1" w:lastRow="0" w:firstColumn="1" w:lastColumn="0" w:noHBand="0" w:noVBand="1"/>
            </w:tblPr>
            <w:tblGrid>
              <w:gridCol w:w="1351"/>
              <w:gridCol w:w="892"/>
              <w:gridCol w:w="881"/>
              <w:gridCol w:w="883"/>
              <w:gridCol w:w="887"/>
            </w:tblGrid>
            <w:tr w:rsidR="004A7A76" w14:paraId="420F57F2" w14:textId="77777777">
              <w:trPr>
                <w:trHeight w:val="420"/>
              </w:trPr>
              <w:tc>
                <w:tcPr>
                  <w:tcW w:w="1381" w:type="pct"/>
                  <w:vAlign w:val="center"/>
                </w:tcPr>
                <w:p w14:paraId="7AABA631" w14:textId="77777777" w:rsidR="004A7A76" w:rsidRDefault="00D71C3F">
                  <w:pPr>
                    <w:pStyle w:val="ListParagraph"/>
                    <w:spacing w:after="0" w:line="240" w:lineRule="auto"/>
                    <w:ind w:left="0"/>
                    <w:rPr>
                      <w:rFonts w:ascii="Arial" w:hAnsi="Arial" w:cs="Arial"/>
                      <w:b/>
                      <w:sz w:val="20"/>
                    </w:rPr>
                  </w:pPr>
                  <w:r>
                    <w:rPr>
                      <w:rFonts w:ascii="Arial" w:hAnsi="Arial" w:cs="Arial"/>
                      <w:b/>
                      <w:sz w:val="20"/>
                    </w:rPr>
                    <w:t>Interpretasi</w:t>
                  </w:r>
                </w:p>
              </w:tc>
              <w:tc>
                <w:tcPr>
                  <w:tcW w:w="911" w:type="pct"/>
                  <w:vAlign w:val="center"/>
                </w:tcPr>
                <w:p w14:paraId="26139299" w14:textId="77777777" w:rsidR="004A7A76" w:rsidRDefault="00D71C3F">
                  <w:pPr>
                    <w:pStyle w:val="ListParagraph"/>
                    <w:spacing w:after="0" w:line="240" w:lineRule="auto"/>
                    <w:ind w:left="0"/>
                    <w:rPr>
                      <w:rFonts w:ascii="Arial" w:hAnsi="Arial" w:cs="Arial"/>
                      <w:b/>
                      <w:sz w:val="20"/>
                    </w:rPr>
                  </w:pPr>
                  <w:r>
                    <w:rPr>
                      <w:rFonts w:ascii="Arial" w:hAnsi="Arial" w:cs="Arial"/>
                      <w:b/>
                      <w:sz w:val="20"/>
                    </w:rPr>
                    <w:t>E (</w:t>
                  </w:r>
                  <w:r>
                    <w:rPr>
                      <w:rFonts w:ascii="Arial" w:hAnsi="Arial" w:cs="Arial"/>
                      <w:b/>
                      <w:sz w:val="20"/>
                      <w:lang w:val="id-ID"/>
                    </w:rPr>
                    <w:t>k</w:t>
                  </w:r>
                  <w:r>
                    <w:rPr>
                      <w:rFonts w:ascii="Arial" w:hAnsi="Arial" w:cs="Arial"/>
                      <w:b/>
                      <w:sz w:val="20"/>
                    </w:rPr>
                    <w:t>kal)</w:t>
                  </w:r>
                </w:p>
              </w:tc>
              <w:tc>
                <w:tcPr>
                  <w:tcW w:w="900" w:type="pct"/>
                  <w:vAlign w:val="center"/>
                </w:tcPr>
                <w:p w14:paraId="57EBC788" w14:textId="77777777" w:rsidR="004A7A76" w:rsidRDefault="00D71C3F">
                  <w:pPr>
                    <w:pStyle w:val="ListParagraph"/>
                    <w:spacing w:after="0" w:line="240" w:lineRule="auto"/>
                    <w:ind w:left="0"/>
                    <w:rPr>
                      <w:rFonts w:ascii="Arial" w:hAnsi="Arial" w:cs="Arial"/>
                      <w:b/>
                      <w:sz w:val="20"/>
                    </w:rPr>
                  </w:pPr>
                  <w:r>
                    <w:rPr>
                      <w:rFonts w:ascii="Arial" w:hAnsi="Arial" w:cs="Arial"/>
                      <w:b/>
                      <w:sz w:val="20"/>
                    </w:rPr>
                    <w:t>P (g)</w:t>
                  </w:r>
                </w:p>
              </w:tc>
              <w:tc>
                <w:tcPr>
                  <w:tcW w:w="902" w:type="pct"/>
                  <w:vAlign w:val="center"/>
                </w:tcPr>
                <w:p w14:paraId="0B527EFB" w14:textId="77777777" w:rsidR="004A7A76" w:rsidRDefault="00D71C3F">
                  <w:pPr>
                    <w:pStyle w:val="ListParagraph"/>
                    <w:spacing w:after="0" w:line="240" w:lineRule="auto"/>
                    <w:ind w:left="0"/>
                    <w:rPr>
                      <w:rFonts w:ascii="Arial" w:hAnsi="Arial" w:cs="Arial"/>
                      <w:b/>
                      <w:sz w:val="20"/>
                    </w:rPr>
                  </w:pPr>
                  <w:r>
                    <w:rPr>
                      <w:rFonts w:ascii="Arial" w:hAnsi="Arial" w:cs="Arial"/>
                      <w:b/>
                      <w:sz w:val="20"/>
                    </w:rPr>
                    <w:t>L (g)</w:t>
                  </w:r>
                </w:p>
              </w:tc>
              <w:tc>
                <w:tcPr>
                  <w:tcW w:w="906" w:type="pct"/>
                  <w:vAlign w:val="center"/>
                </w:tcPr>
                <w:p w14:paraId="76DE1D1A" w14:textId="77777777" w:rsidR="004A7A76" w:rsidRDefault="00D71C3F">
                  <w:pPr>
                    <w:pStyle w:val="ListParagraph"/>
                    <w:spacing w:after="0" w:line="240" w:lineRule="auto"/>
                    <w:ind w:left="0"/>
                    <w:rPr>
                      <w:rFonts w:ascii="Arial" w:hAnsi="Arial" w:cs="Arial"/>
                      <w:b/>
                      <w:sz w:val="20"/>
                    </w:rPr>
                  </w:pPr>
                  <w:r>
                    <w:rPr>
                      <w:rFonts w:ascii="Arial" w:hAnsi="Arial" w:cs="Arial"/>
                      <w:b/>
                      <w:sz w:val="20"/>
                    </w:rPr>
                    <w:t>Kh (g)</w:t>
                  </w:r>
                </w:p>
              </w:tc>
            </w:tr>
            <w:tr w:rsidR="004A7A76" w14:paraId="3FEA47A8" w14:textId="77777777">
              <w:trPr>
                <w:trHeight w:val="427"/>
              </w:trPr>
              <w:tc>
                <w:tcPr>
                  <w:tcW w:w="1381" w:type="pct"/>
                </w:tcPr>
                <w:p w14:paraId="61ADAF29" w14:textId="77777777" w:rsidR="004A7A76" w:rsidRDefault="00D71C3F">
                  <w:pPr>
                    <w:pStyle w:val="ListParagraph"/>
                    <w:spacing w:after="0" w:line="240" w:lineRule="auto"/>
                    <w:ind w:left="0"/>
                    <w:rPr>
                      <w:rFonts w:ascii="Arial" w:hAnsi="Arial" w:cs="Arial"/>
                      <w:sz w:val="20"/>
                      <w:highlight w:val="yellow"/>
                    </w:rPr>
                  </w:pPr>
                  <w:r>
                    <w:rPr>
                      <w:rFonts w:ascii="Arial" w:hAnsi="Arial" w:cs="Arial"/>
                      <w:sz w:val="20"/>
                    </w:rPr>
                    <w:t>Asupan</w:t>
                  </w:r>
                </w:p>
              </w:tc>
              <w:tc>
                <w:tcPr>
                  <w:tcW w:w="911" w:type="pct"/>
                </w:tcPr>
                <w:p w14:paraId="5F25A656" w14:textId="77777777" w:rsidR="004A7A76" w:rsidRDefault="00D71C3F">
                  <w:pPr>
                    <w:spacing w:after="0" w:line="240" w:lineRule="auto"/>
                    <w:jc w:val="center"/>
                    <w:rPr>
                      <w:rFonts w:ascii="Arial" w:hAnsi="Arial" w:cs="Arial"/>
                      <w:sz w:val="20"/>
                      <w:lang w:val="id-ID"/>
                    </w:rPr>
                  </w:pPr>
                  <w:r>
                    <w:rPr>
                      <w:rFonts w:ascii="Arial" w:hAnsi="Arial" w:cs="Arial"/>
                      <w:sz w:val="20"/>
                      <w:lang w:val="id-ID"/>
                    </w:rPr>
                    <w:t>774,04</w:t>
                  </w:r>
                </w:p>
              </w:tc>
              <w:tc>
                <w:tcPr>
                  <w:tcW w:w="900" w:type="pct"/>
                </w:tcPr>
                <w:p w14:paraId="426B2767" w14:textId="77777777" w:rsidR="004A7A76" w:rsidRDefault="00D71C3F">
                  <w:pPr>
                    <w:spacing w:after="0" w:line="240" w:lineRule="auto"/>
                    <w:jc w:val="center"/>
                    <w:rPr>
                      <w:rFonts w:ascii="Arial" w:hAnsi="Arial" w:cs="Arial"/>
                      <w:sz w:val="20"/>
                      <w:lang w:val="id-ID"/>
                    </w:rPr>
                  </w:pPr>
                  <w:r>
                    <w:rPr>
                      <w:rFonts w:ascii="Arial" w:hAnsi="Arial" w:cs="Arial"/>
                      <w:sz w:val="20"/>
                      <w:lang w:val="id-ID"/>
                    </w:rPr>
                    <w:t>21,09</w:t>
                  </w:r>
                </w:p>
              </w:tc>
              <w:tc>
                <w:tcPr>
                  <w:tcW w:w="902" w:type="pct"/>
                </w:tcPr>
                <w:p w14:paraId="23D3856B" w14:textId="77777777" w:rsidR="004A7A76" w:rsidRDefault="00D71C3F">
                  <w:pPr>
                    <w:spacing w:after="0" w:line="240" w:lineRule="auto"/>
                    <w:jc w:val="center"/>
                    <w:rPr>
                      <w:rFonts w:ascii="Arial" w:hAnsi="Arial" w:cs="Arial"/>
                      <w:sz w:val="20"/>
                      <w:lang w:val="id-ID"/>
                    </w:rPr>
                  </w:pPr>
                  <w:r>
                    <w:rPr>
                      <w:rFonts w:ascii="Arial" w:hAnsi="Arial" w:cs="Arial"/>
                      <w:sz w:val="20"/>
                      <w:lang w:val="id-ID"/>
                    </w:rPr>
                    <w:t>23,25</w:t>
                  </w:r>
                </w:p>
              </w:tc>
              <w:tc>
                <w:tcPr>
                  <w:tcW w:w="906" w:type="pct"/>
                </w:tcPr>
                <w:p w14:paraId="04B21C09" w14:textId="77777777" w:rsidR="004A7A76" w:rsidRDefault="00D71C3F">
                  <w:pPr>
                    <w:spacing w:after="0" w:line="240" w:lineRule="auto"/>
                    <w:rPr>
                      <w:rFonts w:ascii="Arial" w:hAnsi="Arial" w:cs="Arial"/>
                      <w:sz w:val="20"/>
                      <w:lang w:val="id-ID"/>
                    </w:rPr>
                  </w:pPr>
                  <w:r>
                    <w:rPr>
                      <w:rFonts w:ascii="Arial" w:hAnsi="Arial" w:cs="Arial"/>
                      <w:sz w:val="20"/>
                      <w:lang w:val="id-ID"/>
                    </w:rPr>
                    <w:t>124,6</w:t>
                  </w:r>
                </w:p>
              </w:tc>
            </w:tr>
            <w:tr w:rsidR="004A7A76" w14:paraId="142A21A3" w14:textId="77777777">
              <w:trPr>
                <w:trHeight w:val="419"/>
              </w:trPr>
              <w:tc>
                <w:tcPr>
                  <w:tcW w:w="1381" w:type="pct"/>
                </w:tcPr>
                <w:p w14:paraId="19CBCF53" w14:textId="77777777" w:rsidR="004A7A76" w:rsidRDefault="00D71C3F">
                  <w:pPr>
                    <w:pStyle w:val="ListParagraph"/>
                    <w:spacing w:after="0" w:line="240" w:lineRule="auto"/>
                    <w:ind w:left="0"/>
                    <w:rPr>
                      <w:rFonts w:ascii="Arial" w:hAnsi="Arial" w:cs="Arial"/>
                      <w:sz w:val="20"/>
                    </w:rPr>
                  </w:pPr>
                  <w:r>
                    <w:rPr>
                      <w:rFonts w:ascii="Arial" w:hAnsi="Arial" w:cs="Arial"/>
                      <w:sz w:val="20"/>
                    </w:rPr>
                    <w:t>Kebutuhan</w:t>
                  </w:r>
                </w:p>
              </w:tc>
              <w:tc>
                <w:tcPr>
                  <w:tcW w:w="911" w:type="pct"/>
                </w:tcPr>
                <w:p w14:paraId="3ADD6E15" w14:textId="77777777" w:rsidR="004A7A76" w:rsidRDefault="00D71C3F">
                  <w:pPr>
                    <w:pStyle w:val="ListParagraph"/>
                    <w:spacing w:after="0" w:line="240" w:lineRule="auto"/>
                    <w:ind w:left="0"/>
                    <w:jc w:val="center"/>
                    <w:rPr>
                      <w:rFonts w:ascii="Arial" w:hAnsi="Arial" w:cs="Arial"/>
                      <w:sz w:val="20"/>
                      <w:lang w:val="id-ID"/>
                    </w:rPr>
                  </w:pPr>
                  <w:r>
                    <w:rPr>
                      <w:rFonts w:ascii="Arial" w:hAnsi="Arial" w:cs="Arial"/>
                      <w:sz w:val="20"/>
                      <w:lang w:val="id-ID"/>
                    </w:rPr>
                    <w:t>1864,5</w:t>
                  </w:r>
                </w:p>
              </w:tc>
              <w:tc>
                <w:tcPr>
                  <w:tcW w:w="900" w:type="pct"/>
                </w:tcPr>
                <w:p w14:paraId="5BD4E7AE" w14:textId="77777777" w:rsidR="004A7A76" w:rsidRDefault="00D71C3F">
                  <w:pPr>
                    <w:pStyle w:val="ListParagraph"/>
                    <w:spacing w:after="0" w:line="240" w:lineRule="auto"/>
                    <w:ind w:left="0"/>
                    <w:jc w:val="center"/>
                    <w:rPr>
                      <w:rFonts w:ascii="Arial" w:hAnsi="Arial" w:cs="Arial"/>
                      <w:sz w:val="20"/>
                      <w:lang w:val="id-ID"/>
                    </w:rPr>
                  </w:pPr>
                  <w:r>
                    <w:rPr>
                      <w:rFonts w:ascii="Arial" w:hAnsi="Arial" w:cs="Arial"/>
                      <w:sz w:val="20"/>
                      <w:lang w:val="id-ID"/>
                    </w:rPr>
                    <w:t>41,04</w:t>
                  </w:r>
                </w:p>
              </w:tc>
              <w:tc>
                <w:tcPr>
                  <w:tcW w:w="902" w:type="pct"/>
                </w:tcPr>
                <w:p w14:paraId="11C8E611" w14:textId="77777777" w:rsidR="004A7A76" w:rsidRDefault="00D71C3F">
                  <w:pPr>
                    <w:pStyle w:val="ListParagraph"/>
                    <w:spacing w:after="0" w:line="240" w:lineRule="auto"/>
                    <w:ind w:left="0"/>
                    <w:rPr>
                      <w:rFonts w:ascii="Arial" w:hAnsi="Arial" w:cs="Arial"/>
                      <w:sz w:val="20"/>
                      <w:lang w:val="id-ID"/>
                    </w:rPr>
                  </w:pPr>
                  <w:r>
                    <w:rPr>
                      <w:rFonts w:ascii="Arial" w:hAnsi="Arial" w:cs="Arial"/>
                      <w:sz w:val="20"/>
                      <w:lang w:val="id-ID"/>
                    </w:rPr>
                    <w:t>56,7</w:t>
                  </w:r>
                </w:p>
              </w:tc>
              <w:tc>
                <w:tcPr>
                  <w:tcW w:w="906" w:type="pct"/>
                </w:tcPr>
                <w:p w14:paraId="632EC435" w14:textId="77777777" w:rsidR="004A7A76" w:rsidRDefault="00D71C3F">
                  <w:pPr>
                    <w:pStyle w:val="ListParagraph"/>
                    <w:spacing w:after="0" w:line="240" w:lineRule="auto"/>
                    <w:ind w:left="0"/>
                    <w:jc w:val="center"/>
                    <w:rPr>
                      <w:rFonts w:ascii="Arial" w:hAnsi="Arial" w:cs="Arial"/>
                      <w:sz w:val="20"/>
                      <w:lang w:val="id-ID"/>
                    </w:rPr>
                  </w:pPr>
                  <w:r>
                    <w:rPr>
                      <w:rFonts w:ascii="Arial" w:hAnsi="Arial" w:cs="Arial"/>
                      <w:sz w:val="20"/>
                      <w:lang w:val="id-ID"/>
                    </w:rPr>
                    <w:t>308,74</w:t>
                  </w:r>
                </w:p>
              </w:tc>
            </w:tr>
            <w:tr w:rsidR="004A7A76" w14:paraId="0F0678CC" w14:textId="77777777">
              <w:trPr>
                <w:trHeight w:val="411"/>
              </w:trPr>
              <w:tc>
                <w:tcPr>
                  <w:tcW w:w="1381" w:type="pct"/>
                </w:tcPr>
                <w:p w14:paraId="2F5931C6" w14:textId="77777777" w:rsidR="004A7A76" w:rsidRDefault="00D71C3F">
                  <w:pPr>
                    <w:pStyle w:val="ListParagraph"/>
                    <w:spacing w:after="0" w:line="240" w:lineRule="auto"/>
                    <w:ind w:left="0"/>
                    <w:rPr>
                      <w:rFonts w:ascii="Arial" w:hAnsi="Arial" w:cs="Arial"/>
                      <w:sz w:val="20"/>
                    </w:rPr>
                  </w:pPr>
                  <w:r>
                    <w:rPr>
                      <w:rFonts w:ascii="Arial" w:hAnsi="Arial" w:cs="Arial"/>
                      <w:sz w:val="20"/>
                    </w:rPr>
                    <w:t>%TK</w:t>
                  </w:r>
                </w:p>
              </w:tc>
              <w:tc>
                <w:tcPr>
                  <w:tcW w:w="911" w:type="pct"/>
                </w:tcPr>
                <w:p w14:paraId="0BD73E51" w14:textId="77777777" w:rsidR="004A7A76" w:rsidRDefault="00D71C3F">
                  <w:pPr>
                    <w:pStyle w:val="ListParagraph"/>
                    <w:spacing w:after="0" w:line="240" w:lineRule="auto"/>
                    <w:ind w:left="0"/>
                    <w:jc w:val="center"/>
                    <w:rPr>
                      <w:rFonts w:ascii="Arial" w:hAnsi="Arial" w:cs="Arial"/>
                      <w:sz w:val="20"/>
                      <w:lang w:val="id-ID"/>
                    </w:rPr>
                  </w:pPr>
                  <w:r>
                    <w:rPr>
                      <w:rFonts w:ascii="Arial" w:hAnsi="Arial" w:cs="Arial"/>
                      <w:sz w:val="20"/>
                      <w:lang w:val="id-ID"/>
                    </w:rPr>
                    <w:t>41%</w:t>
                  </w:r>
                </w:p>
              </w:tc>
              <w:tc>
                <w:tcPr>
                  <w:tcW w:w="900" w:type="pct"/>
                </w:tcPr>
                <w:p w14:paraId="5B7E648B" w14:textId="77777777" w:rsidR="004A7A76" w:rsidRDefault="00D71C3F">
                  <w:pPr>
                    <w:pStyle w:val="ListParagraph"/>
                    <w:spacing w:after="0" w:line="240" w:lineRule="auto"/>
                    <w:ind w:left="0"/>
                    <w:jc w:val="center"/>
                    <w:rPr>
                      <w:rFonts w:ascii="Arial" w:hAnsi="Arial" w:cs="Arial"/>
                      <w:sz w:val="20"/>
                      <w:lang w:val="id-ID"/>
                    </w:rPr>
                  </w:pPr>
                  <w:r>
                    <w:rPr>
                      <w:rFonts w:ascii="Arial" w:hAnsi="Arial" w:cs="Arial"/>
                      <w:sz w:val="20"/>
                      <w:lang w:val="id-ID"/>
                    </w:rPr>
                    <w:t>51%</w:t>
                  </w:r>
                </w:p>
              </w:tc>
              <w:tc>
                <w:tcPr>
                  <w:tcW w:w="902" w:type="pct"/>
                </w:tcPr>
                <w:p w14:paraId="1AE40E67" w14:textId="77777777" w:rsidR="004A7A76" w:rsidRDefault="00D71C3F">
                  <w:pPr>
                    <w:pStyle w:val="ListParagraph"/>
                    <w:spacing w:after="0" w:line="240" w:lineRule="auto"/>
                    <w:ind w:left="0"/>
                    <w:jc w:val="center"/>
                    <w:rPr>
                      <w:rFonts w:ascii="Arial" w:hAnsi="Arial" w:cs="Arial"/>
                      <w:sz w:val="20"/>
                      <w:lang w:val="id-ID"/>
                    </w:rPr>
                  </w:pPr>
                  <w:r>
                    <w:rPr>
                      <w:rFonts w:ascii="Arial" w:hAnsi="Arial" w:cs="Arial"/>
                      <w:sz w:val="20"/>
                      <w:lang w:val="id-ID"/>
                    </w:rPr>
                    <w:t>41%</w:t>
                  </w:r>
                </w:p>
              </w:tc>
              <w:tc>
                <w:tcPr>
                  <w:tcW w:w="906" w:type="pct"/>
                </w:tcPr>
                <w:p w14:paraId="3A093A18" w14:textId="77777777" w:rsidR="004A7A76" w:rsidRDefault="00D71C3F">
                  <w:pPr>
                    <w:pStyle w:val="ListParagraph"/>
                    <w:spacing w:after="0" w:line="240" w:lineRule="auto"/>
                    <w:ind w:left="0"/>
                    <w:jc w:val="center"/>
                    <w:rPr>
                      <w:rFonts w:ascii="Arial" w:hAnsi="Arial" w:cs="Arial"/>
                      <w:sz w:val="20"/>
                      <w:lang w:val="id-ID"/>
                    </w:rPr>
                  </w:pPr>
                  <w:r>
                    <w:rPr>
                      <w:rFonts w:ascii="Arial" w:hAnsi="Arial" w:cs="Arial"/>
                      <w:sz w:val="20"/>
                      <w:lang w:val="id-ID"/>
                    </w:rPr>
                    <w:t>40,3 %</w:t>
                  </w:r>
                </w:p>
              </w:tc>
            </w:tr>
            <w:tr w:rsidR="004A7A76" w14:paraId="492DCA42" w14:textId="77777777">
              <w:trPr>
                <w:trHeight w:val="416"/>
              </w:trPr>
              <w:tc>
                <w:tcPr>
                  <w:tcW w:w="1381" w:type="pct"/>
                </w:tcPr>
                <w:p w14:paraId="0654E7EE" w14:textId="77777777" w:rsidR="004A7A76" w:rsidRDefault="00D71C3F">
                  <w:pPr>
                    <w:pStyle w:val="ListParagraph"/>
                    <w:spacing w:after="0" w:line="240" w:lineRule="auto"/>
                    <w:ind w:left="0"/>
                    <w:rPr>
                      <w:rFonts w:ascii="Arial" w:hAnsi="Arial" w:cs="Arial"/>
                      <w:sz w:val="20"/>
                    </w:rPr>
                  </w:pPr>
                  <w:r>
                    <w:rPr>
                      <w:rFonts w:ascii="Arial" w:hAnsi="Arial" w:cs="Arial"/>
                      <w:sz w:val="20"/>
                    </w:rPr>
                    <w:t>Kategori</w:t>
                  </w:r>
                </w:p>
              </w:tc>
              <w:tc>
                <w:tcPr>
                  <w:tcW w:w="911" w:type="pct"/>
                </w:tcPr>
                <w:p w14:paraId="02524352" w14:textId="77777777" w:rsidR="004A7A76" w:rsidRDefault="00D71C3F">
                  <w:pPr>
                    <w:pStyle w:val="ListParagraph"/>
                    <w:spacing w:after="0" w:line="240" w:lineRule="auto"/>
                    <w:ind w:left="0"/>
                    <w:rPr>
                      <w:rFonts w:ascii="Arial" w:hAnsi="Arial" w:cs="Arial"/>
                      <w:sz w:val="20"/>
                      <w:lang w:val="id-ID"/>
                    </w:rPr>
                  </w:pPr>
                  <w:r>
                    <w:rPr>
                      <w:rFonts w:ascii="Arial" w:hAnsi="Arial" w:cs="Arial"/>
                      <w:sz w:val="20"/>
                      <w:lang w:val="id-ID"/>
                    </w:rPr>
                    <w:t>Asupan Kurang</w:t>
                  </w:r>
                </w:p>
              </w:tc>
              <w:tc>
                <w:tcPr>
                  <w:tcW w:w="900" w:type="pct"/>
                </w:tcPr>
                <w:p w14:paraId="28ED5A8F" w14:textId="77777777" w:rsidR="004A7A76" w:rsidRDefault="00D71C3F">
                  <w:pPr>
                    <w:pStyle w:val="ListParagraph"/>
                    <w:spacing w:after="0" w:line="240" w:lineRule="auto"/>
                    <w:ind w:left="0"/>
                    <w:rPr>
                      <w:rFonts w:ascii="Arial" w:hAnsi="Arial" w:cs="Arial"/>
                      <w:sz w:val="20"/>
                      <w:lang w:val="id-ID"/>
                    </w:rPr>
                  </w:pPr>
                  <w:r>
                    <w:rPr>
                      <w:rFonts w:ascii="Arial" w:hAnsi="Arial" w:cs="Arial"/>
                      <w:sz w:val="20"/>
                      <w:lang w:val="id-ID"/>
                    </w:rPr>
                    <w:t>Asupan kurang</w:t>
                  </w:r>
                </w:p>
              </w:tc>
              <w:tc>
                <w:tcPr>
                  <w:tcW w:w="902" w:type="pct"/>
                </w:tcPr>
                <w:p w14:paraId="34B7FB84" w14:textId="77777777" w:rsidR="004A7A76" w:rsidRDefault="00D71C3F">
                  <w:pPr>
                    <w:pStyle w:val="ListParagraph"/>
                    <w:spacing w:after="0" w:line="240" w:lineRule="auto"/>
                    <w:ind w:left="0"/>
                    <w:rPr>
                      <w:rFonts w:ascii="Arial" w:hAnsi="Arial" w:cs="Arial"/>
                      <w:sz w:val="20"/>
                      <w:lang w:val="id-ID"/>
                    </w:rPr>
                  </w:pPr>
                  <w:r>
                    <w:rPr>
                      <w:rFonts w:ascii="Arial" w:hAnsi="Arial" w:cs="Arial"/>
                      <w:sz w:val="20"/>
                      <w:lang w:val="id-ID"/>
                    </w:rPr>
                    <w:t>Asupan kurang</w:t>
                  </w:r>
                </w:p>
              </w:tc>
              <w:tc>
                <w:tcPr>
                  <w:tcW w:w="906" w:type="pct"/>
                </w:tcPr>
                <w:p w14:paraId="1138C016" w14:textId="77777777" w:rsidR="004A7A76" w:rsidRDefault="00D71C3F">
                  <w:pPr>
                    <w:pStyle w:val="ListParagraph"/>
                    <w:spacing w:after="0" w:line="240" w:lineRule="auto"/>
                    <w:ind w:left="0"/>
                    <w:rPr>
                      <w:rFonts w:ascii="Arial" w:hAnsi="Arial" w:cs="Arial"/>
                      <w:sz w:val="20"/>
                      <w:lang w:val="id-ID"/>
                    </w:rPr>
                  </w:pPr>
                  <w:r>
                    <w:rPr>
                      <w:rFonts w:ascii="Arial" w:hAnsi="Arial" w:cs="Arial"/>
                      <w:sz w:val="20"/>
                      <w:lang w:val="id-ID"/>
                    </w:rPr>
                    <w:t>Asupan kurang</w:t>
                  </w:r>
                </w:p>
              </w:tc>
            </w:tr>
          </w:tbl>
          <w:p w14:paraId="7CB51DA4" w14:textId="77777777" w:rsidR="004A7A76" w:rsidRDefault="004A7A76">
            <w:pPr>
              <w:spacing w:after="0" w:line="240" w:lineRule="auto"/>
              <w:rPr>
                <w:rFonts w:ascii="Arial" w:hAnsi="Arial" w:cs="Arial"/>
              </w:rPr>
            </w:pPr>
          </w:p>
          <w:p w14:paraId="4B3F0A59" w14:textId="77777777" w:rsidR="004A7A76" w:rsidRDefault="004A7A76">
            <w:pPr>
              <w:spacing w:after="0" w:line="240" w:lineRule="auto"/>
              <w:rPr>
                <w:rFonts w:ascii="Arial" w:hAnsi="Arial" w:cs="Arial"/>
              </w:rPr>
            </w:pPr>
          </w:p>
        </w:tc>
        <w:tc>
          <w:tcPr>
            <w:tcW w:w="1560" w:type="dxa"/>
          </w:tcPr>
          <w:p w14:paraId="4C7CD637" w14:textId="77777777" w:rsidR="004A7A76" w:rsidRDefault="00D71C3F">
            <w:pPr>
              <w:pStyle w:val="ListParagraph"/>
              <w:numPr>
                <w:ilvl w:val="0"/>
                <w:numId w:val="35"/>
              </w:numPr>
              <w:spacing w:after="0" w:line="240" w:lineRule="auto"/>
              <w:ind w:left="134" w:hanging="142"/>
              <w:rPr>
                <w:rFonts w:ascii="Arial" w:hAnsi="Arial" w:cs="Arial"/>
                <w:sz w:val="20"/>
              </w:rPr>
            </w:pPr>
            <w:r>
              <w:rPr>
                <w:rFonts w:ascii="Arial" w:hAnsi="Arial" w:cs="Arial"/>
                <w:sz w:val="20"/>
                <w:lang w:val="id-ID"/>
              </w:rPr>
              <w:t>Memberikan edukasi kepada pasien dan keluarga mengenai penyakit yang diderita pasien</w:t>
            </w:r>
          </w:p>
          <w:p w14:paraId="6C32ECAC" w14:textId="77777777" w:rsidR="004A7A76" w:rsidRDefault="00D71C3F">
            <w:pPr>
              <w:pStyle w:val="ListParagraph"/>
              <w:numPr>
                <w:ilvl w:val="0"/>
                <w:numId w:val="35"/>
              </w:numPr>
              <w:spacing w:after="0" w:line="240" w:lineRule="auto"/>
              <w:ind w:left="134" w:hanging="142"/>
              <w:rPr>
                <w:rFonts w:ascii="Arial" w:hAnsi="Arial" w:cs="Arial"/>
                <w:sz w:val="20"/>
              </w:rPr>
            </w:pPr>
            <w:r>
              <w:rPr>
                <w:rFonts w:ascii="Arial" w:hAnsi="Arial" w:cs="Arial"/>
                <w:sz w:val="20"/>
                <w:lang w:val="id-ID"/>
              </w:rPr>
              <w:t>Memberikan edukasi terkait makanan yang boleh dikonsumsi, tidak boleh dan yang dianjurkan, dibatasi untuk dikonsumsi</w:t>
            </w:r>
          </w:p>
          <w:p w14:paraId="78AE6383" w14:textId="77777777" w:rsidR="004A7A76" w:rsidRDefault="00D71C3F">
            <w:pPr>
              <w:pStyle w:val="ListParagraph"/>
              <w:numPr>
                <w:ilvl w:val="0"/>
                <w:numId w:val="35"/>
              </w:numPr>
              <w:spacing w:after="0" w:line="240" w:lineRule="auto"/>
              <w:ind w:left="134" w:hanging="142"/>
              <w:rPr>
                <w:rFonts w:ascii="Arial" w:hAnsi="Arial" w:cs="Arial"/>
                <w:sz w:val="20"/>
              </w:rPr>
            </w:pPr>
            <w:r>
              <w:rPr>
                <w:rFonts w:ascii="Arial" w:hAnsi="Arial" w:cs="Arial"/>
                <w:sz w:val="20"/>
                <w:lang w:val="id-ID"/>
              </w:rPr>
              <w:t>Memotivasi pasien untuk mengkonsumsi makanan yang disediakan oleh RS</w:t>
            </w:r>
          </w:p>
        </w:tc>
        <w:tc>
          <w:tcPr>
            <w:tcW w:w="1417" w:type="dxa"/>
          </w:tcPr>
          <w:p w14:paraId="552CA17C" w14:textId="77777777" w:rsidR="004A7A76" w:rsidRDefault="00D71C3F">
            <w:pPr>
              <w:pStyle w:val="ListParagraph"/>
              <w:numPr>
                <w:ilvl w:val="0"/>
                <w:numId w:val="35"/>
              </w:numPr>
              <w:spacing w:after="0" w:line="240" w:lineRule="auto"/>
              <w:ind w:left="133" w:hanging="133"/>
              <w:rPr>
                <w:rFonts w:ascii="Arial" w:hAnsi="Arial" w:cs="Arial"/>
                <w:sz w:val="20"/>
              </w:rPr>
            </w:pPr>
            <w:r>
              <w:rPr>
                <w:rFonts w:ascii="Arial" w:hAnsi="Arial" w:cs="Arial"/>
                <w:sz w:val="20"/>
                <w:lang w:val="id-ID"/>
              </w:rPr>
              <w:t>Asupan KH kurang dari 80%</w:t>
            </w:r>
          </w:p>
          <w:p w14:paraId="2C3BE67E" w14:textId="77777777" w:rsidR="004A7A76" w:rsidRDefault="00D71C3F">
            <w:pPr>
              <w:pStyle w:val="ListParagraph"/>
              <w:numPr>
                <w:ilvl w:val="0"/>
                <w:numId w:val="35"/>
              </w:numPr>
              <w:spacing w:after="0" w:line="240" w:lineRule="auto"/>
              <w:ind w:left="133" w:hanging="133"/>
              <w:rPr>
                <w:rFonts w:ascii="Arial" w:hAnsi="Arial" w:cs="Arial"/>
                <w:sz w:val="20"/>
              </w:rPr>
            </w:pPr>
            <w:r>
              <w:rPr>
                <w:rFonts w:ascii="Arial" w:hAnsi="Arial" w:cs="Arial"/>
                <w:sz w:val="20"/>
                <w:lang w:val="id-ID"/>
              </w:rPr>
              <w:t>Nilai Lab Ureum tinggi</w:t>
            </w:r>
          </w:p>
          <w:p w14:paraId="11063E74" w14:textId="77777777" w:rsidR="004A7A76" w:rsidRDefault="00D71C3F">
            <w:pPr>
              <w:pStyle w:val="ListParagraph"/>
              <w:numPr>
                <w:ilvl w:val="0"/>
                <w:numId w:val="35"/>
              </w:numPr>
              <w:spacing w:after="0" w:line="240" w:lineRule="auto"/>
              <w:ind w:left="133" w:hanging="133"/>
              <w:rPr>
                <w:rFonts w:ascii="Arial" w:hAnsi="Arial" w:cs="Arial"/>
                <w:sz w:val="20"/>
              </w:rPr>
            </w:pPr>
            <w:r>
              <w:rPr>
                <w:rFonts w:ascii="Arial" w:hAnsi="Arial" w:cs="Arial"/>
                <w:sz w:val="20"/>
                <w:lang w:val="id-ID"/>
              </w:rPr>
              <w:t>Respirasi tinggi</w:t>
            </w:r>
          </w:p>
          <w:p w14:paraId="379690FA" w14:textId="77777777" w:rsidR="004A7A76" w:rsidRDefault="004A7A76">
            <w:pPr>
              <w:pStyle w:val="ListParagraph"/>
              <w:spacing w:after="0" w:line="240" w:lineRule="auto"/>
              <w:ind w:left="133"/>
              <w:rPr>
                <w:rFonts w:ascii="Arial" w:hAnsi="Arial" w:cs="Arial"/>
                <w:sz w:val="20"/>
              </w:rPr>
            </w:pPr>
          </w:p>
        </w:tc>
        <w:tc>
          <w:tcPr>
            <w:tcW w:w="1701" w:type="dxa"/>
          </w:tcPr>
          <w:p w14:paraId="2644A070" w14:textId="77777777" w:rsidR="004A7A76" w:rsidRDefault="00D71C3F">
            <w:pPr>
              <w:pStyle w:val="ListParagraph"/>
              <w:numPr>
                <w:ilvl w:val="0"/>
                <w:numId w:val="35"/>
              </w:numPr>
              <w:spacing w:after="0" w:line="240" w:lineRule="auto"/>
              <w:ind w:left="134" w:hanging="142"/>
              <w:rPr>
                <w:rFonts w:ascii="Arial" w:hAnsi="Arial" w:cs="Arial"/>
                <w:lang w:val="id-ID"/>
              </w:rPr>
            </w:pPr>
            <w:r>
              <w:rPr>
                <w:rFonts w:ascii="Arial" w:hAnsi="Arial" w:cs="Arial"/>
                <w:sz w:val="20"/>
                <w:lang w:val="id-ID"/>
              </w:rPr>
              <w:t xml:space="preserve">Pemberian makan secara bertahap hingga pasien mampu menghabiskan makanan </w:t>
            </w:r>
            <w:r>
              <w:rPr>
                <w:rFonts w:ascii="Arial" w:hAnsi="Arial" w:cs="Arial"/>
                <w:sz w:val="20"/>
                <w:szCs w:val="24"/>
              </w:rPr>
              <w:t>≥ 80%</w:t>
            </w:r>
            <w:r>
              <w:rPr>
                <w:rFonts w:ascii="Arial" w:hAnsi="Arial" w:cs="Arial"/>
                <w:sz w:val="20"/>
                <w:szCs w:val="24"/>
                <w:lang w:val="id-ID"/>
              </w:rPr>
              <w:t xml:space="preserve"> dari kebutuhan</w:t>
            </w:r>
          </w:p>
          <w:p w14:paraId="31CBA575" w14:textId="77777777" w:rsidR="004A7A76" w:rsidRDefault="00D71C3F">
            <w:pPr>
              <w:pStyle w:val="ListParagraph"/>
              <w:numPr>
                <w:ilvl w:val="0"/>
                <w:numId w:val="35"/>
              </w:numPr>
              <w:spacing w:after="0" w:line="240" w:lineRule="auto"/>
              <w:ind w:left="134" w:hanging="142"/>
              <w:rPr>
                <w:rFonts w:ascii="Arial" w:hAnsi="Arial" w:cs="Arial"/>
                <w:lang w:val="id-ID"/>
              </w:rPr>
            </w:pPr>
            <w:r>
              <w:rPr>
                <w:rFonts w:ascii="Arial" w:hAnsi="Arial" w:cs="Arial"/>
                <w:sz w:val="20"/>
                <w:szCs w:val="24"/>
                <w:lang w:val="id-ID"/>
              </w:rPr>
              <w:t>Memberikan makanan rendah  protein dalam bentuk makanan lunak (bubur)</w:t>
            </w:r>
          </w:p>
        </w:tc>
      </w:tr>
    </w:tbl>
    <w:p w14:paraId="006E764C" w14:textId="77777777" w:rsidR="004A7A76" w:rsidRDefault="004A7A76">
      <w:pPr>
        <w:spacing w:line="360" w:lineRule="auto"/>
        <w:rPr>
          <w:rFonts w:ascii="Arial" w:hAnsi="Arial" w:cs="Arial"/>
          <w:sz w:val="24"/>
          <w:szCs w:val="24"/>
        </w:rPr>
      </w:pPr>
    </w:p>
    <w:p w14:paraId="28BCF1A4" w14:textId="77777777" w:rsidR="004A7A76" w:rsidRDefault="00D71C3F">
      <w:pPr>
        <w:spacing w:line="360" w:lineRule="auto"/>
        <w:jc w:val="center"/>
        <w:rPr>
          <w:rFonts w:ascii="Arial" w:hAnsi="Arial" w:cs="Arial"/>
          <w:sz w:val="24"/>
          <w:szCs w:val="24"/>
          <w:lang w:val="id-ID"/>
        </w:rPr>
      </w:pPr>
      <w:r>
        <w:rPr>
          <w:rFonts w:ascii="Arial" w:hAnsi="Arial" w:cs="Arial"/>
          <w:sz w:val="24"/>
          <w:szCs w:val="24"/>
        </w:rPr>
        <w:lastRenderedPageBreak/>
        <w:t>Pencapaian Tujuan Diet Saat Melakukan Monitoring dan Evaluasi</w:t>
      </w:r>
      <w:r>
        <w:rPr>
          <w:rFonts w:ascii="Arial" w:hAnsi="Arial" w:cs="Arial"/>
          <w:sz w:val="24"/>
          <w:szCs w:val="24"/>
          <w:lang w:val="id-ID"/>
        </w:rPr>
        <w:t xml:space="preserve"> (27 Februari 2022)</w:t>
      </w:r>
    </w:p>
    <w:tbl>
      <w:tblPr>
        <w:tblStyle w:val="TableGrid"/>
        <w:tblW w:w="16132" w:type="dxa"/>
        <w:jc w:val="center"/>
        <w:tblLayout w:type="fixed"/>
        <w:tblLook w:val="04A0" w:firstRow="1" w:lastRow="0" w:firstColumn="1" w:lastColumn="0" w:noHBand="0" w:noVBand="1"/>
      </w:tblPr>
      <w:tblGrid>
        <w:gridCol w:w="1076"/>
        <w:gridCol w:w="904"/>
        <w:gridCol w:w="1273"/>
        <w:gridCol w:w="1661"/>
        <w:gridCol w:w="1420"/>
        <w:gridCol w:w="5120"/>
        <w:gridCol w:w="1560"/>
        <w:gridCol w:w="1417"/>
        <w:gridCol w:w="1701"/>
      </w:tblGrid>
      <w:tr w:rsidR="004A7A76" w14:paraId="0B5FA27B" w14:textId="77777777">
        <w:trPr>
          <w:jc w:val="center"/>
        </w:trPr>
        <w:tc>
          <w:tcPr>
            <w:tcW w:w="1076" w:type="dxa"/>
            <w:vMerge w:val="restart"/>
          </w:tcPr>
          <w:p w14:paraId="738EE49D" w14:textId="77777777" w:rsidR="004A7A76" w:rsidRDefault="00D71C3F">
            <w:pPr>
              <w:spacing w:after="0" w:line="240" w:lineRule="auto"/>
              <w:jc w:val="center"/>
              <w:rPr>
                <w:rFonts w:ascii="Arial" w:hAnsi="Arial" w:cs="Arial"/>
              </w:rPr>
            </w:pPr>
            <w:r>
              <w:rPr>
                <w:rFonts w:ascii="Arial" w:hAnsi="Arial" w:cs="Arial"/>
              </w:rPr>
              <w:t>Tgl</w:t>
            </w:r>
          </w:p>
        </w:tc>
        <w:tc>
          <w:tcPr>
            <w:tcW w:w="2177" w:type="dxa"/>
            <w:gridSpan w:val="2"/>
          </w:tcPr>
          <w:p w14:paraId="4BE53DAE" w14:textId="77777777" w:rsidR="004A7A76" w:rsidRDefault="00D71C3F">
            <w:pPr>
              <w:spacing w:after="0" w:line="240" w:lineRule="auto"/>
              <w:jc w:val="center"/>
              <w:rPr>
                <w:rFonts w:ascii="Arial" w:hAnsi="Arial" w:cs="Arial"/>
              </w:rPr>
            </w:pPr>
            <w:r>
              <w:rPr>
                <w:rFonts w:ascii="Arial" w:hAnsi="Arial" w:cs="Arial"/>
              </w:rPr>
              <w:t>Biokimia</w:t>
            </w:r>
          </w:p>
        </w:tc>
        <w:tc>
          <w:tcPr>
            <w:tcW w:w="1661" w:type="dxa"/>
            <w:vMerge w:val="restart"/>
          </w:tcPr>
          <w:p w14:paraId="347C07F7" w14:textId="77777777" w:rsidR="004A7A76" w:rsidRDefault="00D71C3F">
            <w:pPr>
              <w:spacing w:after="0" w:line="240" w:lineRule="auto"/>
              <w:jc w:val="center"/>
              <w:rPr>
                <w:rFonts w:ascii="Arial" w:hAnsi="Arial" w:cs="Arial"/>
              </w:rPr>
            </w:pPr>
            <w:r>
              <w:rPr>
                <w:rFonts w:ascii="Arial" w:hAnsi="Arial" w:cs="Arial"/>
              </w:rPr>
              <w:t xml:space="preserve">Antropometri </w:t>
            </w:r>
          </w:p>
        </w:tc>
        <w:tc>
          <w:tcPr>
            <w:tcW w:w="1420" w:type="dxa"/>
            <w:vMerge w:val="restart"/>
          </w:tcPr>
          <w:p w14:paraId="154A5AB6" w14:textId="77777777" w:rsidR="004A7A76" w:rsidRDefault="00D71C3F">
            <w:pPr>
              <w:spacing w:after="0" w:line="240" w:lineRule="auto"/>
              <w:jc w:val="center"/>
              <w:rPr>
                <w:rFonts w:ascii="Arial" w:hAnsi="Arial" w:cs="Arial"/>
              </w:rPr>
            </w:pPr>
            <w:r>
              <w:rPr>
                <w:rFonts w:ascii="Arial" w:hAnsi="Arial" w:cs="Arial"/>
              </w:rPr>
              <w:t>Fisik dan klinis</w:t>
            </w:r>
          </w:p>
        </w:tc>
        <w:tc>
          <w:tcPr>
            <w:tcW w:w="5120" w:type="dxa"/>
            <w:vMerge w:val="restart"/>
          </w:tcPr>
          <w:p w14:paraId="6086B2A2" w14:textId="77777777" w:rsidR="004A7A76" w:rsidRDefault="00D71C3F">
            <w:pPr>
              <w:spacing w:after="0" w:line="240" w:lineRule="auto"/>
              <w:jc w:val="center"/>
              <w:rPr>
                <w:rFonts w:ascii="Arial" w:hAnsi="Arial" w:cs="Arial"/>
              </w:rPr>
            </w:pPr>
            <w:r>
              <w:rPr>
                <w:rFonts w:ascii="Arial" w:hAnsi="Arial" w:cs="Arial"/>
              </w:rPr>
              <w:t>Asupan makan</w:t>
            </w:r>
          </w:p>
        </w:tc>
        <w:tc>
          <w:tcPr>
            <w:tcW w:w="1560" w:type="dxa"/>
            <w:vMerge w:val="restart"/>
          </w:tcPr>
          <w:p w14:paraId="2A7FEBBC" w14:textId="77777777" w:rsidR="004A7A76" w:rsidRDefault="00D71C3F">
            <w:pPr>
              <w:spacing w:after="0" w:line="240" w:lineRule="auto"/>
              <w:jc w:val="center"/>
              <w:rPr>
                <w:rFonts w:ascii="Arial" w:hAnsi="Arial" w:cs="Arial"/>
              </w:rPr>
            </w:pPr>
            <w:r>
              <w:rPr>
                <w:rFonts w:ascii="Arial" w:hAnsi="Arial" w:cs="Arial"/>
              </w:rPr>
              <w:t>Edukasi</w:t>
            </w:r>
          </w:p>
        </w:tc>
        <w:tc>
          <w:tcPr>
            <w:tcW w:w="1417" w:type="dxa"/>
            <w:vMerge w:val="restart"/>
          </w:tcPr>
          <w:p w14:paraId="088360F2" w14:textId="77777777" w:rsidR="004A7A76" w:rsidRDefault="00D71C3F">
            <w:pPr>
              <w:spacing w:after="0" w:line="240" w:lineRule="auto"/>
              <w:jc w:val="center"/>
              <w:rPr>
                <w:rFonts w:ascii="Arial" w:hAnsi="Arial" w:cs="Arial"/>
              </w:rPr>
            </w:pPr>
            <w:r>
              <w:rPr>
                <w:rFonts w:ascii="Arial" w:hAnsi="Arial" w:cs="Arial"/>
              </w:rPr>
              <w:t>Identifikasi</w:t>
            </w:r>
          </w:p>
        </w:tc>
        <w:tc>
          <w:tcPr>
            <w:tcW w:w="1701" w:type="dxa"/>
            <w:vMerge w:val="restart"/>
          </w:tcPr>
          <w:p w14:paraId="332AC8A1" w14:textId="77777777" w:rsidR="004A7A76" w:rsidRDefault="00D71C3F">
            <w:pPr>
              <w:spacing w:after="0" w:line="240" w:lineRule="auto"/>
              <w:jc w:val="center"/>
              <w:rPr>
                <w:rFonts w:ascii="Arial" w:hAnsi="Arial" w:cs="Arial"/>
              </w:rPr>
            </w:pPr>
            <w:r>
              <w:rPr>
                <w:rFonts w:ascii="Arial" w:hAnsi="Arial" w:cs="Arial"/>
              </w:rPr>
              <w:t>Rencana Tindak Lajut</w:t>
            </w:r>
          </w:p>
        </w:tc>
      </w:tr>
      <w:tr w:rsidR="004A7A76" w14:paraId="505DBA61" w14:textId="77777777">
        <w:trPr>
          <w:jc w:val="center"/>
        </w:trPr>
        <w:tc>
          <w:tcPr>
            <w:tcW w:w="1076" w:type="dxa"/>
            <w:vMerge/>
          </w:tcPr>
          <w:p w14:paraId="6EE901ED" w14:textId="77777777" w:rsidR="004A7A76" w:rsidRDefault="004A7A76">
            <w:pPr>
              <w:spacing w:after="0" w:line="240" w:lineRule="auto"/>
              <w:rPr>
                <w:rFonts w:ascii="Arial" w:hAnsi="Arial" w:cs="Arial"/>
              </w:rPr>
            </w:pPr>
          </w:p>
        </w:tc>
        <w:tc>
          <w:tcPr>
            <w:tcW w:w="904" w:type="dxa"/>
          </w:tcPr>
          <w:p w14:paraId="7BFBD89B" w14:textId="77777777" w:rsidR="004A7A76" w:rsidRDefault="00D71C3F">
            <w:pPr>
              <w:spacing w:after="0" w:line="240" w:lineRule="auto"/>
              <w:jc w:val="center"/>
              <w:rPr>
                <w:rFonts w:ascii="Arial" w:hAnsi="Arial" w:cs="Arial"/>
              </w:rPr>
            </w:pPr>
            <w:r>
              <w:rPr>
                <w:rFonts w:ascii="Arial" w:hAnsi="Arial" w:cs="Arial"/>
              </w:rPr>
              <w:t>Hasil</w:t>
            </w:r>
          </w:p>
        </w:tc>
        <w:tc>
          <w:tcPr>
            <w:tcW w:w="1273" w:type="dxa"/>
          </w:tcPr>
          <w:p w14:paraId="07B1A7BA" w14:textId="77777777" w:rsidR="004A7A76" w:rsidRDefault="00D71C3F">
            <w:pPr>
              <w:spacing w:after="0" w:line="240" w:lineRule="auto"/>
              <w:jc w:val="center"/>
              <w:rPr>
                <w:rFonts w:ascii="Arial" w:hAnsi="Arial" w:cs="Arial"/>
              </w:rPr>
            </w:pPr>
            <w:r>
              <w:rPr>
                <w:rFonts w:ascii="Arial" w:hAnsi="Arial" w:cs="Arial"/>
              </w:rPr>
              <w:t>Nilai normal</w:t>
            </w:r>
          </w:p>
        </w:tc>
        <w:tc>
          <w:tcPr>
            <w:tcW w:w="1661" w:type="dxa"/>
            <w:vMerge/>
          </w:tcPr>
          <w:p w14:paraId="457C2FF6" w14:textId="77777777" w:rsidR="004A7A76" w:rsidRDefault="004A7A76">
            <w:pPr>
              <w:spacing w:after="0" w:line="240" w:lineRule="auto"/>
              <w:rPr>
                <w:rFonts w:ascii="Arial" w:hAnsi="Arial" w:cs="Arial"/>
              </w:rPr>
            </w:pPr>
          </w:p>
        </w:tc>
        <w:tc>
          <w:tcPr>
            <w:tcW w:w="1420" w:type="dxa"/>
            <w:vMerge/>
          </w:tcPr>
          <w:p w14:paraId="4848BC58" w14:textId="77777777" w:rsidR="004A7A76" w:rsidRDefault="004A7A76">
            <w:pPr>
              <w:spacing w:after="0" w:line="240" w:lineRule="auto"/>
              <w:rPr>
                <w:rFonts w:ascii="Arial" w:hAnsi="Arial" w:cs="Arial"/>
              </w:rPr>
            </w:pPr>
          </w:p>
        </w:tc>
        <w:tc>
          <w:tcPr>
            <w:tcW w:w="5120" w:type="dxa"/>
            <w:vMerge/>
          </w:tcPr>
          <w:p w14:paraId="296E5CDA" w14:textId="77777777" w:rsidR="004A7A76" w:rsidRDefault="004A7A76">
            <w:pPr>
              <w:spacing w:after="0" w:line="240" w:lineRule="auto"/>
              <w:rPr>
                <w:rFonts w:ascii="Arial" w:hAnsi="Arial" w:cs="Arial"/>
              </w:rPr>
            </w:pPr>
          </w:p>
        </w:tc>
        <w:tc>
          <w:tcPr>
            <w:tcW w:w="1560" w:type="dxa"/>
            <w:vMerge/>
          </w:tcPr>
          <w:p w14:paraId="09ECEBB8" w14:textId="77777777" w:rsidR="004A7A76" w:rsidRDefault="004A7A76">
            <w:pPr>
              <w:spacing w:after="0" w:line="240" w:lineRule="auto"/>
              <w:rPr>
                <w:rFonts w:ascii="Arial" w:hAnsi="Arial" w:cs="Arial"/>
              </w:rPr>
            </w:pPr>
          </w:p>
        </w:tc>
        <w:tc>
          <w:tcPr>
            <w:tcW w:w="1417" w:type="dxa"/>
            <w:vMerge/>
          </w:tcPr>
          <w:p w14:paraId="611BA11F" w14:textId="77777777" w:rsidR="004A7A76" w:rsidRDefault="004A7A76">
            <w:pPr>
              <w:spacing w:after="0" w:line="240" w:lineRule="auto"/>
              <w:rPr>
                <w:rFonts w:ascii="Arial" w:hAnsi="Arial" w:cs="Arial"/>
              </w:rPr>
            </w:pPr>
          </w:p>
        </w:tc>
        <w:tc>
          <w:tcPr>
            <w:tcW w:w="1701" w:type="dxa"/>
            <w:vMerge/>
          </w:tcPr>
          <w:p w14:paraId="7C0113B3" w14:textId="77777777" w:rsidR="004A7A76" w:rsidRDefault="004A7A76">
            <w:pPr>
              <w:spacing w:after="0" w:line="240" w:lineRule="auto"/>
              <w:rPr>
                <w:rFonts w:ascii="Arial" w:hAnsi="Arial" w:cs="Arial"/>
              </w:rPr>
            </w:pPr>
          </w:p>
        </w:tc>
      </w:tr>
      <w:tr w:rsidR="004A7A76" w14:paraId="0EB6C775" w14:textId="77777777">
        <w:trPr>
          <w:jc w:val="center"/>
        </w:trPr>
        <w:tc>
          <w:tcPr>
            <w:tcW w:w="1076" w:type="dxa"/>
          </w:tcPr>
          <w:p w14:paraId="36C3FAEC" w14:textId="77777777" w:rsidR="004A7A76" w:rsidRDefault="00D71C3F">
            <w:pPr>
              <w:spacing w:after="0" w:line="240" w:lineRule="auto"/>
              <w:rPr>
                <w:rFonts w:ascii="Arial" w:hAnsi="Arial" w:cs="Arial"/>
                <w:sz w:val="20"/>
              </w:rPr>
            </w:pPr>
            <w:r>
              <w:rPr>
                <w:rFonts w:ascii="Arial" w:hAnsi="Arial" w:cs="Arial"/>
                <w:sz w:val="20"/>
              </w:rPr>
              <w:t>27/02/22</w:t>
            </w:r>
          </w:p>
        </w:tc>
        <w:tc>
          <w:tcPr>
            <w:tcW w:w="904" w:type="dxa"/>
          </w:tcPr>
          <w:p w14:paraId="177E07DA" w14:textId="77777777" w:rsidR="004A7A76" w:rsidRDefault="00D71C3F">
            <w:pPr>
              <w:spacing w:after="0" w:line="240" w:lineRule="auto"/>
              <w:rPr>
                <w:rFonts w:ascii="Arial" w:hAnsi="Arial" w:cs="Arial"/>
                <w:sz w:val="20"/>
                <w:lang w:val="id-ID"/>
              </w:rPr>
            </w:pPr>
            <w:r>
              <w:rPr>
                <w:rFonts w:ascii="Arial" w:hAnsi="Arial" w:cs="Arial"/>
                <w:sz w:val="20"/>
                <w:lang w:val="id-ID"/>
              </w:rPr>
              <w:t>Ureum +169.0 mg/dl</w:t>
            </w:r>
          </w:p>
          <w:p w14:paraId="5900010C" w14:textId="77777777" w:rsidR="004A7A76" w:rsidRDefault="00D71C3F">
            <w:pPr>
              <w:spacing w:after="0" w:line="240" w:lineRule="auto"/>
              <w:rPr>
                <w:rFonts w:ascii="Arial" w:hAnsi="Arial" w:cs="Arial"/>
                <w:sz w:val="20"/>
                <w:lang w:val="id-ID"/>
              </w:rPr>
            </w:pPr>
            <w:r>
              <w:rPr>
                <w:rFonts w:ascii="Arial" w:hAnsi="Arial" w:cs="Arial"/>
                <w:sz w:val="20"/>
                <w:lang w:val="id-ID"/>
              </w:rPr>
              <w:t>Kreatinin +9.92 mg/dl</w:t>
            </w:r>
          </w:p>
          <w:p w14:paraId="703514CE" w14:textId="77777777" w:rsidR="004A7A76" w:rsidRDefault="00D71C3F">
            <w:pPr>
              <w:spacing w:after="0" w:line="240" w:lineRule="auto"/>
              <w:rPr>
                <w:rFonts w:ascii="Arial" w:hAnsi="Arial" w:cs="Arial"/>
                <w:sz w:val="20"/>
                <w:lang w:val="id-ID"/>
              </w:rPr>
            </w:pPr>
            <w:r>
              <w:rPr>
                <w:rFonts w:ascii="Arial" w:hAnsi="Arial" w:cs="Arial"/>
                <w:sz w:val="20"/>
                <w:lang w:val="id-ID"/>
              </w:rPr>
              <w:t>Albumin -2.33 g/dl</w:t>
            </w:r>
          </w:p>
          <w:p w14:paraId="3F6C0ECF" w14:textId="77777777" w:rsidR="004A7A76" w:rsidRDefault="00D71C3F">
            <w:pPr>
              <w:spacing w:after="0" w:line="240" w:lineRule="auto"/>
              <w:rPr>
                <w:rFonts w:ascii="Arial" w:hAnsi="Arial" w:cs="Arial"/>
                <w:sz w:val="20"/>
                <w:lang w:val="id-ID"/>
              </w:rPr>
            </w:pPr>
            <w:r>
              <w:rPr>
                <w:rFonts w:ascii="Arial" w:hAnsi="Arial" w:cs="Arial"/>
                <w:sz w:val="20"/>
                <w:lang w:val="id-ID"/>
              </w:rPr>
              <w:t>Glukosa darah 85 mg/dl</w:t>
            </w:r>
          </w:p>
          <w:p w14:paraId="2F80EB4D" w14:textId="77777777" w:rsidR="004A7A76" w:rsidRDefault="004A7A76">
            <w:pPr>
              <w:spacing w:after="0" w:line="240" w:lineRule="auto"/>
              <w:rPr>
                <w:rFonts w:ascii="Arial" w:hAnsi="Arial" w:cs="Arial"/>
                <w:sz w:val="20"/>
                <w:lang w:val="id-ID"/>
              </w:rPr>
            </w:pPr>
          </w:p>
        </w:tc>
        <w:tc>
          <w:tcPr>
            <w:tcW w:w="1273" w:type="dxa"/>
          </w:tcPr>
          <w:p w14:paraId="7FCFA31D" w14:textId="77777777" w:rsidR="004A7A76" w:rsidRDefault="00D71C3F">
            <w:pPr>
              <w:spacing w:after="0" w:line="240" w:lineRule="auto"/>
              <w:rPr>
                <w:rFonts w:ascii="Arial" w:hAnsi="Arial" w:cs="Arial"/>
                <w:sz w:val="20"/>
                <w:lang w:val="id-ID"/>
              </w:rPr>
            </w:pPr>
            <w:r>
              <w:rPr>
                <w:rFonts w:ascii="Arial" w:hAnsi="Arial" w:cs="Arial"/>
                <w:sz w:val="20"/>
                <w:lang w:val="id-ID"/>
              </w:rPr>
              <w:t>13-43mg/dl</w:t>
            </w:r>
          </w:p>
          <w:p w14:paraId="5BB18DF0" w14:textId="77777777" w:rsidR="004A7A76" w:rsidRDefault="004A7A76">
            <w:pPr>
              <w:spacing w:after="0" w:line="240" w:lineRule="auto"/>
              <w:rPr>
                <w:rFonts w:ascii="Arial" w:hAnsi="Arial" w:cs="Arial"/>
                <w:sz w:val="20"/>
                <w:lang w:val="id-ID"/>
              </w:rPr>
            </w:pPr>
          </w:p>
          <w:p w14:paraId="459F1A83" w14:textId="77777777" w:rsidR="004A7A76" w:rsidRDefault="004A7A76">
            <w:pPr>
              <w:spacing w:after="0" w:line="240" w:lineRule="auto"/>
              <w:rPr>
                <w:rFonts w:ascii="Arial" w:hAnsi="Arial" w:cs="Arial"/>
                <w:sz w:val="20"/>
                <w:lang w:val="id-ID"/>
              </w:rPr>
            </w:pPr>
          </w:p>
          <w:p w14:paraId="03C8E3C4" w14:textId="77777777" w:rsidR="004A7A76" w:rsidRDefault="00D71C3F">
            <w:pPr>
              <w:spacing w:after="0" w:line="240" w:lineRule="auto"/>
              <w:rPr>
                <w:rFonts w:ascii="Arial" w:hAnsi="Arial" w:cs="Arial"/>
                <w:sz w:val="20"/>
                <w:lang w:val="id-ID"/>
              </w:rPr>
            </w:pPr>
            <w:r>
              <w:rPr>
                <w:rFonts w:ascii="Arial" w:hAnsi="Arial" w:cs="Arial"/>
                <w:sz w:val="20"/>
                <w:lang w:val="id-ID"/>
              </w:rPr>
              <w:t>0.6-11 mg/dl</w:t>
            </w:r>
          </w:p>
          <w:p w14:paraId="4CD69751" w14:textId="77777777" w:rsidR="004A7A76" w:rsidRDefault="004A7A76">
            <w:pPr>
              <w:spacing w:after="0" w:line="240" w:lineRule="auto"/>
              <w:rPr>
                <w:rFonts w:ascii="Arial" w:hAnsi="Arial" w:cs="Arial"/>
                <w:sz w:val="20"/>
                <w:lang w:val="id-ID"/>
              </w:rPr>
            </w:pPr>
          </w:p>
          <w:p w14:paraId="5F77D258" w14:textId="77777777" w:rsidR="004A7A76" w:rsidRDefault="00D71C3F">
            <w:pPr>
              <w:spacing w:after="0" w:line="240" w:lineRule="auto"/>
              <w:rPr>
                <w:rFonts w:ascii="Arial" w:hAnsi="Arial" w:cs="Arial"/>
                <w:sz w:val="20"/>
                <w:lang w:val="id-ID"/>
              </w:rPr>
            </w:pPr>
            <w:r>
              <w:rPr>
                <w:rFonts w:ascii="Arial" w:hAnsi="Arial" w:cs="Arial"/>
                <w:sz w:val="20"/>
                <w:lang w:val="id-ID"/>
              </w:rPr>
              <w:t>3.4-4.8 g/dl</w:t>
            </w:r>
          </w:p>
          <w:p w14:paraId="12CD6498" w14:textId="77777777" w:rsidR="004A7A76" w:rsidRDefault="004A7A76">
            <w:pPr>
              <w:spacing w:after="0" w:line="240" w:lineRule="auto"/>
              <w:rPr>
                <w:rFonts w:ascii="Arial" w:hAnsi="Arial" w:cs="Arial"/>
                <w:sz w:val="20"/>
                <w:lang w:val="id-ID"/>
              </w:rPr>
            </w:pPr>
          </w:p>
          <w:p w14:paraId="6C98E0E6" w14:textId="77777777" w:rsidR="004A7A76" w:rsidRDefault="004A7A76">
            <w:pPr>
              <w:spacing w:after="0" w:line="240" w:lineRule="auto"/>
              <w:rPr>
                <w:rFonts w:ascii="Arial" w:hAnsi="Arial" w:cs="Arial"/>
                <w:sz w:val="20"/>
                <w:lang w:val="id-ID"/>
              </w:rPr>
            </w:pPr>
          </w:p>
          <w:p w14:paraId="3FF8D4E9" w14:textId="77777777" w:rsidR="004A7A76" w:rsidRDefault="00D71C3F">
            <w:pPr>
              <w:spacing w:after="0" w:line="240" w:lineRule="auto"/>
              <w:rPr>
                <w:rFonts w:ascii="Arial" w:hAnsi="Arial" w:cs="Arial"/>
                <w:sz w:val="20"/>
                <w:lang w:val="id-ID"/>
              </w:rPr>
            </w:pPr>
            <w:r>
              <w:rPr>
                <w:rFonts w:ascii="Arial" w:hAnsi="Arial" w:cs="Arial"/>
                <w:sz w:val="20"/>
                <w:lang w:val="id-ID"/>
              </w:rPr>
              <w:t>70-200 mg/dl</w:t>
            </w:r>
          </w:p>
          <w:p w14:paraId="480CC423" w14:textId="77777777" w:rsidR="004A7A76" w:rsidRDefault="004A7A76">
            <w:pPr>
              <w:spacing w:after="0" w:line="240" w:lineRule="auto"/>
              <w:rPr>
                <w:rFonts w:ascii="Arial" w:hAnsi="Arial" w:cs="Arial"/>
                <w:sz w:val="20"/>
                <w:lang w:val="id-ID"/>
              </w:rPr>
            </w:pPr>
          </w:p>
          <w:p w14:paraId="2CCD5639" w14:textId="77777777" w:rsidR="004A7A76" w:rsidRDefault="004A7A76">
            <w:pPr>
              <w:spacing w:after="0" w:line="240" w:lineRule="auto"/>
              <w:rPr>
                <w:rFonts w:ascii="Arial" w:hAnsi="Arial" w:cs="Arial"/>
                <w:sz w:val="20"/>
                <w:lang w:val="id-ID"/>
              </w:rPr>
            </w:pPr>
          </w:p>
          <w:p w14:paraId="5C718493" w14:textId="77777777" w:rsidR="004A7A76" w:rsidRDefault="004A7A76">
            <w:pPr>
              <w:spacing w:after="0" w:line="240" w:lineRule="auto"/>
              <w:rPr>
                <w:rFonts w:ascii="Arial" w:hAnsi="Arial" w:cs="Arial"/>
                <w:sz w:val="20"/>
                <w:lang w:val="id-ID"/>
              </w:rPr>
            </w:pPr>
          </w:p>
        </w:tc>
        <w:tc>
          <w:tcPr>
            <w:tcW w:w="1661" w:type="dxa"/>
          </w:tcPr>
          <w:p w14:paraId="09F7DA44" w14:textId="77777777" w:rsidR="004A7A76" w:rsidRDefault="00D71C3F">
            <w:pPr>
              <w:spacing w:after="0" w:line="240" w:lineRule="auto"/>
              <w:rPr>
                <w:rFonts w:ascii="Arial" w:hAnsi="Arial" w:cs="Arial"/>
                <w:sz w:val="20"/>
                <w:szCs w:val="20"/>
                <w:lang w:val="id-ID"/>
              </w:rPr>
            </w:pPr>
            <w:r>
              <w:rPr>
                <w:rFonts w:ascii="Arial" w:hAnsi="Arial" w:cs="Arial"/>
                <w:sz w:val="20"/>
                <w:szCs w:val="20"/>
                <w:lang w:val="id-ID"/>
              </w:rPr>
              <w:t xml:space="preserve">% LILA 80,2 (Gizi Kurang) </w:t>
            </w:r>
          </w:p>
        </w:tc>
        <w:tc>
          <w:tcPr>
            <w:tcW w:w="1420" w:type="dxa"/>
          </w:tcPr>
          <w:p w14:paraId="047D1489" w14:textId="77777777" w:rsidR="004A7A76" w:rsidRDefault="00D71C3F">
            <w:pPr>
              <w:pStyle w:val="ListParagraph"/>
              <w:spacing w:after="0" w:line="240" w:lineRule="auto"/>
              <w:ind w:left="36"/>
              <w:rPr>
                <w:rFonts w:ascii="Arial" w:hAnsi="Arial" w:cs="Arial"/>
                <w:sz w:val="20"/>
                <w:szCs w:val="20"/>
                <w:lang w:val="id-ID"/>
              </w:rPr>
            </w:pPr>
            <w:r>
              <w:rPr>
                <w:rFonts w:ascii="Arial" w:hAnsi="Arial" w:cs="Arial"/>
                <w:sz w:val="20"/>
                <w:szCs w:val="20"/>
                <w:lang w:val="id-ID"/>
              </w:rPr>
              <w:t>Fisik : KU sedikit lemah, Nafsu makan sudah mulai membaik, tetapi masih agak sedikit mual dan sedikit sesak</w:t>
            </w:r>
          </w:p>
          <w:p w14:paraId="4D89773A" w14:textId="77777777" w:rsidR="004A7A76" w:rsidRDefault="00D71C3F">
            <w:pPr>
              <w:pStyle w:val="ListParagraph"/>
              <w:spacing w:after="0" w:line="240" w:lineRule="auto"/>
              <w:ind w:left="36"/>
              <w:rPr>
                <w:rFonts w:ascii="Arial" w:hAnsi="Arial" w:cs="Arial"/>
                <w:sz w:val="20"/>
                <w:szCs w:val="20"/>
                <w:lang w:val="id-ID"/>
              </w:rPr>
            </w:pPr>
            <w:r>
              <w:rPr>
                <w:rFonts w:ascii="Arial" w:hAnsi="Arial" w:cs="Arial"/>
                <w:sz w:val="20"/>
                <w:szCs w:val="20"/>
                <w:lang w:val="id-ID"/>
              </w:rPr>
              <w:t>Klinis :</w:t>
            </w:r>
          </w:p>
          <w:p w14:paraId="2DAFD366" w14:textId="77777777" w:rsidR="004A7A76" w:rsidRDefault="00D71C3F">
            <w:pPr>
              <w:pStyle w:val="ListParagraph"/>
              <w:spacing w:after="0" w:line="240" w:lineRule="auto"/>
              <w:ind w:left="36"/>
              <w:rPr>
                <w:rFonts w:ascii="Arial" w:hAnsi="Arial" w:cs="Arial"/>
                <w:sz w:val="20"/>
                <w:szCs w:val="20"/>
                <w:lang w:val="id-ID"/>
              </w:rPr>
            </w:pPr>
            <w:r>
              <w:rPr>
                <w:rFonts w:ascii="Arial" w:hAnsi="Arial" w:cs="Arial"/>
                <w:sz w:val="20"/>
                <w:szCs w:val="20"/>
                <w:lang w:val="id-ID"/>
              </w:rPr>
              <w:t>TD : 120/80 mmHg (Normal)</w:t>
            </w:r>
          </w:p>
          <w:p w14:paraId="4D4DB60A" w14:textId="77777777" w:rsidR="004A7A76" w:rsidRDefault="00D71C3F">
            <w:pPr>
              <w:pStyle w:val="ListParagraph"/>
              <w:spacing w:after="0" w:line="240" w:lineRule="auto"/>
              <w:ind w:left="36"/>
              <w:rPr>
                <w:rFonts w:ascii="Arial" w:hAnsi="Arial" w:cs="Arial"/>
                <w:sz w:val="20"/>
                <w:szCs w:val="20"/>
                <w:lang w:val="id-ID"/>
              </w:rPr>
            </w:pPr>
            <w:r>
              <w:rPr>
                <w:rFonts w:ascii="Arial" w:hAnsi="Arial" w:cs="Arial"/>
                <w:sz w:val="20"/>
                <w:szCs w:val="20"/>
                <w:lang w:val="id-ID"/>
              </w:rPr>
              <w:t>RR : 21x/mnt (Tinggi)</w:t>
            </w:r>
          </w:p>
          <w:p w14:paraId="394D6A23" w14:textId="77777777" w:rsidR="004A7A76" w:rsidRDefault="00D71C3F">
            <w:pPr>
              <w:pStyle w:val="ListParagraph"/>
              <w:spacing w:after="0" w:line="240" w:lineRule="auto"/>
              <w:ind w:left="36"/>
              <w:rPr>
                <w:rFonts w:ascii="Arial" w:hAnsi="Arial" w:cs="Arial"/>
                <w:sz w:val="20"/>
                <w:szCs w:val="20"/>
                <w:lang w:val="id-ID"/>
              </w:rPr>
            </w:pPr>
            <w:r>
              <w:rPr>
                <w:rFonts w:ascii="Arial" w:hAnsi="Arial" w:cs="Arial"/>
                <w:sz w:val="20"/>
                <w:szCs w:val="20"/>
                <w:lang w:val="id-ID"/>
              </w:rPr>
              <w:t xml:space="preserve">HR 90x/menit </w:t>
            </w:r>
          </w:p>
          <w:p w14:paraId="69ED85A6" w14:textId="77777777" w:rsidR="004A7A76" w:rsidRDefault="004A7A76">
            <w:pPr>
              <w:pStyle w:val="ListParagraph"/>
              <w:spacing w:after="0" w:line="240" w:lineRule="auto"/>
              <w:ind w:left="36"/>
              <w:rPr>
                <w:rFonts w:ascii="Arial" w:hAnsi="Arial" w:cs="Arial"/>
                <w:sz w:val="20"/>
                <w:szCs w:val="20"/>
                <w:lang w:val="id-ID"/>
              </w:rPr>
            </w:pPr>
          </w:p>
          <w:p w14:paraId="582D0F57" w14:textId="77777777" w:rsidR="004A7A76" w:rsidRDefault="004A7A76">
            <w:pPr>
              <w:spacing w:after="0" w:line="240" w:lineRule="auto"/>
              <w:rPr>
                <w:rFonts w:ascii="Arial" w:hAnsi="Arial" w:cs="Arial"/>
                <w:sz w:val="20"/>
                <w:szCs w:val="20"/>
                <w:lang w:val="id-ID"/>
              </w:rPr>
            </w:pPr>
          </w:p>
        </w:tc>
        <w:tc>
          <w:tcPr>
            <w:tcW w:w="5120" w:type="dxa"/>
          </w:tcPr>
          <w:tbl>
            <w:tblPr>
              <w:tblStyle w:val="TableGrid"/>
              <w:tblpPr w:leftFromText="180" w:rightFromText="180" w:horzAnchor="margin" w:tblpY="840"/>
              <w:tblOverlap w:val="never"/>
              <w:tblW w:w="5000" w:type="pct"/>
              <w:tblLayout w:type="fixed"/>
              <w:tblLook w:val="04A0" w:firstRow="1" w:lastRow="0" w:firstColumn="1" w:lastColumn="0" w:noHBand="0" w:noVBand="1"/>
            </w:tblPr>
            <w:tblGrid>
              <w:gridCol w:w="1351"/>
              <w:gridCol w:w="892"/>
              <w:gridCol w:w="881"/>
              <w:gridCol w:w="883"/>
              <w:gridCol w:w="887"/>
            </w:tblGrid>
            <w:tr w:rsidR="004A7A76" w14:paraId="140A3783" w14:textId="77777777">
              <w:trPr>
                <w:trHeight w:val="420"/>
              </w:trPr>
              <w:tc>
                <w:tcPr>
                  <w:tcW w:w="1381" w:type="pct"/>
                  <w:vAlign w:val="center"/>
                </w:tcPr>
                <w:p w14:paraId="53B254DF" w14:textId="77777777" w:rsidR="004A7A76" w:rsidRDefault="00D71C3F">
                  <w:pPr>
                    <w:pStyle w:val="ListParagraph"/>
                    <w:spacing w:after="0" w:line="240" w:lineRule="auto"/>
                    <w:ind w:left="0"/>
                    <w:rPr>
                      <w:rFonts w:ascii="Arial" w:hAnsi="Arial" w:cs="Arial"/>
                      <w:b/>
                      <w:sz w:val="20"/>
                    </w:rPr>
                  </w:pPr>
                  <w:r>
                    <w:rPr>
                      <w:rFonts w:ascii="Arial" w:hAnsi="Arial" w:cs="Arial"/>
                      <w:b/>
                      <w:sz w:val="20"/>
                    </w:rPr>
                    <w:t>Interpretasi</w:t>
                  </w:r>
                </w:p>
              </w:tc>
              <w:tc>
                <w:tcPr>
                  <w:tcW w:w="911" w:type="pct"/>
                  <w:vAlign w:val="center"/>
                </w:tcPr>
                <w:p w14:paraId="7B6EC7CC" w14:textId="77777777" w:rsidR="004A7A76" w:rsidRDefault="00D71C3F">
                  <w:pPr>
                    <w:pStyle w:val="ListParagraph"/>
                    <w:spacing w:after="0" w:line="240" w:lineRule="auto"/>
                    <w:ind w:left="0"/>
                    <w:rPr>
                      <w:rFonts w:ascii="Arial" w:hAnsi="Arial" w:cs="Arial"/>
                      <w:b/>
                      <w:sz w:val="20"/>
                    </w:rPr>
                  </w:pPr>
                  <w:r>
                    <w:rPr>
                      <w:rFonts w:ascii="Arial" w:hAnsi="Arial" w:cs="Arial"/>
                      <w:b/>
                      <w:sz w:val="20"/>
                    </w:rPr>
                    <w:t>E (</w:t>
                  </w:r>
                  <w:r>
                    <w:rPr>
                      <w:rFonts w:ascii="Arial" w:hAnsi="Arial" w:cs="Arial"/>
                      <w:b/>
                      <w:sz w:val="20"/>
                      <w:lang w:val="id-ID"/>
                    </w:rPr>
                    <w:t>k</w:t>
                  </w:r>
                  <w:r>
                    <w:rPr>
                      <w:rFonts w:ascii="Arial" w:hAnsi="Arial" w:cs="Arial"/>
                      <w:b/>
                      <w:sz w:val="20"/>
                    </w:rPr>
                    <w:t>kal)</w:t>
                  </w:r>
                </w:p>
              </w:tc>
              <w:tc>
                <w:tcPr>
                  <w:tcW w:w="900" w:type="pct"/>
                  <w:vAlign w:val="center"/>
                </w:tcPr>
                <w:p w14:paraId="63F3E6AD" w14:textId="77777777" w:rsidR="004A7A76" w:rsidRDefault="00D71C3F">
                  <w:pPr>
                    <w:pStyle w:val="ListParagraph"/>
                    <w:spacing w:after="0" w:line="240" w:lineRule="auto"/>
                    <w:ind w:left="0"/>
                    <w:rPr>
                      <w:rFonts w:ascii="Arial" w:hAnsi="Arial" w:cs="Arial"/>
                      <w:b/>
                      <w:sz w:val="20"/>
                    </w:rPr>
                  </w:pPr>
                  <w:r>
                    <w:rPr>
                      <w:rFonts w:ascii="Arial" w:hAnsi="Arial" w:cs="Arial"/>
                      <w:b/>
                      <w:sz w:val="20"/>
                    </w:rPr>
                    <w:t>P (g)</w:t>
                  </w:r>
                </w:p>
              </w:tc>
              <w:tc>
                <w:tcPr>
                  <w:tcW w:w="902" w:type="pct"/>
                  <w:vAlign w:val="center"/>
                </w:tcPr>
                <w:p w14:paraId="1EE56792" w14:textId="77777777" w:rsidR="004A7A76" w:rsidRDefault="00D71C3F">
                  <w:pPr>
                    <w:pStyle w:val="ListParagraph"/>
                    <w:spacing w:after="0" w:line="240" w:lineRule="auto"/>
                    <w:ind w:left="0"/>
                    <w:rPr>
                      <w:rFonts w:ascii="Arial" w:hAnsi="Arial" w:cs="Arial"/>
                      <w:b/>
                      <w:sz w:val="20"/>
                    </w:rPr>
                  </w:pPr>
                  <w:r>
                    <w:rPr>
                      <w:rFonts w:ascii="Arial" w:hAnsi="Arial" w:cs="Arial"/>
                      <w:b/>
                      <w:sz w:val="20"/>
                    </w:rPr>
                    <w:t>L (g)</w:t>
                  </w:r>
                </w:p>
              </w:tc>
              <w:tc>
                <w:tcPr>
                  <w:tcW w:w="906" w:type="pct"/>
                  <w:vAlign w:val="center"/>
                </w:tcPr>
                <w:p w14:paraId="61C31504" w14:textId="77777777" w:rsidR="004A7A76" w:rsidRDefault="00D71C3F">
                  <w:pPr>
                    <w:pStyle w:val="ListParagraph"/>
                    <w:spacing w:after="0" w:line="240" w:lineRule="auto"/>
                    <w:ind w:left="0"/>
                    <w:rPr>
                      <w:rFonts w:ascii="Arial" w:hAnsi="Arial" w:cs="Arial"/>
                      <w:b/>
                      <w:sz w:val="20"/>
                    </w:rPr>
                  </w:pPr>
                  <w:r>
                    <w:rPr>
                      <w:rFonts w:ascii="Arial" w:hAnsi="Arial" w:cs="Arial"/>
                      <w:b/>
                      <w:sz w:val="20"/>
                    </w:rPr>
                    <w:t>Kh (g)</w:t>
                  </w:r>
                </w:p>
              </w:tc>
            </w:tr>
            <w:tr w:rsidR="004A7A76" w14:paraId="185BBC2B" w14:textId="77777777">
              <w:trPr>
                <w:trHeight w:val="427"/>
              </w:trPr>
              <w:tc>
                <w:tcPr>
                  <w:tcW w:w="1381" w:type="pct"/>
                </w:tcPr>
                <w:p w14:paraId="67005622" w14:textId="77777777" w:rsidR="004A7A76" w:rsidRDefault="00D71C3F">
                  <w:pPr>
                    <w:pStyle w:val="ListParagraph"/>
                    <w:spacing w:after="0" w:line="240" w:lineRule="auto"/>
                    <w:ind w:left="0"/>
                    <w:rPr>
                      <w:rFonts w:ascii="Arial" w:hAnsi="Arial" w:cs="Arial"/>
                      <w:sz w:val="20"/>
                      <w:highlight w:val="yellow"/>
                    </w:rPr>
                  </w:pPr>
                  <w:r>
                    <w:rPr>
                      <w:rFonts w:ascii="Arial" w:hAnsi="Arial" w:cs="Arial"/>
                      <w:sz w:val="20"/>
                    </w:rPr>
                    <w:t>Asupan</w:t>
                  </w:r>
                </w:p>
              </w:tc>
              <w:tc>
                <w:tcPr>
                  <w:tcW w:w="911" w:type="pct"/>
                </w:tcPr>
                <w:p w14:paraId="12F54360" w14:textId="77777777" w:rsidR="004A7A76" w:rsidRDefault="00D71C3F">
                  <w:pPr>
                    <w:spacing w:after="0" w:line="240" w:lineRule="auto"/>
                    <w:jc w:val="center"/>
                    <w:rPr>
                      <w:rFonts w:ascii="Arial" w:hAnsi="Arial" w:cs="Arial"/>
                      <w:sz w:val="20"/>
                      <w:lang w:val="id-ID"/>
                    </w:rPr>
                  </w:pPr>
                  <w:r>
                    <w:rPr>
                      <w:rFonts w:ascii="Arial" w:hAnsi="Arial" w:cs="Arial"/>
                      <w:sz w:val="20"/>
                      <w:lang w:val="id-ID"/>
                    </w:rPr>
                    <w:t>1077,69</w:t>
                  </w:r>
                </w:p>
              </w:tc>
              <w:tc>
                <w:tcPr>
                  <w:tcW w:w="900" w:type="pct"/>
                </w:tcPr>
                <w:p w14:paraId="6626785D" w14:textId="77777777" w:rsidR="004A7A76" w:rsidRDefault="00D71C3F">
                  <w:pPr>
                    <w:spacing w:after="0" w:line="240" w:lineRule="auto"/>
                    <w:jc w:val="center"/>
                    <w:rPr>
                      <w:rFonts w:ascii="Arial" w:hAnsi="Arial" w:cs="Arial"/>
                      <w:sz w:val="20"/>
                      <w:lang w:val="id-ID"/>
                    </w:rPr>
                  </w:pPr>
                  <w:r>
                    <w:rPr>
                      <w:rFonts w:ascii="Arial" w:hAnsi="Arial" w:cs="Arial"/>
                      <w:sz w:val="20"/>
                      <w:lang w:val="id-ID"/>
                    </w:rPr>
                    <w:t>30,85</w:t>
                  </w:r>
                </w:p>
              </w:tc>
              <w:tc>
                <w:tcPr>
                  <w:tcW w:w="902" w:type="pct"/>
                </w:tcPr>
                <w:p w14:paraId="6CE4745B" w14:textId="77777777" w:rsidR="004A7A76" w:rsidRDefault="00D71C3F">
                  <w:pPr>
                    <w:spacing w:after="0" w:line="240" w:lineRule="auto"/>
                    <w:jc w:val="center"/>
                    <w:rPr>
                      <w:rFonts w:ascii="Arial" w:hAnsi="Arial" w:cs="Arial"/>
                      <w:sz w:val="20"/>
                      <w:lang w:val="id-ID"/>
                    </w:rPr>
                  </w:pPr>
                  <w:r>
                    <w:rPr>
                      <w:rFonts w:ascii="Arial" w:hAnsi="Arial" w:cs="Arial"/>
                      <w:sz w:val="20"/>
                      <w:lang w:val="id-ID"/>
                    </w:rPr>
                    <w:t>43,98</w:t>
                  </w:r>
                </w:p>
              </w:tc>
              <w:tc>
                <w:tcPr>
                  <w:tcW w:w="906" w:type="pct"/>
                </w:tcPr>
                <w:p w14:paraId="1350A878" w14:textId="77777777" w:rsidR="004A7A76" w:rsidRDefault="00D71C3F">
                  <w:pPr>
                    <w:spacing w:after="0" w:line="240" w:lineRule="auto"/>
                    <w:rPr>
                      <w:rFonts w:ascii="Arial" w:hAnsi="Arial" w:cs="Arial"/>
                      <w:sz w:val="20"/>
                      <w:lang w:val="id-ID"/>
                    </w:rPr>
                  </w:pPr>
                  <w:r>
                    <w:rPr>
                      <w:rFonts w:ascii="Arial" w:hAnsi="Arial" w:cs="Arial"/>
                      <w:sz w:val="20"/>
                      <w:lang w:val="id-ID"/>
                    </w:rPr>
                    <w:t>152,16</w:t>
                  </w:r>
                </w:p>
              </w:tc>
            </w:tr>
            <w:tr w:rsidR="004A7A76" w14:paraId="37639382" w14:textId="77777777">
              <w:trPr>
                <w:trHeight w:val="419"/>
              </w:trPr>
              <w:tc>
                <w:tcPr>
                  <w:tcW w:w="1381" w:type="pct"/>
                </w:tcPr>
                <w:p w14:paraId="124E766B" w14:textId="77777777" w:rsidR="004A7A76" w:rsidRDefault="00D71C3F">
                  <w:pPr>
                    <w:pStyle w:val="ListParagraph"/>
                    <w:spacing w:after="0" w:line="240" w:lineRule="auto"/>
                    <w:ind w:left="0"/>
                    <w:rPr>
                      <w:rFonts w:ascii="Arial" w:hAnsi="Arial" w:cs="Arial"/>
                      <w:sz w:val="20"/>
                    </w:rPr>
                  </w:pPr>
                  <w:r>
                    <w:rPr>
                      <w:rFonts w:ascii="Arial" w:hAnsi="Arial" w:cs="Arial"/>
                      <w:sz w:val="20"/>
                    </w:rPr>
                    <w:t>Kebutuhan</w:t>
                  </w:r>
                </w:p>
              </w:tc>
              <w:tc>
                <w:tcPr>
                  <w:tcW w:w="911" w:type="pct"/>
                </w:tcPr>
                <w:p w14:paraId="6721B492" w14:textId="77777777" w:rsidR="004A7A76" w:rsidRDefault="00D71C3F">
                  <w:pPr>
                    <w:pStyle w:val="ListParagraph"/>
                    <w:spacing w:after="0" w:line="240" w:lineRule="auto"/>
                    <w:ind w:left="0"/>
                    <w:jc w:val="center"/>
                    <w:rPr>
                      <w:rFonts w:ascii="Arial" w:hAnsi="Arial" w:cs="Arial"/>
                      <w:sz w:val="20"/>
                      <w:lang w:val="id-ID"/>
                    </w:rPr>
                  </w:pPr>
                  <w:r>
                    <w:rPr>
                      <w:rFonts w:ascii="Arial" w:hAnsi="Arial" w:cs="Arial"/>
                      <w:sz w:val="20"/>
                      <w:lang w:val="id-ID"/>
                    </w:rPr>
                    <w:t>1864,5</w:t>
                  </w:r>
                </w:p>
              </w:tc>
              <w:tc>
                <w:tcPr>
                  <w:tcW w:w="900" w:type="pct"/>
                </w:tcPr>
                <w:p w14:paraId="13192CBE" w14:textId="77777777" w:rsidR="004A7A76" w:rsidRDefault="00D71C3F">
                  <w:pPr>
                    <w:pStyle w:val="ListParagraph"/>
                    <w:spacing w:after="0" w:line="240" w:lineRule="auto"/>
                    <w:ind w:left="0"/>
                    <w:jc w:val="center"/>
                    <w:rPr>
                      <w:rFonts w:ascii="Arial" w:hAnsi="Arial" w:cs="Arial"/>
                      <w:sz w:val="20"/>
                      <w:lang w:val="id-ID"/>
                    </w:rPr>
                  </w:pPr>
                  <w:r>
                    <w:rPr>
                      <w:rFonts w:ascii="Arial" w:hAnsi="Arial" w:cs="Arial"/>
                      <w:sz w:val="20"/>
                      <w:lang w:val="id-ID"/>
                    </w:rPr>
                    <w:t>41,04</w:t>
                  </w:r>
                </w:p>
              </w:tc>
              <w:tc>
                <w:tcPr>
                  <w:tcW w:w="902" w:type="pct"/>
                </w:tcPr>
                <w:p w14:paraId="47D6377C" w14:textId="77777777" w:rsidR="004A7A76" w:rsidRDefault="00D71C3F">
                  <w:pPr>
                    <w:pStyle w:val="ListParagraph"/>
                    <w:spacing w:after="0" w:line="240" w:lineRule="auto"/>
                    <w:ind w:left="0"/>
                    <w:rPr>
                      <w:rFonts w:ascii="Arial" w:hAnsi="Arial" w:cs="Arial"/>
                      <w:sz w:val="20"/>
                      <w:lang w:val="id-ID"/>
                    </w:rPr>
                  </w:pPr>
                  <w:r>
                    <w:rPr>
                      <w:rFonts w:ascii="Arial" w:hAnsi="Arial" w:cs="Arial"/>
                      <w:sz w:val="20"/>
                      <w:lang w:val="id-ID"/>
                    </w:rPr>
                    <w:t xml:space="preserve">  51,7</w:t>
                  </w:r>
                </w:p>
              </w:tc>
              <w:tc>
                <w:tcPr>
                  <w:tcW w:w="906" w:type="pct"/>
                </w:tcPr>
                <w:p w14:paraId="001B6E50" w14:textId="77777777" w:rsidR="004A7A76" w:rsidRDefault="00D71C3F">
                  <w:pPr>
                    <w:pStyle w:val="ListParagraph"/>
                    <w:spacing w:after="0" w:line="240" w:lineRule="auto"/>
                    <w:ind w:left="0"/>
                    <w:jc w:val="center"/>
                    <w:rPr>
                      <w:rFonts w:ascii="Arial" w:hAnsi="Arial" w:cs="Arial"/>
                      <w:sz w:val="20"/>
                      <w:lang w:val="id-ID"/>
                    </w:rPr>
                  </w:pPr>
                  <w:r>
                    <w:rPr>
                      <w:rFonts w:ascii="Arial" w:hAnsi="Arial" w:cs="Arial"/>
                      <w:sz w:val="20"/>
                      <w:lang w:val="id-ID"/>
                    </w:rPr>
                    <w:t>308,76</w:t>
                  </w:r>
                </w:p>
              </w:tc>
            </w:tr>
            <w:tr w:rsidR="004A7A76" w14:paraId="1052B1AA" w14:textId="77777777">
              <w:trPr>
                <w:trHeight w:val="411"/>
              </w:trPr>
              <w:tc>
                <w:tcPr>
                  <w:tcW w:w="1381" w:type="pct"/>
                </w:tcPr>
                <w:p w14:paraId="021EAEA9" w14:textId="77777777" w:rsidR="004A7A76" w:rsidRDefault="00D71C3F">
                  <w:pPr>
                    <w:pStyle w:val="ListParagraph"/>
                    <w:spacing w:after="0" w:line="240" w:lineRule="auto"/>
                    <w:ind w:left="0"/>
                    <w:rPr>
                      <w:rFonts w:ascii="Arial" w:hAnsi="Arial" w:cs="Arial"/>
                      <w:sz w:val="20"/>
                    </w:rPr>
                  </w:pPr>
                  <w:r>
                    <w:rPr>
                      <w:rFonts w:ascii="Arial" w:hAnsi="Arial" w:cs="Arial"/>
                      <w:sz w:val="20"/>
                    </w:rPr>
                    <w:t>%TK</w:t>
                  </w:r>
                </w:p>
              </w:tc>
              <w:tc>
                <w:tcPr>
                  <w:tcW w:w="911" w:type="pct"/>
                </w:tcPr>
                <w:p w14:paraId="6E1F2F61" w14:textId="77777777" w:rsidR="004A7A76" w:rsidRDefault="00D71C3F">
                  <w:pPr>
                    <w:pStyle w:val="ListParagraph"/>
                    <w:spacing w:after="0" w:line="240" w:lineRule="auto"/>
                    <w:ind w:left="0"/>
                    <w:jc w:val="center"/>
                    <w:rPr>
                      <w:rFonts w:ascii="Arial" w:hAnsi="Arial" w:cs="Arial"/>
                      <w:sz w:val="20"/>
                      <w:lang w:val="id-ID"/>
                    </w:rPr>
                  </w:pPr>
                  <w:r>
                    <w:rPr>
                      <w:rFonts w:ascii="Arial" w:hAnsi="Arial" w:cs="Arial"/>
                      <w:sz w:val="20"/>
                      <w:lang w:val="id-ID"/>
                    </w:rPr>
                    <w:t>57%</w:t>
                  </w:r>
                </w:p>
              </w:tc>
              <w:tc>
                <w:tcPr>
                  <w:tcW w:w="900" w:type="pct"/>
                </w:tcPr>
                <w:p w14:paraId="3D699FF7" w14:textId="77777777" w:rsidR="004A7A76" w:rsidRDefault="00D71C3F">
                  <w:pPr>
                    <w:pStyle w:val="ListParagraph"/>
                    <w:spacing w:after="0" w:line="240" w:lineRule="auto"/>
                    <w:ind w:left="0"/>
                    <w:jc w:val="center"/>
                    <w:rPr>
                      <w:rFonts w:ascii="Arial" w:hAnsi="Arial" w:cs="Arial"/>
                      <w:sz w:val="20"/>
                      <w:lang w:val="id-ID"/>
                    </w:rPr>
                  </w:pPr>
                  <w:r>
                    <w:rPr>
                      <w:rFonts w:ascii="Arial" w:hAnsi="Arial" w:cs="Arial"/>
                      <w:sz w:val="20"/>
                      <w:lang w:val="id-ID"/>
                    </w:rPr>
                    <w:t>75%</w:t>
                  </w:r>
                </w:p>
              </w:tc>
              <w:tc>
                <w:tcPr>
                  <w:tcW w:w="902" w:type="pct"/>
                </w:tcPr>
                <w:p w14:paraId="182A9DBA" w14:textId="77777777" w:rsidR="004A7A76" w:rsidRDefault="00D71C3F">
                  <w:pPr>
                    <w:pStyle w:val="ListParagraph"/>
                    <w:spacing w:after="0" w:line="240" w:lineRule="auto"/>
                    <w:ind w:left="0"/>
                    <w:jc w:val="center"/>
                    <w:rPr>
                      <w:rFonts w:ascii="Arial" w:hAnsi="Arial" w:cs="Arial"/>
                      <w:sz w:val="20"/>
                      <w:lang w:val="id-ID"/>
                    </w:rPr>
                  </w:pPr>
                  <w:r>
                    <w:rPr>
                      <w:rFonts w:ascii="Arial" w:hAnsi="Arial" w:cs="Arial"/>
                      <w:sz w:val="20"/>
                      <w:lang w:val="id-ID"/>
                    </w:rPr>
                    <w:t>85%</w:t>
                  </w:r>
                </w:p>
              </w:tc>
              <w:tc>
                <w:tcPr>
                  <w:tcW w:w="906" w:type="pct"/>
                </w:tcPr>
                <w:p w14:paraId="35F197A0" w14:textId="77777777" w:rsidR="004A7A76" w:rsidRDefault="00D71C3F">
                  <w:pPr>
                    <w:pStyle w:val="ListParagraph"/>
                    <w:spacing w:after="0" w:line="240" w:lineRule="auto"/>
                    <w:ind w:left="0"/>
                    <w:jc w:val="center"/>
                    <w:rPr>
                      <w:rFonts w:ascii="Arial" w:hAnsi="Arial" w:cs="Arial"/>
                      <w:sz w:val="20"/>
                      <w:lang w:val="id-ID"/>
                    </w:rPr>
                  </w:pPr>
                  <w:r>
                    <w:rPr>
                      <w:rFonts w:ascii="Arial" w:hAnsi="Arial" w:cs="Arial"/>
                      <w:sz w:val="20"/>
                      <w:lang w:val="id-ID"/>
                    </w:rPr>
                    <w:t>49 %</w:t>
                  </w:r>
                </w:p>
              </w:tc>
            </w:tr>
            <w:tr w:rsidR="004A7A76" w14:paraId="7B4CDF6D" w14:textId="77777777">
              <w:trPr>
                <w:trHeight w:val="416"/>
              </w:trPr>
              <w:tc>
                <w:tcPr>
                  <w:tcW w:w="1381" w:type="pct"/>
                </w:tcPr>
                <w:p w14:paraId="4F7686BF" w14:textId="77777777" w:rsidR="004A7A76" w:rsidRDefault="00D71C3F">
                  <w:pPr>
                    <w:pStyle w:val="ListParagraph"/>
                    <w:spacing w:after="0" w:line="240" w:lineRule="auto"/>
                    <w:ind w:left="0"/>
                    <w:rPr>
                      <w:rFonts w:ascii="Arial" w:hAnsi="Arial" w:cs="Arial"/>
                      <w:sz w:val="20"/>
                    </w:rPr>
                  </w:pPr>
                  <w:r>
                    <w:rPr>
                      <w:rFonts w:ascii="Arial" w:hAnsi="Arial" w:cs="Arial"/>
                      <w:sz w:val="20"/>
                    </w:rPr>
                    <w:t>Kategori</w:t>
                  </w:r>
                </w:p>
              </w:tc>
              <w:tc>
                <w:tcPr>
                  <w:tcW w:w="911" w:type="pct"/>
                </w:tcPr>
                <w:p w14:paraId="111C2BE0" w14:textId="77777777" w:rsidR="004A7A76" w:rsidRDefault="00D71C3F">
                  <w:pPr>
                    <w:pStyle w:val="ListParagraph"/>
                    <w:spacing w:after="0" w:line="240" w:lineRule="auto"/>
                    <w:ind w:left="0"/>
                    <w:rPr>
                      <w:rFonts w:ascii="Arial" w:hAnsi="Arial" w:cs="Arial"/>
                      <w:sz w:val="20"/>
                      <w:lang w:val="id-ID"/>
                    </w:rPr>
                  </w:pPr>
                  <w:r>
                    <w:rPr>
                      <w:rFonts w:ascii="Arial" w:hAnsi="Arial" w:cs="Arial"/>
                      <w:sz w:val="20"/>
                      <w:lang w:val="id-ID"/>
                    </w:rPr>
                    <w:t>Asupan Kurang</w:t>
                  </w:r>
                </w:p>
              </w:tc>
              <w:tc>
                <w:tcPr>
                  <w:tcW w:w="900" w:type="pct"/>
                </w:tcPr>
                <w:p w14:paraId="00CBE5BA" w14:textId="77777777" w:rsidR="004A7A76" w:rsidRDefault="00D71C3F">
                  <w:pPr>
                    <w:pStyle w:val="ListParagraph"/>
                    <w:spacing w:after="0" w:line="240" w:lineRule="auto"/>
                    <w:ind w:left="0"/>
                    <w:rPr>
                      <w:rFonts w:ascii="Arial" w:hAnsi="Arial" w:cs="Arial"/>
                      <w:sz w:val="20"/>
                      <w:lang w:val="id-ID"/>
                    </w:rPr>
                  </w:pPr>
                  <w:r>
                    <w:rPr>
                      <w:rFonts w:ascii="Arial" w:hAnsi="Arial" w:cs="Arial"/>
                      <w:sz w:val="20"/>
                      <w:lang w:val="id-ID"/>
                    </w:rPr>
                    <w:t>Asupan kurang</w:t>
                  </w:r>
                </w:p>
              </w:tc>
              <w:tc>
                <w:tcPr>
                  <w:tcW w:w="902" w:type="pct"/>
                </w:tcPr>
                <w:p w14:paraId="2938D0A3" w14:textId="77777777" w:rsidR="004A7A76" w:rsidRDefault="00D71C3F">
                  <w:pPr>
                    <w:pStyle w:val="ListParagraph"/>
                    <w:spacing w:after="0" w:line="240" w:lineRule="auto"/>
                    <w:ind w:left="0"/>
                    <w:rPr>
                      <w:rFonts w:ascii="Arial" w:hAnsi="Arial" w:cs="Arial"/>
                      <w:sz w:val="20"/>
                      <w:lang w:val="id-ID"/>
                    </w:rPr>
                  </w:pPr>
                  <w:r>
                    <w:rPr>
                      <w:rFonts w:ascii="Arial" w:hAnsi="Arial" w:cs="Arial"/>
                      <w:sz w:val="20"/>
                      <w:lang w:val="id-ID"/>
                    </w:rPr>
                    <w:t>Asupan baik</w:t>
                  </w:r>
                </w:p>
              </w:tc>
              <w:tc>
                <w:tcPr>
                  <w:tcW w:w="906" w:type="pct"/>
                </w:tcPr>
                <w:p w14:paraId="03A8BC4F" w14:textId="77777777" w:rsidR="004A7A76" w:rsidRDefault="00D71C3F">
                  <w:pPr>
                    <w:pStyle w:val="ListParagraph"/>
                    <w:spacing w:after="0" w:line="240" w:lineRule="auto"/>
                    <w:ind w:left="0"/>
                    <w:rPr>
                      <w:rFonts w:ascii="Arial" w:hAnsi="Arial" w:cs="Arial"/>
                      <w:sz w:val="20"/>
                      <w:lang w:val="id-ID"/>
                    </w:rPr>
                  </w:pPr>
                  <w:r>
                    <w:rPr>
                      <w:rFonts w:ascii="Arial" w:hAnsi="Arial" w:cs="Arial"/>
                      <w:sz w:val="20"/>
                      <w:lang w:val="id-ID"/>
                    </w:rPr>
                    <w:t xml:space="preserve">Asupan baik </w:t>
                  </w:r>
                </w:p>
              </w:tc>
            </w:tr>
          </w:tbl>
          <w:p w14:paraId="4F244E0C" w14:textId="77777777" w:rsidR="004A7A76" w:rsidRDefault="004A7A76">
            <w:pPr>
              <w:spacing w:after="0" w:line="240" w:lineRule="auto"/>
              <w:rPr>
                <w:rFonts w:ascii="Arial" w:hAnsi="Arial" w:cs="Arial"/>
              </w:rPr>
            </w:pPr>
          </w:p>
          <w:p w14:paraId="3ED304BE" w14:textId="77777777" w:rsidR="004A7A76" w:rsidRDefault="004A7A76">
            <w:pPr>
              <w:spacing w:after="0" w:line="240" w:lineRule="auto"/>
              <w:rPr>
                <w:rFonts w:ascii="Arial" w:hAnsi="Arial" w:cs="Arial"/>
              </w:rPr>
            </w:pPr>
          </w:p>
        </w:tc>
        <w:tc>
          <w:tcPr>
            <w:tcW w:w="1560" w:type="dxa"/>
          </w:tcPr>
          <w:p w14:paraId="4069B375" w14:textId="77777777" w:rsidR="004A7A76" w:rsidRDefault="00D71C3F">
            <w:pPr>
              <w:pStyle w:val="ListParagraph"/>
              <w:numPr>
                <w:ilvl w:val="0"/>
                <w:numId w:val="35"/>
              </w:numPr>
              <w:spacing w:after="0" w:line="240" w:lineRule="auto"/>
              <w:ind w:left="134" w:hanging="142"/>
              <w:rPr>
                <w:rFonts w:ascii="Arial" w:hAnsi="Arial" w:cs="Arial"/>
                <w:sz w:val="20"/>
              </w:rPr>
            </w:pPr>
            <w:r>
              <w:rPr>
                <w:rFonts w:ascii="Arial" w:hAnsi="Arial" w:cs="Arial"/>
                <w:sz w:val="20"/>
                <w:lang w:val="id-ID"/>
              </w:rPr>
              <w:t>Memberikan edukasi kepada pasien dan keluarga mengenai penyakit yang diderita pasien</w:t>
            </w:r>
          </w:p>
          <w:p w14:paraId="32165F74" w14:textId="77777777" w:rsidR="004A7A76" w:rsidRDefault="00D71C3F">
            <w:pPr>
              <w:pStyle w:val="ListParagraph"/>
              <w:numPr>
                <w:ilvl w:val="0"/>
                <w:numId w:val="35"/>
              </w:numPr>
              <w:spacing w:after="0" w:line="240" w:lineRule="auto"/>
              <w:ind w:left="134" w:hanging="142"/>
              <w:rPr>
                <w:rFonts w:ascii="Arial" w:hAnsi="Arial" w:cs="Arial"/>
                <w:sz w:val="20"/>
              </w:rPr>
            </w:pPr>
            <w:r>
              <w:rPr>
                <w:rFonts w:ascii="Arial" w:hAnsi="Arial" w:cs="Arial"/>
                <w:sz w:val="20"/>
                <w:lang w:val="id-ID"/>
              </w:rPr>
              <w:t>Memberikan edukasi terkait makanan yang boleh dikonsumsi, tidak boleh dan yang dianjurkan, dibatasi untuk dikonsumsi</w:t>
            </w:r>
          </w:p>
          <w:p w14:paraId="1F58B7B7" w14:textId="77777777" w:rsidR="004A7A76" w:rsidRDefault="00D71C3F">
            <w:pPr>
              <w:pStyle w:val="ListParagraph"/>
              <w:numPr>
                <w:ilvl w:val="0"/>
                <w:numId w:val="35"/>
              </w:numPr>
              <w:spacing w:after="0" w:line="240" w:lineRule="auto"/>
              <w:ind w:left="134" w:hanging="142"/>
              <w:rPr>
                <w:rFonts w:ascii="Arial" w:hAnsi="Arial" w:cs="Arial"/>
                <w:sz w:val="20"/>
              </w:rPr>
            </w:pPr>
            <w:r>
              <w:rPr>
                <w:rFonts w:ascii="Arial" w:hAnsi="Arial" w:cs="Arial"/>
                <w:sz w:val="20"/>
                <w:lang w:val="id-ID"/>
              </w:rPr>
              <w:t>Memotivasi pasien untuk mengkonsumsi makanan yang disediakan oleh RS</w:t>
            </w:r>
          </w:p>
        </w:tc>
        <w:tc>
          <w:tcPr>
            <w:tcW w:w="1417" w:type="dxa"/>
          </w:tcPr>
          <w:p w14:paraId="298CA167" w14:textId="77777777" w:rsidR="004A7A76" w:rsidRDefault="00D71C3F">
            <w:pPr>
              <w:pStyle w:val="ListParagraph"/>
              <w:numPr>
                <w:ilvl w:val="0"/>
                <w:numId w:val="35"/>
              </w:numPr>
              <w:spacing w:after="0" w:line="240" w:lineRule="auto"/>
              <w:ind w:left="133" w:hanging="133"/>
              <w:rPr>
                <w:rFonts w:ascii="Arial" w:hAnsi="Arial" w:cs="Arial"/>
                <w:sz w:val="20"/>
              </w:rPr>
            </w:pPr>
            <w:r>
              <w:rPr>
                <w:rFonts w:ascii="Arial" w:hAnsi="Arial" w:cs="Arial"/>
                <w:sz w:val="20"/>
                <w:lang w:val="id-ID"/>
              </w:rPr>
              <w:t>Asupan KH kurang dari 80%</w:t>
            </w:r>
          </w:p>
          <w:p w14:paraId="1318AF8F" w14:textId="77777777" w:rsidR="004A7A76" w:rsidRDefault="00D71C3F">
            <w:pPr>
              <w:pStyle w:val="ListParagraph"/>
              <w:numPr>
                <w:ilvl w:val="0"/>
                <w:numId w:val="35"/>
              </w:numPr>
              <w:spacing w:after="0" w:line="240" w:lineRule="auto"/>
              <w:ind w:left="133" w:hanging="133"/>
              <w:rPr>
                <w:rFonts w:ascii="Arial" w:hAnsi="Arial" w:cs="Arial"/>
                <w:sz w:val="20"/>
              </w:rPr>
            </w:pPr>
            <w:r>
              <w:rPr>
                <w:rFonts w:ascii="Arial" w:hAnsi="Arial" w:cs="Arial"/>
                <w:sz w:val="20"/>
                <w:lang w:val="id-ID"/>
              </w:rPr>
              <w:t>Nilai Lab Ureum tinggi</w:t>
            </w:r>
          </w:p>
          <w:p w14:paraId="3513AAD6" w14:textId="77777777" w:rsidR="004A7A76" w:rsidRDefault="00D71C3F">
            <w:pPr>
              <w:pStyle w:val="ListParagraph"/>
              <w:numPr>
                <w:ilvl w:val="0"/>
                <w:numId w:val="35"/>
              </w:numPr>
              <w:spacing w:after="0" w:line="240" w:lineRule="auto"/>
              <w:ind w:left="133" w:hanging="133"/>
              <w:rPr>
                <w:rFonts w:ascii="Arial" w:hAnsi="Arial" w:cs="Arial"/>
                <w:sz w:val="20"/>
              </w:rPr>
            </w:pPr>
            <w:r>
              <w:rPr>
                <w:rFonts w:ascii="Arial" w:hAnsi="Arial" w:cs="Arial"/>
                <w:sz w:val="20"/>
                <w:lang w:val="id-ID"/>
              </w:rPr>
              <w:t>Respirasi tinggi</w:t>
            </w:r>
          </w:p>
          <w:p w14:paraId="4E8D9BD3" w14:textId="77777777" w:rsidR="004A7A76" w:rsidRDefault="004A7A76">
            <w:pPr>
              <w:pStyle w:val="ListParagraph"/>
              <w:spacing w:after="0" w:line="240" w:lineRule="auto"/>
              <w:ind w:left="133"/>
              <w:rPr>
                <w:rFonts w:ascii="Arial" w:hAnsi="Arial" w:cs="Arial"/>
                <w:sz w:val="20"/>
              </w:rPr>
            </w:pPr>
          </w:p>
        </w:tc>
        <w:tc>
          <w:tcPr>
            <w:tcW w:w="1701" w:type="dxa"/>
          </w:tcPr>
          <w:p w14:paraId="299FBD74" w14:textId="77777777" w:rsidR="004A7A76" w:rsidRDefault="00D71C3F">
            <w:pPr>
              <w:pStyle w:val="ListParagraph"/>
              <w:numPr>
                <w:ilvl w:val="0"/>
                <w:numId w:val="35"/>
              </w:numPr>
              <w:spacing w:after="0" w:line="240" w:lineRule="auto"/>
              <w:ind w:left="134" w:hanging="142"/>
              <w:rPr>
                <w:rFonts w:ascii="Arial" w:hAnsi="Arial" w:cs="Arial"/>
                <w:lang w:val="id-ID"/>
              </w:rPr>
            </w:pPr>
            <w:r>
              <w:rPr>
                <w:rFonts w:ascii="Arial" w:hAnsi="Arial" w:cs="Arial"/>
                <w:sz w:val="20"/>
                <w:lang w:val="id-ID"/>
              </w:rPr>
              <w:t xml:space="preserve">Pemberian makan secara bertahap hingga pasien mampu menghabiskan makanan </w:t>
            </w:r>
            <w:r>
              <w:rPr>
                <w:rFonts w:ascii="Arial" w:hAnsi="Arial" w:cs="Arial"/>
                <w:sz w:val="20"/>
                <w:szCs w:val="24"/>
              </w:rPr>
              <w:t>≥ 80%</w:t>
            </w:r>
            <w:r>
              <w:rPr>
                <w:rFonts w:ascii="Arial" w:hAnsi="Arial" w:cs="Arial"/>
                <w:sz w:val="20"/>
                <w:szCs w:val="24"/>
                <w:lang w:val="id-ID"/>
              </w:rPr>
              <w:t xml:space="preserve"> dari kebutuhan</w:t>
            </w:r>
          </w:p>
          <w:p w14:paraId="7033CFC6" w14:textId="77777777" w:rsidR="004A7A76" w:rsidRDefault="00D71C3F">
            <w:pPr>
              <w:pStyle w:val="ListParagraph"/>
              <w:numPr>
                <w:ilvl w:val="0"/>
                <w:numId w:val="35"/>
              </w:numPr>
              <w:spacing w:after="0" w:line="240" w:lineRule="auto"/>
              <w:ind w:left="134" w:hanging="142"/>
              <w:rPr>
                <w:rFonts w:ascii="Arial" w:hAnsi="Arial" w:cs="Arial"/>
                <w:lang w:val="id-ID"/>
              </w:rPr>
            </w:pPr>
            <w:r>
              <w:rPr>
                <w:rFonts w:ascii="Arial" w:hAnsi="Arial" w:cs="Arial"/>
                <w:sz w:val="20"/>
                <w:szCs w:val="24"/>
                <w:lang w:val="id-ID"/>
              </w:rPr>
              <w:t>Memberikan makanan rendah  protein dalam bentuk makanan lunak (bubur)</w:t>
            </w:r>
          </w:p>
        </w:tc>
      </w:tr>
    </w:tbl>
    <w:p w14:paraId="150E95F8" w14:textId="77777777" w:rsidR="004A7A76" w:rsidRDefault="004A7A76">
      <w:pPr>
        <w:tabs>
          <w:tab w:val="left" w:pos="0"/>
        </w:tabs>
        <w:spacing w:line="360" w:lineRule="auto"/>
        <w:rPr>
          <w:rFonts w:ascii="Arial" w:hAnsi="Arial" w:cs="Arial"/>
          <w:szCs w:val="24"/>
          <w:lang w:val="id-ID"/>
        </w:rPr>
      </w:pPr>
    </w:p>
    <w:p w14:paraId="6B9C02FD" w14:textId="77777777" w:rsidR="004A7A76" w:rsidRDefault="00D71C3F">
      <w:pPr>
        <w:spacing w:line="360" w:lineRule="auto"/>
        <w:jc w:val="center"/>
        <w:rPr>
          <w:rFonts w:ascii="Arial" w:hAnsi="Arial" w:cs="Arial"/>
          <w:sz w:val="24"/>
          <w:szCs w:val="24"/>
          <w:lang w:val="id-ID"/>
        </w:rPr>
      </w:pPr>
      <w:r>
        <w:rPr>
          <w:rFonts w:ascii="Arial" w:hAnsi="Arial" w:cs="Arial"/>
          <w:sz w:val="24"/>
          <w:szCs w:val="24"/>
        </w:rPr>
        <w:lastRenderedPageBreak/>
        <w:t>Pencapaian Tujuan Diet Saat Melakukan Monitoring dan Evaluasi</w:t>
      </w:r>
      <w:r>
        <w:rPr>
          <w:rFonts w:ascii="Arial" w:hAnsi="Arial" w:cs="Arial"/>
          <w:sz w:val="24"/>
          <w:szCs w:val="24"/>
          <w:lang w:val="id-ID"/>
        </w:rPr>
        <w:t xml:space="preserve"> (28 Februari 2022)</w:t>
      </w:r>
    </w:p>
    <w:tbl>
      <w:tblPr>
        <w:tblStyle w:val="TableGrid"/>
        <w:tblW w:w="16132" w:type="dxa"/>
        <w:jc w:val="center"/>
        <w:tblLayout w:type="fixed"/>
        <w:tblLook w:val="04A0" w:firstRow="1" w:lastRow="0" w:firstColumn="1" w:lastColumn="0" w:noHBand="0" w:noVBand="1"/>
      </w:tblPr>
      <w:tblGrid>
        <w:gridCol w:w="1076"/>
        <w:gridCol w:w="904"/>
        <w:gridCol w:w="1273"/>
        <w:gridCol w:w="1661"/>
        <w:gridCol w:w="1420"/>
        <w:gridCol w:w="5120"/>
        <w:gridCol w:w="1560"/>
        <w:gridCol w:w="1417"/>
        <w:gridCol w:w="1701"/>
      </w:tblGrid>
      <w:tr w:rsidR="004A7A76" w14:paraId="4D8C7F15" w14:textId="77777777">
        <w:trPr>
          <w:jc w:val="center"/>
        </w:trPr>
        <w:tc>
          <w:tcPr>
            <w:tcW w:w="1076" w:type="dxa"/>
            <w:vMerge w:val="restart"/>
          </w:tcPr>
          <w:p w14:paraId="5B2B9114" w14:textId="77777777" w:rsidR="004A7A76" w:rsidRDefault="00D71C3F">
            <w:pPr>
              <w:spacing w:after="0" w:line="240" w:lineRule="auto"/>
              <w:jc w:val="center"/>
              <w:rPr>
                <w:rFonts w:ascii="Arial" w:hAnsi="Arial" w:cs="Arial"/>
              </w:rPr>
            </w:pPr>
            <w:r>
              <w:rPr>
                <w:rFonts w:ascii="Arial" w:hAnsi="Arial" w:cs="Arial"/>
              </w:rPr>
              <w:t>Tgl</w:t>
            </w:r>
          </w:p>
        </w:tc>
        <w:tc>
          <w:tcPr>
            <w:tcW w:w="2177" w:type="dxa"/>
            <w:gridSpan w:val="2"/>
          </w:tcPr>
          <w:p w14:paraId="31699F22" w14:textId="77777777" w:rsidR="004A7A76" w:rsidRDefault="00D71C3F">
            <w:pPr>
              <w:spacing w:after="0" w:line="240" w:lineRule="auto"/>
              <w:jc w:val="center"/>
              <w:rPr>
                <w:rFonts w:ascii="Arial" w:hAnsi="Arial" w:cs="Arial"/>
              </w:rPr>
            </w:pPr>
            <w:r>
              <w:rPr>
                <w:rFonts w:ascii="Arial" w:hAnsi="Arial" w:cs="Arial"/>
              </w:rPr>
              <w:t>Biokimia</w:t>
            </w:r>
          </w:p>
        </w:tc>
        <w:tc>
          <w:tcPr>
            <w:tcW w:w="1661" w:type="dxa"/>
            <w:vMerge w:val="restart"/>
          </w:tcPr>
          <w:p w14:paraId="3C0AA049" w14:textId="77777777" w:rsidR="004A7A76" w:rsidRDefault="00D71C3F">
            <w:pPr>
              <w:spacing w:after="0" w:line="240" w:lineRule="auto"/>
              <w:jc w:val="center"/>
              <w:rPr>
                <w:rFonts w:ascii="Arial" w:hAnsi="Arial" w:cs="Arial"/>
              </w:rPr>
            </w:pPr>
            <w:r>
              <w:rPr>
                <w:rFonts w:ascii="Arial" w:hAnsi="Arial" w:cs="Arial"/>
              </w:rPr>
              <w:t xml:space="preserve">Antropometri </w:t>
            </w:r>
          </w:p>
        </w:tc>
        <w:tc>
          <w:tcPr>
            <w:tcW w:w="1420" w:type="dxa"/>
            <w:vMerge w:val="restart"/>
          </w:tcPr>
          <w:p w14:paraId="7EB3EE8D" w14:textId="77777777" w:rsidR="004A7A76" w:rsidRDefault="00D71C3F">
            <w:pPr>
              <w:spacing w:after="0" w:line="240" w:lineRule="auto"/>
              <w:jc w:val="center"/>
              <w:rPr>
                <w:rFonts w:ascii="Arial" w:hAnsi="Arial" w:cs="Arial"/>
              </w:rPr>
            </w:pPr>
            <w:r>
              <w:rPr>
                <w:rFonts w:ascii="Arial" w:hAnsi="Arial" w:cs="Arial"/>
              </w:rPr>
              <w:t>Fisik dan klinis</w:t>
            </w:r>
          </w:p>
        </w:tc>
        <w:tc>
          <w:tcPr>
            <w:tcW w:w="5120" w:type="dxa"/>
            <w:vMerge w:val="restart"/>
          </w:tcPr>
          <w:p w14:paraId="57D395DA" w14:textId="77777777" w:rsidR="004A7A76" w:rsidRDefault="00D71C3F">
            <w:pPr>
              <w:spacing w:after="0" w:line="240" w:lineRule="auto"/>
              <w:jc w:val="center"/>
              <w:rPr>
                <w:rFonts w:ascii="Arial" w:hAnsi="Arial" w:cs="Arial"/>
              </w:rPr>
            </w:pPr>
            <w:r>
              <w:rPr>
                <w:rFonts w:ascii="Arial" w:hAnsi="Arial" w:cs="Arial"/>
              </w:rPr>
              <w:t>Asupan makan</w:t>
            </w:r>
          </w:p>
        </w:tc>
        <w:tc>
          <w:tcPr>
            <w:tcW w:w="1560" w:type="dxa"/>
            <w:vMerge w:val="restart"/>
          </w:tcPr>
          <w:p w14:paraId="6B28A522" w14:textId="77777777" w:rsidR="004A7A76" w:rsidRDefault="00D71C3F">
            <w:pPr>
              <w:spacing w:after="0" w:line="240" w:lineRule="auto"/>
              <w:jc w:val="center"/>
              <w:rPr>
                <w:rFonts w:ascii="Arial" w:hAnsi="Arial" w:cs="Arial"/>
              </w:rPr>
            </w:pPr>
            <w:r>
              <w:rPr>
                <w:rFonts w:ascii="Arial" w:hAnsi="Arial" w:cs="Arial"/>
              </w:rPr>
              <w:t>Edukasi</w:t>
            </w:r>
          </w:p>
        </w:tc>
        <w:tc>
          <w:tcPr>
            <w:tcW w:w="1417" w:type="dxa"/>
            <w:vMerge w:val="restart"/>
          </w:tcPr>
          <w:p w14:paraId="1153FA7F" w14:textId="77777777" w:rsidR="004A7A76" w:rsidRDefault="00D71C3F">
            <w:pPr>
              <w:spacing w:after="0" w:line="240" w:lineRule="auto"/>
              <w:jc w:val="center"/>
              <w:rPr>
                <w:rFonts w:ascii="Arial" w:hAnsi="Arial" w:cs="Arial"/>
              </w:rPr>
            </w:pPr>
            <w:r>
              <w:rPr>
                <w:rFonts w:ascii="Arial" w:hAnsi="Arial" w:cs="Arial"/>
              </w:rPr>
              <w:t>Identifikasi</w:t>
            </w:r>
          </w:p>
        </w:tc>
        <w:tc>
          <w:tcPr>
            <w:tcW w:w="1701" w:type="dxa"/>
            <w:vMerge w:val="restart"/>
          </w:tcPr>
          <w:p w14:paraId="5DBD9867" w14:textId="77777777" w:rsidR="004A7A76" w:rsidRDefault="00D71C3F">
            <w:pPr>
              <w:spacing w:after="0" w:line="240" w:lineRule="auto"/>
              <w:jc w:val="center"/>
              <w:rPr>
                <w:rFonts w:ascii="Arial" w:hAnsi="Arial" w:cs="Arial"/>
              </w:rPr>
            </w:pPr>
            <w:r>
              <w:rPr>
                <w:rFonts w:ascii="Arial" w:hAnsi="Arial" w:cs="Arial"/>
              </w:rPr>
              <w:t>Rencana Tindak Lajut</w:t>
            </w:r>
          </w:p>
        </w:tc>
      </w:tr>
      <w:tr w:rsidR="004A7A76" w14:paraId="0654DFCF" w14:textId="77777777">
        <w:trPr>
          <w:jc w:val="center"/>
        </w:trPr>
        <w:tc>
          <w:tcPr>
            <w:tcW w:w="1076" w:type="dxa"/>
            <w:vMerge/>
          </w:tcPr>
          <w:p w14:paraId="21F43667" w14:textId="77777777" w:rsidR="004A7A76" w:rsidRDefault="004A7A76">
            <w:pPr>
              <w:spacing w:after="0" w:line="240" w:lineRule="auto"/>
              <w:rPr>
                <w:rFonts w:ascii="Arial" w:hAnsi="Arial" w:cs="Arial"/>
              </w:rPr>
            </w:pPr>
          </w:p>
        </w:tc>
        <w:tc>
          <w:tcPr>
            <w:tcW w:w="904" w:type="dxa"/>
          </w:tcPr>
          <w:p w14:paraId="30D7C4DE" w14:textId="77777777" w:rsidR="004A7A76" w:rsidRDefault="00D71C3F">
            <w:pPr>
              <w:spacing w:after="0" w:line="240" w:lineRule="auto"/>
              <w:jc w:val="center"/>
              <w:rPr>
                <w:rFonts w:ascii="Arial" w:hAnsi="Arial" w:cs="Arial"/>
              </w:rPr>
            </w:pPr>
            <w:r>
              <w:rPr>
                <w:rFonts w:ascii="Arial" w:hAnsi="Arial" w:cs="Arial"/>
              </w:rPr>
              <w:t>Hasil</w:t>
            </w:r>
          </w:p>
        </w:tc>
        <w:tc>
          <w:tcPr>
            <w:tcW w:w="1273" w:type="dxa"/>
          </w:tcPr>
          <w:p w14:paraId="60A83C02" w14:textId="77777777" w:rsidR="004A7A76" w:rsidRDefault="00D71C3F">
            <w:pPr>
              <w:spacing w:after="0" w:line="240" w:lineRule="auto"/>
              <w:jc w:val="center"/>
              <w:rPr>
                <w:rFonts w:ascii="Arial" w:hAnsi="Arial" w:cs="Arial"/>
              </w:rPr>
            </w:pPr>
            <w:r>
              <w:rPr>
                <w:rFonts w:ascii="Arial" w:hAnsi="Arial" w:cs="Arial"/>
              </w:rPr>
              <w:t>Nilai normal</w:t>
            </w:r>
          </w:p>
        </w:tc>
        <w:tc>
          <w:tcPr>
            <w:tcW w:w="1661" w:type="dxa"/>
            <w:vMerge/>
          </w:tcPr>
          <w:p w14:paraId="3112FDE2" w14:textId="77777777" w:rsidR="004A7A76" w:rsidRDefault="004A7A76">
            <w:pPr>
              <w:spacing w:after="0" w:line="240" w:lineRule="auto"/>
              <w:rPr>
                <w:rFonts w:ascii="Arial" w:hAnsi="Arial" w:cs="Arial"/>
              </w:rPr>
            </w:pPr>
          </w:p>
        </w:tc>
        <w:tc>
          <w:tcPr>
            <w:tcW w:w="1420" w:type="dxa"/>
            <w:vMerge/>
          </w:tcPr>
          <w:p w14:paraId="40A282D2" w14:textId="77777777" w:rsidR="004A7A76" w:rsidRDefault="004A7A76">
            <w:pPr>
              <w:spacing w:after="0" w:line="240" w:lineRule="auto"/>
              <w:rPr>
                <w:rFonts w:ascii="Arial" w:hAnsi="Arial" w:cs="Arial"/>
              </w:rPr>
            </w:pPr>
          </w:p>
        </w:tc>
        <w:tc>
          <w:tcPr>
            <w:tcW w:w="5120" w:type="dxa"/>
            <w:vMerge/>
          </w:tcPr>
          <w:p w14:paraId="35818336" w14:textId="77777777" w:rsidR="004A7A76" w:rsidRDefault="004A7A76">
            <w:pPr>
              <w:spacing w:after="0" w:line="240" w:lineRule="auto"/>
              <w:rPr>
                <w:rFonts w:ascii="Arial" w:hAnsi="Arial" w:cs="Arial"/>
              </w:rPr>
            </w:pPr>
          </w:p>
        </w:tc>
        <w:tc>
          <w:tcPr>
            <w:tcW w:w="1560" w:type="dxa"/>
            <w:vMerge/>
          </w:tcPr>
          <w:p w14:paraId="44938F0D" w14:textId="77777777" w:rsidR="004A7A76" w:rsidRDefault="004A7A76">
            <w:pPr>
              <w:spacing w:after="0" w:line="240" w:lineRule="auto"/>
              <w:rPr>
                <w:rFonts w:ascii="Arial" w:hAnsi="Arial" w:cs="Arial"/>
              </w:rPr>
            </w:pPr>
          </w:p>
        </w:tc>
        <w:tc>
          <w:tcPr>
            <w:tcW w:w="1417" w:type="dxa"/>
            <w:vMerge/>
          </w:tcPr>
          <w:p w14:paraId="6BE3B6CB" w14:textId="77777777" w:rsidR="004A7A76" w:rsidRDefault="004A7A76">
            <w:pPr>
              <w:spacing w:after="0" w:line="240" w:lineRule="auto"/>
              <w:rPr>
                <w:rFonts w:ascii="Arial" w:hAnsi="Arial" w:cs="Arial"/>
              </w:rPr>
            </w:pPr>
          </w:p>
        </w:tc>
        <w:tc>
          <w:tcPr>
            <w:tcW w:w="1701" w:type="dxa"/>
            <w:vMerge/>
          </w:tcPr>
          <w:p w14:paraId="19E8781E" w14:textId="77777777" w:rsidR="004A7A76" w:rsidRDefault="004A7A76">
            <w:pPr>
              <w:spacing w:after="0" w:line="240" w:lineRule="auto"/>
              <w:rPr>
                <w:rFonts w:ascii="Arial" w:hAnsi="Arial" w:cs="Arial"/>
              </w:rPr>
            </w:pPr>
          </w:p>
        </w:tc>
      </w:tr>
      <w:tr w:rsidR="004A7A76" w14:paraId="3AE6D6CA" w14:textId="77777777">
        <w:trPr>
          <w:jc w:val="center"/>
        </w:trPr>
        <w:tc>
          <w:tcPr>
            <w:tcW w:w="1076" w:type="dxa"/>
          </w:tcPr>
          <w:p w14:paraId="011AB190" w14:textId="77777777" w:rsidR="004A7A76" w:rsidRDefault="00D71C3F">
            <w:pPr>
              <w:spacing w:after="0" w:line="240" w:lineRule="auto"/>
              <w:rPr>
                <w:rFonts w:ascii="Arial" w:hAnsi="Arial" w:cs="Arial"/>
                <w:sz w:val="20"/>
              </w:rPr>
            </w:pPr>
            <w:r>
              <w:rPr>
                <w:rFonts w:ascii="Arial" w:hAnsi="Arial" w:cs="Arial"/>
                <w:sz w:val="20"/>
              </w:rPr>
              <w:t>28/02/22</w:t>
            </w:r>
          </w:p>
        </w:tc>
        <w:tc>
          <w:tcPr>
            <w:tcW w:w="904" w:type="dxa"/>
          </w:tcPr>
          <w:p w14:paraId="781A9EFA" w14:textId="77777777" w:rsidR="004A7A76" w:rsidRDefault="00D71C3F">
            <w:pPr>
              <w:spacing w:after="0" w:line="240" w:lineRule="auto"/>
              <w:rPr>
                <w:rFonts w:ascii="Arial" w:hAnsi="Arial" w:cs="Arial"/>
                <w:sz w:val="20"/>
                <w:lang w:val="id-ID"/>
              </w:rPr>
            </w:pPr>
            <w:r>
              <w:rPr>
                <w:rFonts w:ascii="Arial" w:hAnsi="Arial" w:cs="Arial"/>
                <w:sz w:val="20"/>
                <w:lang w:val="id-ID"/>
              </w:rPr>
              <w:t>Ureum +169.0 mg/dl</w:t>
            </w:r>
          </w:p>
          <w:p w14:paraId="3051C978" w14:textId="77777777" w:rsidR="004A7A76" w:rsidRDefault="00D71C3F">
            <w:pPr>
              <w:spacing w:after="0" w:line="240" w:lineRule="auto"/>
              <w:rPr>
                <w:rFonts w:ascii="Arial" w:hAnsi="Arial" w:cs="Arial"/>
                <w:sz w:val="20"/>
                <w:lang w:val="id-ID"/>
              </w:rPr>
            </w:pPr>
            <w:r>
              <w:rPr>
                <w:rFonts w:ascii="Arial" w:hAnsi="Arial" w:cs="Arial"/>
                <w:sz w:val="20"/>
                <w:lang w:val="id-ID"/>
              </w:rPr>
              <w:t>Kreatinin +9.92 mg/dl</w:t>
            </w:r>
          </w:p>
          <w:p w14:paraId="4CAACE25" w14:textId="77777777" w:rsidR="004A7A76" w:rsidRDefault="00D71C3F">
            <w:pPr>
              <w:spacing w:after="0" w:line="240" w:lineRule="auto"/>
              <w:rPr>
                <w:rFonts w:ascii="Arial" w:hAnsi="Arial" w:cs="Arial"/>
                <w:sz w:val="20"/>
                <w:lang w:val="id-ID"/>
              </w:rPr>
            </w:pPr>
            <w:r>
              <w:rPr>
                <w:rFonts w:ascii="Arial" w:hAnsi="Arial" w:cs="Arial"/>
                <w:sz w:val="20"/>
                <w:lang w:val="id-ID"/>
              </w:rPr>
              <w:t>mg/dl</w:t>
            </w:r>
          </w:p>
          <w:p w14:paraId="4FB33B34" w14:textId="77777777" w:rsidR="004A7A76" w:rsidRDefault="00D71C3F">
            <w:pPr>
              <w:spacing w:after="0" w:line="240" w:lineRule="auto"/>
              <w:rPr>
                <w:rFonts w:ascii="Arial" w:hAnsi="Arial" w:cs="Arial"/>
                <w:sz w:val="20"/>
                <w:lang w:val="id-ID"/>
              </w:rPr>
            </w:pPr>
            <w:r>
              <w:rPr>
                <w:rFonts w:ascii="Arial" w:hAnsi="Arial" w:cs="Arial"/>
                <w:sz w:val="20"/>
                <w:lang w:val="id-ID"/>
              </w:rPr>
              <w:t>Albumin -2.33 g/dl</w:t>
            </w:r>
          </w:p>
          <w:p w14:paraId="29F32AF6" w14:textId="77777777" w:rsidR="004A7A76" w:rsidRDefault="00D71C3F">
            <w:pPr>
              <w:spacing w:after="0" w:line="240" w:lineRule="auto"/>
              <w:rPr>
                <w:rFonts w:ascii="Arial" w:hAnsi="Arial" w:cs="Arial"/>
                <w:sz w:val="20"/>
                <w:lang w:val="id-ID"/>
              </w:rPr>
            </w:pPr>
            <w:r>
              <w:rPr>
                <w:rFonts w:ascii="Arial" w:hAnsi="Arial" w:cs="Arial"/>
                <w:sz w:val="20"/>
                <w:lang w:val="id-ID"/>
              </w:rPr>
              <w:t>Glukosa darah 85 mg/dl</w:t>
            </w:r>
          </w:p>
          <w:p w14:paraId="70C3D683" w14:textId="77777777" w:rsidR="004A7A76" w:rsidRDefault="004A7A76">
            <w:pPr>
              <w:spacing w:after="0" w:line="240" w:lineRule="auto"/>
              <w:rPr>
                <w:rFonts w:ascii="Arial" w:hAnsi="Arial" w:cs="Arial"/>
                <w:sz w:val="20"/>
                <w:lang w:val="id-ID"/>
              </w:rPr>
            </w:pPr>
          </w:p>
        </w:tc>
        <w:tc>
          <w:tcPr>
            <w:tcW w:w="1273" w:type="dxa"/>
          </w:tcPr>
          <w:p w14:paraId="240953CE" w14:textId="77777777" w:rsidR="004A7A76" w:rsidRDefault="00D71C3F">
            <w:pPr>
              <w:spacing w:after="0" w:line="240" w:lineRule="auto"/>
              <w:rPr>
                <w:rFonts w:ascii="Arial" w:hAnsi="Arial" w:cs="Arial"/>
                <w:sz w:val="20"/>
                <w:lang w:val="id-ID"/>
              </w:rPr>
            </w:pPr>
            <w:r>
              <w:rPr>
                <w:rFonts w:ascii="Arial" w:hAnsi="Arial" w:cs="Arial"/>
                <w:sz w:val="20"/>
                <w:lang w:val="id-ID"/>
              </w:rPr>
              <w:t>13-43mg/dl</w:t>
            </w:r>
          </w:p>
          <w:p w14:paraId="14E0D530" w14:textId="77777777" w:rsidR="004A7A76" w:rsidRDefault="004A7A76">
            <w:pPr>
              <w:spacing w:after="0" w:line="240" w:lineRule="auto"/>
              <w:rPr>
                <w:rFonts w:ascii="Arial" w:hAnsi="Arial" w:cs="Arial"/>
                <w:sz w:val="20"/>
                <w:lang w:val="id-ID"/>
              </w:rPr>
            </w:pPr>
          </w:p>
          <w:p w14:paraId="105F53A1" w14:textId="77777777" w:rsidR="004A7A76" w:rsidRDefault="004A7A76">
            <w:pPr>
              <w:spacing w:after="0" w:line="240" w:lineRule="auto"/>
              <w:rPr>
                <w:rFonts w:ascii="Arial" w:hAnsi="Arial" w:cs="Arial"/>
                <w:sz w:val="20"/>
                <w:lang w:val="id-ID"/>
              </w:rPr>
            </w:pPr>
          </w:p>
          <w:p w14:paraId="3417FC04" w14:textId="77777777" w:rsidR="004A7A76" w:rsidRDefault="00D71C3F">
            <w:pPr>
              <w:spacing w:after="0" w:line="240" w:lineRule="auto"/>
              <w:rPr>
                <w:rFonts w:ascii="Arial" w:hAnsi="Arial" w:cs="Arial"/>
                <w:sz w:val="20"/>
                <w:lang w:val="id-ID"/>
              </w:rPr>
            </w:pPr>
            <w:r>
              <w:rPr>
                <w:rFonts w:ascii="Arial" w:hAnsi="Arial" w:cs="Arial"/>
                <w:sz w:val="20"/>
                <w:lang w:val="id-ID"/>
              </w:rPr>
              <w:t>0.6-11 mg/dl</w:t>
            </w:r>
          </w:p>
          <w:p w14:paraId="172BE598" w14:textId="77777777" w:rsidR="004A7A76" w:rsidRDefault="004A7A76">
            <w:pPr>
              <w:spacing w:after="0" w:line="240" w:lineRule="auto"/>
              <w:rPr>
                <w:rFonts w:ascii="Arial" w:hAnsi="Arial" w:cs="Arial"/>
                <w:sz w:val="20"/>
                <w:lang w:val="id-ID"/>
              </w:rPr>
            </w:pPr>
          </w:p>
          <w:p w14:paraId="0A13BE48" w14:textId="77777777" w:rsidR="004A7A76" w:rsidRDefault="004A7A76">
            <w:pPr>
              <w:spacing w:after="0" w:line="240" w:lineRule="auto"/>
              <w:rPr>
                <w:rFonts w:ascii="Arial" w:hAnsi="Arial" w:cs="Arial"/>
                <w:sz w:val="20"/>
                <w:lang w:val="id-ID"/>
              </w:rPr>
            </w:pPr>
          </w:p>
          <w:p w14:paraId="32777D44" w14:textId="77777777" w:rsidR="004A7A76" w:rsidRDefault="00D71C3F">
            <w:pPr>
              <w:spacing w:after="0" w:line="240" w:lineRule="auto"/>
              <w:rPr>
                <w:rFonts w:ascii="Arial" w:hAnsi="Arial" w:cs="Arial"/>
                <w:sz w:val="20"/>
                <w:lang w:val="id-ID"/>
              </w:rPr>
            </w:pPr>
            <w:r>
              <w:rPr>
                <w:rFonts w:ascii="Arial" w:hAnsi="Arial" w:cs="Arial"/>
                <w:sz w:val="20"/>
                <w:lang w:val="id-ID"/>
              </w:rPr>
              <w:t>3.4-4.8 g/dl</w:t>
            </w:r>
          </w:p>
          <w:p w14:paraId="2D0D5A85" w14:textId="77777777" w:rsidR="004A7A76" w:rsidRDefault="004A7A76">
            <w:pPr>
              <w:spacing w:after="0" w:line="240" w:lineRule="auto"/>
              <w:rPr>
                <w:rFonts w:ascii="Arial" w:hAnsi="Arial" w:cs="Arial"/>
                <w:sz w:val="20"/>
                <w:lang w:val="id-ID"/>
              </w:rPr>
            </w:pPr>
          </w:p>
          <w:p w14:paraId="7456585C" w14:textId="77777777" w:rsidR="004A7A76" w:rsidRDefault="004A7A76">
            <w:pPr>
              <w:spacing w:after="0" w:line="240" w:lineRule="auto"/>
              <w:rPr>
                <w:rFonts w:ascii="Arial" w:hAnsi="Arial" w:cs="Arial"/>
                <w:sz w:val="20"/>
                <w:lang w:val="id-ID"/>
              </w:rPr>
            </w:pPr>
          </w:p>
          <w:p w14:paraId="2F88BC88" w14:textId="77777777" w:rsidR="004A7A76" w:rsidRDefault="00D71C3F">
            <w:pPr>
              <w:spacing w:after="0" w:line="240" w:lineRule="auto"/>
              <w:rPr>
                <w:rFonts w:ascii="Arial" w:hAnsi="Arial" w:cs="Arial"/>
                <w:sz w:val="20"/>
                <w:lang w:val="id-ID"/>
              </w:rPr>
            </w:pPr>
            <w:r>
              <w:rPr>
                <w:rFonts w:ascii="Arial" w:hAnsi="Arial" w:cs="Arial"/>
                <w:sz w:val="20"/>
                <w:lang w:val="id-ID"/>
              </w:rPr>
              <w:t>70-200 mg/dl</w:t>
            </w:r>
          </w:p>
          <w:p w14:paraId="2BB571AB" w14:textId="77777777" w:rsidR="004A7A76" w:rsidRDefault="004A7A76">
            <w:pPr>
              <w:spacing w:after="0" w:line="240" w:lineRule="auto"/>
              <w:rPr>
                <w:rFonts w:ascii="Arial" w:hAnsi="Arial" w:cs="Arial"/>
                <w:sz w:val="20"/>
                <w:lang w:val="id-ID"/>
              </w:rPr>
            </w:pPr>
          </w:p>
          <w:p w14:paraId="6AD672CD" w14:textId="77777777" w:rsidR="004A7A76" w:rsidRDefault="004A7A76">
            <w:pPr>
              <w:spacing w:after="0" w:line="240" w:lineRule="auto"/>
              <w:rPr>
                <w:rFonts w:ascii="Arial" w:hAnsi="Arial" w:cs="Arial"/>
                <w:sz w:val="20"/>
                <w:lang w:val="id-ID"/>
              </w:rPr>
            </w:pPr>
          </w:p>
          <w:p w14:paraId="3FFF1FD4" w14:textId="77777777" w:rsidR="004A7A76" w:rsidRDefault="004A7A76">
            <w:pPr>
              <w:spacing w:after="0" w:line="240" w:lineRule="auto"/>
              <w:rPr>
                <w:rFonts w:ascii="Arial" w:hAnsi="Arial" w:cs="Arial"/>
                <w:sz w:val="20"/>
                <w:lang w:val="id-ID"/>
              </w:rPr>
            </w:pPr>
          </w:p>
        </w:tc>
        <w:tc>
          <w:tcPr>
            <w:tcW w:w="1661" w:type="dxa"/>
          </w:tcPr>
          <w:p w14:paraId="3974DD82" w14:textId="77777777" w:rsidR="004A7A76" w:rsidRDefault="00D71C3F">
            <w:pPr>
              <w:spacing w:after="0" w:line="240" w:lineRule="auto"/>
              <w:rPr>
                <w:rFonts w:ascii="Arial" w:hAnsi="Arial" w:cs="Arial"/>
                <w:sz w:val="20"/>
                <w:szCs w:val="20"/>
                <w:lang w:val="id-ID"/>
              </w:rPr>
            </w:pPr>
            <w:r>
              <w:rPr>
                <w:rFonts w:ascii="Arial" w:hAnsi="Arial" w:cs="Arial"/>
                <w:sz w:val="20"/>
                <w:szCs w:val="20"/>
              </w:rPr>
              <w:t xml:space="preserve">IMT : </w:t>
            </w:r>
            <w:r>
              <w:rPr>
                <w:rFonts w:ascii="Arial" w:hAnsi="Arial" w:cs="Arial"/>
                <w:sz w:val="20"/>
                <w:szCs w:val="20"/>
                <w:lang w:val="id-ID"/>
              </w:rPr>
              <w:t xml:space="preserve">19,5 </w:t>
            </w:r>
            <w:r>
              <w:rPr>
                <w:rFonts w:ascii="Arial" w:hAnsi="Arial" w:cs="Arial"/>
                <w:sz w:val="20"/>
                <w:szCs w:val="20"/>
              </w:rPr>
              <w:t>kg/m</w:t>
            </w:r>
            <w:r>
              <w:rPr>
                <w:rFonts w:ascii="Arial" w:hAnsi="Arial" w:cs="Arial"/>
                <w:sz w:val="20"/>
                <w:szCs w:val="20"/>
                <w:vertAlign w:val="superscript"/>
              </w:rPr>
              <w:t>2</w:t>
            </w:r>
            <w:r>
              <w:rPr>
                <w:rFonts w:ascii="Arial" w:hAnsi="Arial" w:cs="Arial"/>
                <w:sz w:val="20"/>
                <w:szCs w:val="20"/>
              </w:rPr>
              <w:t xml:space="preserve"> (</w:t>
            </w:r>
            <w:r>
              <w:rPr>
                <w:rFonts w:ascii="Arial" w:hAnsi="Arial" w:cs="Arial"/>
                <w:sz w:val="20"/>
                <w:szCs w:val="20"/>
                <w:lang w:val="id-ID"/>
              </w:rPr>
              <w:t>Normal)</w:t>
            </w:r>
          </w:p>
        </w:tc>
        <w:tc>
          <w:tcPr>
            <w:tcW w:w="1420" w:type="dxa"/>
          </w:tcPr>
          <w:p w14:paraId="5362A7BB" w14:textId="77777777" w:rsidR="004A7A76" w:rsidRDefault="00D71C3F">
            <w:pPr>
              <w:pStyle w:val="ListParagraph"/>
              <w:spacing w:after="0" w:line="240" w:lineRule="auto"/>
              <w:ind w:left="36"/>
              <w:rPr>
                <w:rFonts w:ascii="Arial" w:hAnsi="Arial" w:cs="Arial"/>
                <w:sz w:val="20"/>
                <w:szCs w:val="20"/>
                <w:lang w:val="id-ID"/>
              </w:rPr>
            </w:pPr>
            <w:r>
              <w:rPr>
                <w:rFonts w:ascii="Arial" w:hAnsi="Arial" w:cs="Arial"/>
                <w:sz w:val="20"/>
                <w:szCs w:val="20"/>
                <w:lang w:val="id-ID"/>
              </w:rPr>
              <w:t>Fisik : KU  baik Nafsu makan baik Sesak nafas</w:t>
            </w:r>
          </w:p>
          <w:p w14:paraId="0AC9932B" w14:textId="77777777" w:rsidR="004A7A76" w:rsidRDefault="00D71C3F">
            <w:pPr>
              <w:pStyle w:val="ListParagraph"/>
              <w:spacing w:after="0" w:line="240" w:lineRule="auto"/>
              <w:ind w:left="36"/>
              <w:rPr>
                <w:rFonts w:ascii="Arial" w:hAnsi="Arial" w:cs="Arial"/>
                <w:sz w:val="20"/>
                <w:szCs w:val="20"/>
                <w:lang w:val="id-ID"/>
              </w:rPr>
            </w:pPr>
            <w:r>
              <w:rPr>
                <w:rFonts w:ascii="Arial" w:hAnsi="Arial" w:cs="Arial"/>
                <w:sz w:val="20"/>
                <w:szCs w:val="20"/>
                <w:lang w:val="id-ID"/>
              </w:rPr>
              <w:t>normal</w:t>
            </w:r>
          </w:p>
          <w:p w14:paraId="721F911D" w14:textId="77777777" w:rsidR="004A7A76" w:rsidRDefault="00D71C3F">
            <w:pPr>
              <w:pStyle w:val="ListParagraph"/>
              <w:spacing w:after="0" w:line="240" w:lineRule="auto"/>
              <w:ind w:left="36"/>
              <w:rPr>
                <w:rFonts w:ascii="Arial" w:hAnsi="Arial" w:cs="Arial"/>
                <w:sz w:val="20"/>
                <w:szCs w:val="20"/>
                <w:lang w:val="id-ID"/>
              </w:rPr>
            </w:pPr>
            <w:r>
              <w:rPr>
                <w:rFonts w:ascii="Arial" w:hAnsi="Arial" w:cs="Arial"/>
                <w:sz w:val="20"/>
                <w:szCs w:val="20"/>
                <w:lang w:val="id-ID"/>
              </w:rPr>
              <w:t>Klinis :</w:t>
            </w:r>
          </w:p>
          <w:p w14:paraId="400F0417" w14:textId="77777777" w:rsidR="004A7A76" w:rsidRDefault="00D71C3F">
            <w:pPr>
              <w:pStyle w:val="ListParagraph"/>
              <w:spacing w:after="0" w:line="240" w:lineRule="auto"/>
              <w:ind w:left="36"/>
              <w:rPr>
                <w:rFonts w:ascii="Arial" w:hAnsi="Arial" w:cs="Arial"/>
                <w:sz w:val="20"/>
                <w:szCs w:val="20"/>
                <w:lang w:val="id-ID"/>
              </w:rPr>
            </w:pPr>
            <w:r>
              <w:rPr>
                <w:rFonts w:ascii="Arial" w:hAnsi="Arial" w:cs="Arial"/>
                <w:sz w:val="20"/>
                <w:szCs w:val="20"/>
                <w:lang w:val="id-ID"/>
              </w:rPr>
              <w:t>TD : 120/80 mmHg (Normal)</w:t>
            </w:r>
          </w:p>
          <w:p w14:paraId="1B1CB841" w14:textId="77777777" w:rsidR="004A7A76" w:rsidRDefault="004A7A76">
            <w:pPr>
              <w:pStyle w:val="ListParagraph"/>
              <w:spacing w:after="0" w:line="240" w:lineRule="auto"/>
              <w:ind w:left="36"/>
              <w:rPr>
                <w:rFonts w:ascii="Arial" w:hAnsi="Arial" w:cs="Arial"/>
                <w:sz w:val="20"/>
                <w:szCs w:val="20"/>
                <w:lang w:val="id-ID"/>
              </w:rPr>
            </w:pPr>
          </w:p>
          <w:p w14:paraId="37D55D8C" w14:textId="77777777" w:rsidR="004A7A76" w:rsidRDefault="00D71C3F">
            <w:pPr>
              <w:pStyle w:val="ListParagraph"/>
              <w:spacing w:after="0" w:line="240" w:lineRule="auto"/>
              <w:ind w:left="36"/>
              <w:rPr>
                <w:rFonts w:ascii="Arial" w:hAnsi="Arial" w:cs="Arial"/>
                <w:sz w:val="20"/>
                <w:szCs w:val="20"/>
                <w:lang w:val="id-ID"/>
              </w:rPr>
            </w:pPr>
            <w:r>
              <w:rPr>
                <w:rFonts w:ascii="Arial" w:hAnsi="Arial" w:cs="Arial"/>
                <w:sz w:val="20"/>
                <w:szCs w:val="20"/>
                <w:lang w:val="id-ID"/>
              </w:rPr>
              <w:t>RR : 19x/mnt (Normal)</w:t>
            </w:r>
          </w:p>
          <w:p w14:paraId="0F7285BA" w14:textId="77777777" w:rsidR="004A7A76" w:rsidRDefault="004A7A76">
            <w:pPr>
              <w:pStyle w:val="ListParagraph"/>
              <w:spacing w:after="0" w:line="240" w:lineRule="auto"/>
              <w:ind w:left="36"/>
              <w:rPr>
                <w:rFonts w:ascii="Arial" w:hAnsi="Arial" w:cs="Arial"/>
                <w:sz w:val="20"/>
                <w:szCs w:val="20"/>
                <w:lang w:val="id-ID"/>
              </w:rPr>
            </w:pPr>
          </w:p>
          <w:p w14:paraId="3780D716" w14:textId="77777777" w:rsidR="004A7A76" w:rsidRDefault="00D71C3F">
            <w:pPr>
              <w:pStyle w:val="ListParagraph"/>
              <w:spacing w:after="0" w:line="240" w:lineRule="auto"/>
              <w:ind w:left="36"/>
              <w:rPr>
                <w:rFonts w:ascii="Arial" w:hAnsi="Arial" w:cs="Arial"/>
                <w:sz w:val="20"/>
                <w:szCs w:val="20"/>
                <w:lang w:val="id-ID"/>
              </w:rPr>
            </w:pPr>
            <w:r>
              <w:rPr>
                <w:rFonts w:ascii="Arial" w:hAnsi="Arial" w:cs="Arial"/>
                <w:sz w:val="20"/>
                <w:szCs w:val="20"/>
                <w:lang w:val="id-ID"/>
              </w:rPr>
              <w:t>HR 90x/menit</w:t>
            </w:r>
          </w:p>
        </w:tc>
        <w:tc>
          <w:tcPr>
            <w:tcW w:w="5120" w:type="dxa"/>
          </w:tcPr>
          <w:tbl>
            <w:tblPr>
              <w:tblStyle w:val="TableGrid"/>
              <w:tblpPr w:leftFromText="180" w:rightFromText="180" w:horzAnchor="margin" w:tblpY="840"/>
              <w:tblOverlap w:val="never"/>
              <w:tblW w:w="5000" w:type="pct"/>
              <w:tblLayout w:type="fixed"/>
              <w:tblLook w:val="04A0" w:firstRow="1" w:lastRow="0" w:firstColumn="1" w:lastColumn="0" w:noHBand="0" w:noVBand="1"/>
            </w:tblPr>
            <w:tblGrid>
              <w:gridCol w:w="1351"/>
              <w:gridCol w:w="892"/>
              <w:gridCol w:w="881"/>
              <w:gridCol w:w="883"/>
              <w:gridCol w:w="887"/>
            </w:tblGrid>
            <w:tr w:rsidR="004A7A76" w14:paraId="1C2F9CBD" w14:textId="77777777">
              <w:trPr>
                <w:trHeight w:val="420"/>
              </w:trPr>
              <w:tc>
                <w:tcPr>
                  <w:tcW w:w="1381" w:type="pct"/>
                  <w:vAlign w:val="center"/>
                </w:tcPr>
                <w:p w14:paraId="64C82867" w14:textId="77777777" w:rsidR="004A7A76" w:rsidRDefault="00D71C3F">
                  <w:pPr>
                    <w:pStyle w:val="ListParagraph"/>
                    <w:spacing w:after="0" w:line="240" w:lineRule="auto"/>
                    <w:ind w:left="0"/>
                    <w:rPr>
                      <w:rFonts w:ascii="Arial" w:hAnsi="Arial" w:cs="Arial"/>
                      <w:b/>
                      <w:sz w:val="20"/>
                    </w:rPr>
                  </w:pPr>
                  <w:r>
                    <w:rPr>
                      <w:rFonts w:ascii="Arial" w:hAnsi="Arial" w:cs="Arial"/>
                      <w:b/>
                      <w:sz w:val="20"/>
                    </w:rPr>
                    <w:t>Interpretasi</w:t>
                  </w:r>
                </w:p>
              </w:tc>
              <w:tc>
                <w:tcPr>
                  <w:tcW w:w="911" w:type="pct"/>
                  <w:vAlign w:val="center"/>
                </w:tcPr>
                <w:p w14:paraId="6DC2E735" w14:textId="77777777" w:rsidR="004A7A76" w:rsidRDefault="00D71C3F">
                  <w:pPr>
                    <w:pStyle w:val="ListParagraph"/>
                    <w:spacing w:after="0" w:line="240" w:lineRule="auto"/>
                    <w:ind w:left="0"/>
                    <w:rPr>
                      <w:rFonts w:ascii="Arial" w:hAnsi="Arial" w:cs="Arial"/>
                      <w:b/>
                      <w:sz w:val="20"/>
                    </w:rPr>
                  </w:pPr>
                  <w:r>
                    <w:rPr>
                      <w:rFonts w:ascii="Arial" w:hAnsi="Arial" w:cs="Arial"/>
                      <w:b/>
                      <w:sz w:val="20"/>
                    </w:rPr>
                    <w:t>E (</w:t>
                  </w:r>
                  <w:r>
                    <w:rPr>
                      <w:rFonts w:ascii="Arial" w:hAnsi="Arial" w:cs="Arial"/>
                      <w:b/>
                      <w:sz w:val="20"/>
                      <w:lang w:val="id-ID"/>
                    </w:rPr>
                    <w:t>k</w:t>
                  </w:r>
                  <w:r>
                    <w:rPr>
                      <w:rFonts w:ascii="Arial" w:hAnsi="Arial" w:cs="Arial"/>
                      <w:b/>
                      <w:sz w:val="20"/>
                    </w:rPr>
                    <w:t>kal)</w:t>
                  </w:r>
                </w:p>
              </w:tc>
              <w:tc>
                <w:tcPr>
                  <w:tcW w:w="900" w:type="pct"/>
                  <w:vAlign w:val="center"/>
                </w:tcPr>
                <w:p w14:paraId="692CDCC1" w14:textId="77777777" w:rsidR="004A7A76" w:rsidRDefault="00D71C3F">
                  <w:pPr>
                    <w:pStyle w:val="ListParagraph"/>
                    <w:spacing w:after="0" w:line="240" w:lineRule="auto"/>
                    <w:ind w:left="0"/>
                    <w:rPr>
                      <w:rFonts w:ascii="Arial" w:hAnsi="Arial" w:cs="Arial"/>
                      <w:b/>
                      <w:sz w:val="20"/>
                    </w:rPr>
                  </w:pPr>
                  <w:r>
                    <w:rPr>
                      <w:rFonts w:ascii="Arial" w:hAnsi="Arial" w:cs="Arial"/>
                      <w:b/>
                      <w:sz w:val="20"/>
                    </w:rPr>
                    <w:t>P (g)</w:t>
                  </w:r>
                </w:p>
              </w:tc>
              <w:tc>
                <w:tcPr>
                  <w:tcW w:w="902" w:type="pct"/>
                  <w:vAlign w:val="center"/>
                </w:tcPr>
                <w:p w14:paraId="791DC5BB" w14:textId="77777777" w:rsidR="004A7A76" w:rsidRDefault="00D71C3F">
                  <w:pPr>
                    <w:pStyle w:val="ListParagraph"/>
                    <w:spacing w:after="0" w:line="240" w:lineRule="auto"/>
                    <w:ind w:left="0"/>
                    <w:rPr>
                      <w:rFonts w:ascii="Arial" w:hAnsi="Arial" w:cs="Arial"/>
                      <w:b/>
                      <w:sz w:val="20"/>
                    </w:rPr>
                  </w:pPr>
                  <w:r>
                    <w:rPr>
                      <w:rFonts w:ascii="Arial" w:hAnsi="Arial" w:cs="Arial"/>
                      <w:b/>
                      <w:sz w:val="20"/>
                    </w:rPr>
                    <w:t>L (g)</w:t>
                  </w:r>
                </w:p>
              </w:tc>
              <w:tc>
                <w:tcPr>
                  <w:tcW w:w="906" w:type="pct"/>
                  <w:vAlign w:val="center"/>
                </w:tcPr>
                <w:p w14:paraId="06378D2D" w14:textId="77777777" w:rsidR="004A7A76" w:rsidRDefault="00D71C3F">
                  <w:pPr>
                    <w:pStyle w:val="ListParagraph"/>
                    <w:spacing w:after="0" w:line="240" w:lineRule="auto"/>
                    <w:ind w:left="0"/>
                    <w:rPr>
                      <w:rFonts w:ascii="Arial" w:hAnsi="Arial" w:cs="Arial"/>
                      <w:b/>
                      <w:sz w:val="20"/>
                    </w:rPr>
                  </w:pPr>
                  <w:r>
                    <w:rPr>
                      <w:rFonts w:ascii="Arial" w:hAnsi="Arial" w:cs="Arial"/>
                      <w:b/>
                      <w:sz w:val="20"/>
                    </w:rPr>
                    <w:t>Kh (g)</w:t>
                  </w:r>
                </w:p>
              </w:tc>
            </w:tr>
            <w:tr w:rsidR="004A7A76" w14:paraId="27A809F7" w14:textId="77777777">
              <w:trPr>
                <w:trHeight w:val="427"/>
              </w:trPr>
              <w:tc>
                <w:tcPr>
                  <w:tcW w:w="1381" w:type="pct"/>
                </w:tcPr>
                <w:p w14:paraId="699CCAA3" w14:textId="77777777" w:rsidR="004A7A76" w:rsidRDefault="00D71C3F">
                  <w:pPr>
                    <w:pStyle w:val="ListParagraph"/>
                    <w:spacing w:after="0" w:line="240" w:lineRule="auto"/>
                    <w:ind w:left="0"/>
                    <w:rPr>
                      <w:rFonts w:ascii="Arial" w:hAnsi="Arial" w:cs="Arial"/>
                      <w:sz w:val="20"/>
                      <w:highlight w:val="yellow"/>
                    </w:rPr>
                  </w:pPr>
                  <w:r>
                    <w:rPr>
                      <w:rFonts w:ascii="Arial" w:hAnsi="Arial" w:cs="Arial"/>
                      <w:sz w:val="20"/>
                    </w:rPr>
                    <w:t>Asupan</w:t>
                  </w:r>
                </w:p>
              </w:tc>
              <w:tc>
                <w:tcPr>
                  <w:tcW w:w="911" w:type="pct"/>
                </w:tcPr>
                <w:p w14:paraId="3F16B019" w14:textId="77777777" w:rsidR="004A7A76" w:rsidRDefault="00D71C3F">
                  <w:pPr>
                    <w:spacing w:after="0" w:line="240" w:lineRule="auto"/>
                    <w:jc w:val="center"/>
                    <w:rPr>
                      <w:rFonts w:ascii="Arial" w:hAnsi="Arial" w:cs="Arial"/>
                      <w:sz w:val="20"/>
                      <w:lang w:val="id-ID"/>
                    </w:rPr>
                  </w:pPr>
                  <w:r>
                    <w:rPr>
                      <w:rFonts w:ascii="Arial" w:hAnsi="Arial" w:cs="Arial"/>
                      <w:sz w:val="20"/>
                      <w:lang w:val="id-ID"/>
                    </w:rPr>
                    <w:t>1392,28</w:t>
                  </w:r>
                </w:p>
              </w:tc>
              <w:tc>
                <w:tcPr>
                  <w:tcW w:w="900" w:type="pct"/>
                </w:tcPr>
                <w:p w14:paraId="646E8399" w14:textId="77777777" w:rsidR="004A7A76" w:rsidRDefault="00D71C3F">
                  <w:pPr>
                    <w:spacing w:after="0" w:line="240" w:lineRule="auto"/>
                    <w:jc w:val="center"/>
                    <w:rPr>
                      <w:rFonts w:ascii="Arial" w:hAnsi="Arial" w:cs="Arial"/>
                      <w:sz w:val="20"/>
                      <w:lang w:val="id-ID"/>
                    </w:rPr>
                  </w:pPr>
                  <w:r>
                    <w:rPr>
                      <w:rFonts w:ascii="Arial" w:hAnsi="Arial" w:cs="Arial"/>
                      <w:sz w:val="20"/>
                      <w:lang w:val="id-ID"/>
                    </w:rPr>
                    <w:t>38,82</w:t>
                  </w:r>
                </w:p>
              </w:tc>
              <w:tc>
                <w:tcPr>
                  <w:tcW w:w="902" w:type="pct"/>
                </w:tcPr>
                <w:p w14:paraId="7EBB8096" w14:textId="77777777" w:rsidR="004A7A76" w:rsidRDefault="00D71C3F">
                  <w:pPr>
                    <w:spacing w:after="0" w:line="240" w:lineRule="auto"/>
                    <w:jc w:val="center"/>
                    <w:rPr>
                      <w:rFonts w:ascii="Arial" w:hAnsi="Arial" w:cs="Arial"/>
                      <w:sz w:val="20"/>
                      <w:lang w:val="id-ID"/>
                    </w:rPr>
                  </w:pPr>
                  <w:r>
                    <w:rPr>
                      <w:rFonts w:ascii="Arial" w:hAnsi="Arial" w:cs="Arial"/>
                      <w:sz w:val="20"/>
                      <w:lang w:val="id-ID"/>
                    </w:rPr>
                    <w:t>46,39</w:t>
                  </w:r>
                </w:p>
              </w:tc>
              <w:tc>
                <w:tcPr>
                  <w:tcW w:w="906" w:type="pct"/>
                </w:tcPr>
                <w:p w14:paraId="7A40EBEE" w14:textId="77777777" w:rsidR="004A7A76" w:rsidRDefault="00D71C3F">
                  <w:pPr>
                    <w:spacing w:after="0" w:line="240" w:lineRule="auto"/>
                    <w:jc w:val="center"/>
                    <w:rPr>
                      <w:rFonts w:ascii="Arial" w:hAnsi="Arial" w:cs="Arial"/>
                      <w:sz w:val="20"/>
                      <w:lang w:val="id-ID"/>
                    </w:rPr>
                  </w:pPr>
                  <w:r>
                    <w:rPr>
                      <w:rFonts w:ascii="Arial" w:hAnsi="Arial" w:cs="Arial"/>
                      <w:sz w:val="20"/>
                      <w:lang w:val="id-ID"/>
                    </w:rPr>
                    <w:t>201,96</w:t>
                  </w:r>
                </w:p>
              </w:tc>
            </w:tr>
            <w:tr w:rsidR="004A7A76" w14:paraId="4BB9FDC7" w14:textId="77777777">
              <w:trPr>
                <w:trHeight w:val="419"/>
              </w:trPr>
              <w:tc>
                <w:tcPr>
                  <w:tcW w:w="1381" w:type="pct"/>
                </w:tcPr>
                <w:p w14:paraId="74930FFC" w14:textId="77777777" w:rsidR="004A7A76" w:rsidRDefault="00D71C3F">
                  <w:pPr>
                    <w:pStyle w:val="ListParagraph"/>
                    <w:spacing w:after="0" w:line="240" w:lineRule="auto"/>
                    <w:ind w:left="0"/>
                    <w:rPr>
                      <w:rFonts w:ascii="Arial" w:hAnsi="Arial" w:cs="Arial"/>
                      <w:sz w:val="20"/>
                    </w:rPr>
                  </w:pPr>
                  <w:r>
                    <w:rPr>
                      <w:rFonts w:ascii="Arial" w:hAnsi="Arial" w:cs="Arial"/>
                      <w:sz w:val="20"/>
                    </w:rPr>
                    <w:t>Kebutuhan</w:t>
                  </w:r>
                </w:p>
              </w:tc>
              <w:tc>
                <w:tcPr>
                  <w:tcW w:w="911" w:type="pct"/>
                </w:tcPr>
                <w:p w14:paraId="48D92CC9" w14:textId="77777777" w:rsidR="004A7A76" w:rsidRDefault="00D71C3F">
                  <w:pPr>
                    <w:pStyle w:val="ListParagraph"/>
                    <w:spacing w:after="0" w:line="240" w:lineRule="auto"/>
                    <w:ind w:left="0"/>
                    <w:rPr>
                      <w:rFonts w:ascii="Arial" w:hAnsi="Arial" w:cs="Arial"/>
                      <w:sz w:val="20"/>
                      <w:lang w:val="id-ID"/>
                    </w:rPr>
                  </w:pPr>
                  <w:r>
                    <w:rPr>
                      <w:rFonts w:ascii="Arial" w:hAnsi="Arial" w:cs="Arial"/>
                      <w:sz w:val="20"/>
                      <w:lang w:val="id-ID"/>
                    </w:rPr>
                    <w:t>1864,5</w:t>
                  </w:r>
                </w:p>
              </w:tc>
              <w:tc>
                <w:tcPr>
                  <w:tcW w:w="900" w:type="pct"/>
                </w:tcPr>
                <w:p w14:paraId="4E97E6C5" w14:textId="77777777" w:rsidR="004A7A76" w:rsidRDefault="00D71C3F">
                  <w:pPr>
                    <w:pStyle w:val="ListParagraph"/>
                    <w:spacing w:after="0" w:line="240" w:lineRule="auto"/>
                    <w:ind w:left="0"/>
                    <w:jc w:val="center"/>
                    <w:rPr>
                      <w:rFonts w:ascii="Arial" w:hAnsi="Arial" w:cs="Arial"/>
                      <w:sz w:val="20"/>
                      <w:lang w:val="id-ID"/>
                    </w:rPr>
                  </w:pPr>
                  <w:r>
                    <w:rPr>
                      <w:rFonts w:ascii="Arial" w:hAnsi="Arial" w:cs="Arial"/>
                      <w:sz w:val="20"/>
                      <w:lang w:val="id-ID"/>
                    </w:rPr>
                    <w:t>41,04</w:t>
                  </w:r>
                </w:p>
              </w:tc>
              <w:tc>
                <w:tcPr>
                  <w:tcW w:w="902" w:type="pct"/>
                </w:tcPr>
                <w:p w14:paraId="347D05E8" w14:textId="77777777" w:rsidR="004A7A76" w:rsidRDefault="00D71C3F">
                  <w:pPr>
                    <w:pStyle w:val="ListParagraph"/>
                    <w:spacing w:after="0" w:line="240" w:lineRule="auto"/>
                    <w:ind w:left="0"/>
                    <w:jc w:val="center"/>
                    <w:rPr>
                      <w:rFonts w:ascii="Arial" w:hAnsi="Arial" w:cs="Arial"/>
                      <w:sz w:val="20"/>
                      <w:lang w:val="id-ID"/>
                    </w:rPr>
                  </w:pPr>
                  <w:r>
                    <w:rPr>
                      <w:rFonts w:ascii="Arial" w:hAnsi="Arial" w:cs="Arial"/>
                      <w:sz w:val="20"/>
                      <w:lang w:val="id-ID"/>
                    </w:rPr>
                    <w:t>51,7</w:t>
                  </w:r>
                </w:p>
              </w:tc>
              <w:tc>
                <w:tcPr>
                  <w:tcW w:w="906" w:type="pct"/>
                </w:tcPr>
                <w:p w14:paraId="3B58762A" w14:textId="77777777" w:rsidR="004A7A76" w:rsidRDefault="00D71C3F">
                  <w:pPr>
                    <w:pStyle w:val="ListParagraph"/>
                    <w:spacing w:after="0" w:line="240" w:lineRule="auto"/>
                    <w:ind w:left="0"/>
                    <w:rPr>
                      <w:rFonts w:ascii="Arial" w:hAnsi="Arial" w:cs="Arial"/>
                      <w:sz w:val="20"/>
                      <w:lang w:val="id-ID"/>
                    </w:rPr>
                  </w:pPr>
                  <w:r>
                    <w:rPr>
                      <w:rFonts w:ascii="Arial" w:hAnsi="Arial" w:cs="Arial"/>
                      <w:sz w:val="20"/>
                      <w:lang w:val="id-ID"/>
                    </w:rPr>
                    <w:t>308,76</w:t>
                  </w:r>
                </w:p>
              </w:tc>
            </w:tr>
            <w:tr w:rsidR="004A7A76" w14:paraId="18BD5AB9" w14:textId="77777777">
              <w:trPr>
                <w:trHeight w:val="411"/>
              </w:trPr>
              <w:tc>
                <w:tcPr>
                  <w:tcW w:w="1381" w:type="pct"/>
                </w:tcPr>
                <w:p w14:paraId="394990F0" w14:textId="77777777" w:rsidR="004A7A76" w:rsidRDefault="00D71C3F">
                  <w:pPr>
                    <w:pStyle w:val="ListParagraph"/>
                    <w:spacing w:after="0" w:line="240" w:lineRule="auto"/>
                    <w:ind w:left="0"/>
                    <w:rPr>
                      <w:rFonts w:ascii="Arial" w:hAnsi="Arial" w:cs="Arial"/>
                      <w:sz w:val="20"/>
                    </w:rPr>
                  </w:pPr>
                  <w:r>
                    <w:rPr>
                      <w:rFonts w:ascii="Arial" w:hAnsi="Arial" w:cs="Arial"/>
                      <w:sz w:val="20"/>
                    </w:rPr>
                    <w:t>%TK</w:t>
                  </w:r>
                </w:p>
              </w:tc>
              <w:tc>
                <w:tcPr>
                  <w:tcW w:w="911" w:type="pct"/>
                </w:tcPr>
                <w:p w14:paraId="564A1244" w14:textId="77777777" w:rsidR="004A7A76" w:rsidRDefault="00D71C3F">
                  <w:pPr>
                    <w:pStyle w:val="ListParagraph"/>
                    <w:spacing w:after="0" w:line="240" w:lineRule="auto"/>
                    <w:ind w:left="0"/>
                    <w:jc w:val="center"/>
                    <w:rPr>
                      <w:rFonts w:ascii="Arial" w:hAnsi="Arial" w:cs="Arial"/>
                      <w:sz w:val="20"/>
                      <w:lang w:val="id-ID"/>
                    </w:rPr>
                  </w:pPr>
                  <w:r>
                    <w:rPr>
                      <w:rFonts w:ascii="Arial" w:hAnsi="Arial" w:cs="Arial"/>
                      <w:sz w:val="20"/>
                      <w:lang w:val="id-ID"/>
                    </w:rPr>
                    <w:t>74%</w:t>
                  </w:r>
                </w:p>
              </w:tc>
              <w:tc>
                <w:tcPr>
                  <w:tcW w:w="900" w:type="pct"/>
                </w:tcPr>
                <w:p w14:paraId="72AB94B0" w14:textId="77777777" w:rsidR="004A7A76" w:rsidRDefault="00D71C3F">
                  <w:pPr>
                    <w:pStyle w:val="ListParagraph"/>
                    <w:spacing w:after="0" w:line="240" w:lineRule="auto"/>
                    <w:ind w:left="0"/>
                    <w:jc w:val="center"/>
                    <w:rPr>
                      <w:rFonts w:ascii="Arial" w:hAnsi="Arial" w:cs="Arial"/>
                      <w:sz w:val="20"/>
                      <w:lang w:val="id-ID"/>
                    </w:rPr>
                  </w:pPr>
                  <w:r>
                    <w:rPr>
                      <w:rFonts w:ascii="Arial" w:hAnsi="Arial" w:cs="Arial"/>
                      <w:sz w:val="20"/>
                      <w:lang w:val="id-ID"/>
                    </w:rPr>
                    <w:t>94%</w:t>
                  </w:r>
                </w:p>
              </w:tc>
              <w:tc>
                <w:tcPr>
                  <w:tcW w:w="902" w:type="pct"/>
                </w:tcPr>
                <w:p w14:paraId="3B7429E9" w14:textId="77777777" w:rsidR="004A7A76" w:rsidRDefault="00D71C3F">
                  <w:pPr>
                    <w:pStyle w:val="ListParagraph"/>
                    <w:spacing w:after="0" w:line="240" w:lineRule="auto"/>
                    <w:ind w:left="0"/>
                    <w:jc w:val="center"/>
                    <w:rPr>
                      <w:rFonts w:ascii="Arial" w:hAnsi="Arial" w:cs="Arial"/>
                      <w:sz w:val="20"/>
                      <w:lang w:val="id-ID"/>
                    </w:rPr>
                  </w:pPr>
                  <w:r>
                    <w:rPr>
                      <w:rFonts w:ascii="Arial" w:hAnsi="Arial" w:cs="Arial"/>
                      <w:sz w:val="20"/>
                      <w:lang w:val="id-ID"/>
                    </w:rPr>
                    <w:t>89%</w:t>
                  </w:r>
                </w:p>
              </w:tc>
              <w:tc>
                <w:tcPr>
                  <w:tcW w:w="906" w:type="pct"/>
                </w:tcPr>
                <w:p w14:paraId="7278A0CA" w14:textId="77777777" w:rsidR="004A7A76" w:rsidRDefault="00D71C3F">
                  <w:pPr>
                    <w:pStyle w:val="ListParagraph"/>
                    <w:spacing w:after="0" w:line="240" w:lineRule="auto"/>
                    <w:ind w:left="0"/>
                    <w:jc w:val="center"/>
                    <w:rPr>
                      <w:rFonts w:ascii="Arial" w:hAnsi="Arial" w:cs="Arial"/>
                      <w:sz w:val="20"/>
                      <w:lang w:val="id-ID"/>
                    </w:rPr>
                  </w:pPr>
                  <w:r>
                    <w:rPr>
                      <w:rFonts w:ascii="Arial" w:hAnsi="Arial" w:cs="Arial"/>
                      <w:sz w:val="20"/>
                      <w:lang w:val="id-ID"/>
                    </w:rPr>
                    <w:t>65 %</w:t>
                  </w:r>
                </w:p>
              </w:tc>
            </w:tr>
            <w:tr w:rsidR="004A7A76" w14:paraId="21D58350" w14:textId="77777777">
              <w:trPr>
                <w:trHeight w:val="416"/>
              </w:trPr>
              <w:tc>
                <w:tcPr>
                  <w:tcW w:w="1381" w:type="pct"/>
                </w:tcPr>
                <w:p w14:paraId="334E3011" w14:textId="77777777" w:rsidR="004A7A76" w:rsidRDefault="00D71C3F">
                  <w:pPr>
                    <w:pStyle w:val="ListParagraph"/>
                    <w:spacing w:after="0" w:line="240" w:lineRule="auto"/>
                    <w:ind w:left="0"/>
                    <w:rPr>
                      <w:rFonts w:ascii="Arial" w:hAnsi="Arial" w:cs="Arial"/>
                      <w:sz w:val="20"/>
                    </w:rPr>
                  </w:pPr>
                  <w:r>
                    <w:rPr>
                      <w:rFonts w:ascii="Arial" w:hAnsi="Arial" w:cs="Arial"/>
                      <w:sz w:val="20"/>
                    </w:rPr>
                    <w:t>Kategori</w:t>
                  </w:r>
                </w:p>
              </w:tc>
              <w:tc>
                <w:tcPr>
                  <w:tcW w:w="911" w:type="pct"/>
                </w:tcPr>
                <w:p w14:paraId="5996D33E" w14:textId="77777777" w:rsidR="004A7A76" w:rsidRDefault="00D71C3F">
                  <w:pPr>
                    <w:pStyle w:val="ListParagraph"/>
                    <w:spacing w:after="0" w:line="240" w:lineRule="auto"/>
                    <w:ind w:left="0"/>
                    <w:rPr>
                      <w:rFonts w:ascii="Arial" w:hAnsi="Arial" w:cs="Arial"/>
                      <w:sz w:val="20"/>
                      <w:lang w:val="id-ID"/>
                    </w:rPr>
                  </w:pPr>
                  <w:r>
                    <w:rPr>
                      <w:rFonts w:ascii="Arial" w:hAnsi="Arial" w:cs="Arial"/>
                      <w:sz w:val="20"/>
                      <w:lang w:val="id-ID"/>
                    </w:rPr>
                    <w:t>Asupan kurang</w:t>
                  </w:r>
                </w:p>
              </w:tc>
              <w:tc>
                <w:tcPr>
                  <w:tcW w:w="900" w:type="pct"/>
                </w:tcPr>
                <w:p w14:paraId="0A32CDEA" w14:textId="77777777" w:rsidR="004A7A76" w:rsidRDefault="00D71C3F">
                  <w:pPr>
                    <w:pStyle w:val="ListParagraph"/>
                    <w:spacing w:after="0" w:line="240" w:lineRule="auto"/>
                    <w:ind w:left="0"/>
                    <w:rPr>
                      <w:rFonts w:ascii="Arial" w:hAnsi="Arial" w:cs="Arial"/>
                      <w:sz w:val="20"/>
                      <w:lang w:val="id-ID"/>
                    </w:rPr>
                  </w:pPr>
                  <w:r>
                    <w:rPr>
                      <w:rFonts w:ascii="Arial" w:hAnsi="Arial" w:cs="Arial"/>
                      <w:sz w:val="20"/>
                      <w:lang w:val="id-ID"/>
                    </w:rPr>
                    <w:t>Asupan baik</w:t>
                  </w:r>
                </w:p>
              </w:tc>
              <w:tc>
                <w:tcPr>
                  <w:tcW w:w="902" w:type="pct"/>
                </w:tcPr>
                <w:p w14:paraId="5A123C0F" w14:textId="77777777" w:rsidR="004A7A76" w:rsidRDefault="00D71C3F">
                  <w:pPr>
                    <w:pStyle w:val="ListParagraph"/>
                    <w:spacing w:after="0" w:line="240" w:lineRule="auto"/>
                    <w:ind w:left="0"/>
                    <w:rPr>
                      <w:rFonts w:ascii="Arial" w:hAnsi="Arial" w:cs="Arial"/>
                      <w:sz w:val="20"/>
                      <w:lang w:val="id-ID"/>
                    </w:rPr>
                  </w:pPr>
                  <w:r>
                    <w:rPr>
                      <w:rFonts w:ascii="Arial" w:hAnsi="Arial" w:cs="Arial"/>
                      <w:sz w:val="20"/>
                      <w:lang w:val="id-ID"/>
                    </w:rPr>
                    <w:t>Asupan baik</w:t>
                  </w:r>
                </w:p>
              </w:tc>
              <w:tc>
                <w:tcPr>
                  <w:tcW w:w="906" w:type="pct"/>
                </w:tcPr>
                <w:p w14:paraId="0896F22E" w14:textId="77777777" w:rsidR="004A7A76" w:rsidRDefault="00D71C3F">
                  <w:pPr>
                    <w:pStyle w:val="ListParagraph"/>
                    <w:spacing w:after="0" w:line="240" w:lineRule="auto"/>
                    <w:ind w:left="0"/>
                    <w:rPr>
                      <w:rFonts w:ascii="Arial" w:hAnsi="Arial" w:cs="Arial"/>
                      <w:sz w:val="20"/>
                      <w:lang w:val="id-ID"/>
                    </w:rPr>
                  </w:pPr>
                  <w:r>
                    <w:rPr>
                      <w:rFonts w:ascii="Arial" w:hAnsi="Arial" w:cs="Arial"/>
                      <w:sz w:val="20"/>
                      <w:lang w:val="id-ID"/>
                    </w:rPr>
                    <w:t xml:space="preserve">Asupan baik </w:t>
                  </w:r>
                </w:p>
              </w:tc>
            </w:tr>
          </w:tbl>
          <w:p w14:paraId="171B5B2C" w14:textId="77777777" w:rsidR="004A7A76" w:rsidRDefault="004A7A76">
            <w:pPr>
              <w:spacing w:after="0" w:line="240" w:lineRule="auto"/>
              <w:rPr>
                <w:rFonts w:ascii="Arial" w:hAnsi="Arial" w:cs="Arial"/>
              </w:rPr>
            </w:pPr>
          </w:p>
          <w:p w14:paraId="0F8568ED" w14:textId="77777777" w:rsidR="004A7A76" w:rsidRDefault="004A7A76">
            <w:pPr>
              <w:spacing w:after="0" w:line="240" w:lineRule="auto"/>
              <w:rPr>
                <w:rFonts w:ascii="Arial" w:hAnsi="Arial" w:cs="Arial"/>
              </w:rPr>
            </w:pPr>
          </w:p>
        </w:tc>
        <w:tc>
          <w:tcPr>
            <w:tcW w:w="1560" w:type="dxa"/>
          </w:tcPr>
          <w:p w14:paraId="0C16F995" w14:textId="77777777" w:rsidR="004A7A76" w:rsidRDefault="00D71C3F">
            <w:pPr>
              <w:pStyle w:val="ListParagraph"/>
              <w:numPr>
                <w:ilvl w:val="0"/>
                <w:numId w:val="35"/>
              </w:numPr>
              <w:spacing w:after="0" w:line="240" w:lineRule="auto"/>
              <w:ind w:left="134" w:hanging="142"/>
              <w:rPr>
                <w:rFonts w:ascii="Arial" w:hAnsi="Arial" w:cs="Arial"/>
                <w:sz w:val="20"/>
              </w:rPr>
            </w:pPr>
            <w:r>
              <w:rPr>
                <w:rFonts w:ascii="Arial" w:hAnsi="Arial" w:cs="Arial"/>
                <w:sz w:val="20"/>
                <w:lang w:val="id-ID"/>
              </w:rPr>
              <w:t>Memberikan edukasi kepada pasien dan keluarga mengenai penyakit yang diderita pasien</w:t>
            </w:r>
          </w:p>
          <w:p w14:paraId="6871866B" w14:textId="77777777" w:rsidR="004A7A76" w:rsidRDefault="00D71C3F">
            <w:pPr>
              <w:pStyle w:val="ListParagraph"/>
              <w:numPr>
                <w:ilvl w:val="0"/>
                <w:numId w:val="35"/>
              </w:numPr>
              <w:spacing w:after="0" w:line="240" w:lineRule="auto"/>
              <w:ind w:left="134" w:hanging="142"/>
              <w:rPr>
                <w:rFonts w:ascii="Arial" w:hAnsi="Arial" w:cs="Arial"/>
                <w:sz w:val="20"/>
              </w:rPr>
            </w:pPr>
            <w:r>
              <w:rPr>
                <w:rFonts w:ascii="Arial" w:hAnsi="Arial" w:cs="Arial"/>
                <w:sz w:val="20"/>
                <w:lang w:val="id-ID"/>
              </w:rPr>
              <w:t>Memberikan edukasi terkait makanan yang boleh dikonsumsi, tidak boleh dan yang dianjurkan, dibatasi untuk dikonsumsi</w:t>
            </w:r>
          </w:p>
          <w:p w14:paraId="663EA709" w14:textId="77777777" w:rsidR="004A7A76" w:rsidRDefault="00D71C3F">
            <w:pPr>
              <w:pStyle w:val="ListParagraph"/>
              <w:numPr>
                <w:ilvl w:val="0"/>
                <w:numId w:val="35"/>
              </w:numPr>
              <w:spacing w:after="0" w:line="240" w:lineRule="auto"/>
              <w:ind w:left="134" w:hanging="142"/>
              <w:rPr>
                <w:rFonts w:ascii="Arial" w:hAnsi="Arial" w:cs="Arial"/>
                <w:sz w:val="20"/>
              </w:rPr>
            </w:pPr>
            <w:r>
              <w:rPr>
                <w:rFonts w:ascii="Arial" w:hAnsi="Arial" w:cs="Arial"/>
                <w:sz w:val="20"/>
                <w:lang w:val="id-ID"/>
              </w:rPr>
              <w:t>Memotivasi pasien untuk mengkonsumsi makanan yang disediakan oleh RS</w:t>
            </w:r>
          </w:p>
        </w:tc>
        <w:tc>
          <w:tcPr>
            <w:tcW w:w="1417" w:type="dxa"/>
          </w:tcPr>
          <w:p w14:paraId="0C9B0141" w14:textId="77777777" w:rsidR="004A7A76" w:rsidRDefault="00D71C3F">
            <w:pPr>
              <w:pStyle w:val="ListParagraph"/>
              <w:numPr>
                <w:ilvl w:val="0"/>
                <w:numId w:val="35"/>
              </w:numPr>
              <w:spacing w:after="0" w:line="240" w:lineRule="auto"/>
              <w:ind w:left="133" w:hanging="133"/>
              <w:rPr>
                <w:rFonts w:ascii="Arial" w:hAnsi="Arial" w:cs="Arial"/>
                <w:sz w:val="20"/>
              </w:rPr>
            </w:pPr>
            <w:r>
              <w:rPr>
                <w:rFonts w:ascii="Arial" w:hAnsi="Arial" w:cs="Arial"/>
                <w:sz w:val="20"/>
                <w:lang w:val="id-ID"/>
              </w:rPr>
              <w:t>Asupan KH kurang dari 80%</w:t>
            </w:r>
          </w:p>
          <w:p w14:paraId="318BCD31" w14:textId="77777777" w:rsidR="004A7A76" w:rsidRDefault="00D71C3F">
            <w:pPr>
              <w:pStyle w:val="ListParagraph"/>
              <w:numPr>
                <w:ilvl w:val="0"/>
                <w:numId w:val="35"/>
              </w:numPr>
              <w:spacing w:after="0" w:line="240" w:lineRule="auto"/>
              <w:ind w:left="133" w:hanging="133"/>
              <w:rPr>
                <w:rFonts w:ascii="Arial" w:hAnsi="Arial" w:cs="Arial"/>
                <w:sz w:val="20"/>
              </w:rPr>
            </w:pPr>
            <w:r>
              <w:rPr>
                <w:rFonts w:ascii="Arial" w:hAnsi="Arial" w:cs="Arial"/>
                <w:sz w:val="20"/>
                <w:lang w:val="id-ID"/>
              </w:rPr>
              <w:t>Nilai Lab Ureum tinggi</w:t>
            </w:r>
          </w:p>
          <w:p w14:paraId="5B4B9B94" w14:textId="77777777" w:rsidR="004A7A76" w:rsidRDefault="00D71C3F">
            <w:pPr>
              <w:pStyle w:val="ListParagraph"/>
              <w:numPr>
                <w:ilvl w:val="0"/>
                <w:numId w:val="35"/>
              </w:numPr>
              <w:spacing w:after="0" w:line="240" w:lineRule="auto"/>
              <w:ind w:left="133" w:hanging="133"/>
              <w:rPr>
                <w:rFonts w:ascii="Arial" w:hAnsi="Arial" w:cs="Arial"/>
                <w:sz w:val="20"/>
              </w:rPr>
            </w:pPr>
            <w:r>
              <w:rPr>
                <w:rFonts w:ascii="Arial" w:hAnsi="Arial" w:cs="Arial"/>
                <w:sz w:val="20"/>
                <w:lang w:val="id-ID"/>
              </w:rPr>
              <w:t xml:space="preserve">Hb rendah </w:t>
            </w:r>
          </w:p>
          <w:p w14:paraId="7E9C613E" w14:textId="77777777" w:rsidR="004A7A76" w:rsidRDefault="00D71C3F">
            <w:pPr>
              <w:pStyle w:val="ListParagraph"/>
              <w:numPr>
                <w:ilvl w:val="0"/>
                <w:numId w:val="35"/>
              </w:numPr>
              <w:spacing w:after="0" w:line="240" w:lineRule="auto"/>
              <w:ind w:left="133" w:hanging="133"/>
              <w:rPr>
                <w:rFonts w:ascii="Arial" w:hAnsi="Arial" w:cs="Arial"/>
                <w:sz w:val="20"/>
              </w:rPr>
            </w:pPr>
            <w:r>
              <w:rPr>
                <w:rFonts w:ascii="Arial" w:hAnsi="Arial" w:cs="Arial"/>
                <w:sz w:val="20"/>
                <w:lang w:val="id-ID"/>
              </w:rPr>
              <w:t>Respirasi tinggi</w:t>
            </w:r>
          </w:p>
          <w:p w14:paraId="504B779E" w14:textId="77777777" w:rsidR="004A7A76" w:rsidRDefault="004A7A76">
            <w:pPr>
              <w:pStyle w:val="ListParagraph"/>
              <w:spacing w:after="0" w:line="240" w:lineRule="auto"/>
              <w:ind w:left="133"/>
              <w:rPr>
                <w:rFonts w:ascii="Arial" w:hAnsi="Arial" w:cs="Arial"/>
                <w:sz w:val="20"/>
              </w:rPr>
            </w:pPr>
          </w:p>
        </w:tc>
        <w:tc>
          <w:tcPr>
            <w:tcW w:w="1701" w:type="dxa"/>
          </w:tcPr>
          <w:p w14:paraId="7A38B80B" w14:textId="77777777" w:rsidR="004A7A76" w:rsidRDefault="00D71C3F">
            <w:pPr>
              <w:pStyle w:val="ListParagraph"/>
              <w:numPr>
                <w:ilvl w:val="0"/>
                <w:numId w:val="35"/>
              </w:numPr>
              <w:spacing w:after="0" w:line="240" w:lineRule="auto"/>
              <w:ind w:left="134" w:hanging="142"/>
              <w:rPr>
                <w:rFonts w:ascii="Arial" w:hAnsi="Arial" w:cs="Arial"/>
                <w:lang w:val="id-ID"/>
              </w:rPr>
            </w:pPr>
            <w:r>
              <w:rPr>
                <w:rFonts w:ascii="Arial" w:hAnsi="Arial" w:cs="Arial"/>
                <w:sz w:val="20"/>
                <w:lang w:val="id-ID"/>
              </w:rPr>
              <w:t xml:space="preserve">Pemberian makan secara bertahap hingga pasien mampu menghabiskan makanan </w:t>
            </w:r>
            <w:r>
              <w:rPr>
                <w:rFonts w:ascii="Arial" w:hAnsi="Arial" w:cs="Arial"/>
                <w:sz w:val="20"/>
                <w:szCs w:val="24"/>
              </w:rPr>
              <w:t>≥ 80%</w:t>
            </w:r>
            <w:r>
              <w:rPr>
                <w:rFonts w:ascii="Arial" w:hAnsi="Arial" w:cs="Arial"/>
                <w:sz w:val="20"/>
                <w:szCs w:val="24"/>
                <w:lang w:val="id-ID"/>
              </w:rPr>
              <w:t xml:space="preserve"> dari kebutuhan</w:t>
            </w:r>
          </w:p>
          <w:p w14:paraId="6CF9816B" w14:textId="77777777" w:rsidR="004A7A76" w:rsidRDefault="00D71C3F">
            <w:pPr>
              <w:pStyle w:val="ListParagraph"/>
              <w:numPr>
                <w:ilvl w:val="0"/>
                <w:numId w:val="35"/>
              </w:numPr>
              <w:spacing w:after="0" w:line="240" w:lineRule="auto"/>
              <w:ind w:left="134" w:hanging="142"/>
              <w:rPr>
                <w:rFonts w:ascii="Arial" w:hAnsi="Arial" w:cs="Arial"/>
                <w:lang w:val="id-ID"/>
              </w:rPr>
            </w:pPr>
            <w:r>
              <w:rPr>
                <w:rFonts w:ascii="Arial" w:hAnsi="Arial" w:cs="Arial"/>
                <w:sz w:val="20"/>
                <w:szCs w:val="24"/>
                <w:lang w:val="id-ID"/>
              </w:rPr>
              <w:t>Memberikan makanan rendah  protein dalam bentuk makanan lunak (bubur)</w:t>
            </w:r>
          </w:p>
        </w:tc>
      </w:tr>
    </w:tbl>
    <w:p w14:paraId="44CAD308" w14:textId="77777777" w:rsidR="004A7A76" w:rsidRDefault="004A7A76">
      <w:pPr>
        <w:tabs>
          <w:tab w:val="left" w:pos="0"/>
        </w:tabs>
        <w:spacing w:line="360" w:lineRule="auto"/>
        <w:rPr>
          <w:rFonts w:ascii="Arial" w:hAnsi="Arial" w:cs="Arial"/>
          <w:szCs w:val="24"/>
          <w:lang w:val="id-ID"/>
        </w:rPr>
        <w:sectPr w:rsidR="004A7A76" w:rsidSect="0059531A">
          <w:type w:val="nextColumn"/>
          <w:pgSz w:w="16838" w:h="11906" w:orient="landscape"/>
          <w:pgMar w:top="1701" w:right="1701" w:bottom="1701" w:left="2268" w:header="709" w:footer="709" w:gutter="0"/>
          <w:pgNumType w:start="36"/>
          <w:cols w:space="708"/>
          <w:docGrid w:linePitch="360"/>
        </w:sectPr>
      </w:pPr>
    </w:p>
    <w:p w14:paraId="340EB6F8" w14:textId="77777777" w:rsidR="004A7A76" w:rsidRDefault="00D71C3F" w:rsidP="00484D69">
      <w:pPr>
        <w:tabs>
          <w:tab w:val="left" w:pos="0"/>
        </w:tabs>
        <w:spacing w:line="480" w:lineRule="auto"/>
        <w:rPr>
          <w:rFonts w:ascii="Arial" w:hAnsi="Arial" w:cs="Arial"/>
          <w:lang w:val="id-ID"/>
        </w:rPr>
      </w:pPr>
      <w:r>
        <w:rPr>
          <w:rFonts w:ascii="Arial" w:hAnsi="Arial" w:cs="Arial"/>
          <w:lang w:val="id-ID"/>
        </w:rPr>
        <w:lastRenderedPageBreak/>
        <w:t xml:space="preserve">Asupan makan pasien sebagai berikut: </w:t>
      </w:r>
    </w:p>
    <w:p w14:paraId="338E1280" w14:textId="77777777" w:rsidR="004A7A76" w:rsidRDefault="00D71C3F">
      <w:pPr>
        <w:pStyle w:val="ListParagraph"/>
        <w:numPr>
          <w:ilvl w:val="3"/>
          <w:numId w:val="2"/>
        </w:numPr>
        <w:tabs>
          <w:tab w:val="left" w:pos="0"/>
        </w:tabs>
        <w:spacing w:line="360" w:lineRule="auto"/>
        <w:rPr>
          <w:rFonts w:ascii="Arial" w:hAnsi="Arial" w:cs="Arial"/>
          <w:lang w:val="id-ID"/>
        </w:rPr>
      </w:pPr>
      <w:r>
        <w:rPr>
          <w:rFonts w:ascii="Arial" w:hAnsi="Arial" w:cs="Arial"/>
          <w:lang w:val="id-ID"/>
        </w:rPr>
        <w:t xml:space="preserve">Energi </w:t>
      </w:r>
    </w:p>
    <w:p w14:paraId="6C687A23" w14:textId="77777777" w:rsidR="004A7A76" w:rsidRDefault="00D71C3F">
      <w:pPr>
        <w:pStyle w:val="ListParagraph"/>
        <w:tabs>
          <w:tab w:val="left" w:pos="0"/>
        </w:tabs>
        <w:spacing w:line="360" w:lineRule="auto"/>
        <w:ind w:left="643"/>
        <w:rPr>
          <w:rFonts w:ascii="Arial" w:hAnsi="Arial" w:cs="Arial"/>
          <w:lang w:val="id-ID"/>
        </w:rPr>
      </w:pPr>
      <w:r>
        <w:rPr>
          <w:rFonts w:ascii="Arial" w:hAnsi="Arial" w:cs="Arial"/>
          <w:lang w:eastAsia="zh-CN"/>
        </w:rPr>
        <w:tab/>
        <w:t xml:space="preserve">   </w:t>
      </w:r>
      <w:r>
        <w:rPr>
          <w:rFonts w:ascii="Arial" w:hAnsi="Arial" w:cs="Arial"/>
          <w:noProof/>
          <w:lang w:val="en-US"/>
        </w:rPr>
        <w:drawing>
          <wp:inline distT="0" distB="0" distL="0" distR="0" wp14:anchorId="3651CF96" wp14:editId="7B95792B">
            <wp:extent cx="3352800" cy="1797050"/>
            <wp:effectExtent l="0" t="0" r="0" b="1270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F226F0C" w14:textId="77777777" w:rsidR="004A7A76" w:rsidRDefault="00D71C3F" w:rsidP="00484D69">
      <w:pPr>
        <w:spacing w:line="480" w:lineRule="auto"/>
        <w:ind w:left="284" w:firstLine="643"/>
        <w:jc w:val="both"/>
        <w:rPr>
          <w:rFonts w:ascii="Arial" w:hAnsi="Arial" w:cs="Arial"/>
          <w:lang w:val="id-ID"/>
        </w:rPr>
      </w:pPr>
      <w:r>
        <w:rPr>
          <w:rFonts w:ascii="Arial" w:hAnsi="Arial" w:cs="Arial"/>
          <w:lang w:val="id-ID"/>
        </w:rPr>
        <w:t xml:space="preserve">Energi dibutuhkan oleh tubuh berasal dari zat gizi yang merupakan sumber utama untuk menunjang pertumbuhan dan melakukan aktifitasfisik. Kebutuhan seseorang menurut FAQ/WHO tahun 1985 adalah konsumsi energi berasal dari makanan yang diperlukan untuk menutupi pengeluaran energi seseorang bila mempunyai ukuran dan komposisi tubuh dengan tingkat aktifitas yang sesuai dengan kesehatan jangka panjang dan yang memungkinkan pemeliharaan aktivitas fisik yang dibutuhkan secara sosial, asupan energi pasien selama 3 hari intervensi . </w:t>
      </w:r>
    </w:p>
    <w:p w14:paraId="670B1392" w14:textId="77777777" w:rsidR="004A7A76" w:rsidRDefault="00D71C3F" w:rsidP="00484D69">
      <w:pPr>
        <w:pStyle w:val="ListParagraph"/>
        <w:numPr>
          <w:ilvl w:val="0"/>
          <w:numId w:val="36"/>
        </w:numPr>
        <w:spacing w:line="480" w:lineRule="auto"/>
        <w:jc w:val="both"/>
        <w:rPr>
          <w:rFonts w:ascii="Arial" w:hAnsi="Arial" w:cs="Arial"/>
          <w:lang w:val="id-ID"/>
        </w:rPr>
      </w:pPr>
      <w:r>
        <w:rPr>
          <w:rFonts w:ascii="Arial" w:hAnsi="Arial" w:cs="Arial"/>
          <w:lang w:val="id-ID"/>
        </w:rPr>
        <w:t xml:space="preserve">Pada hari pertama intervensi asupan energi  pasien  774,04 Kkal  (41%) dari kebutuhan total termasuk asupan kurang. </w:t>
      </w:r>
    </w:p>
    <w:p w14:paraId="2EFABDC1" w14:textId="77777777" w:rsidR="004A7A76" w:rsidRDefault="00D71C3F" w:rsidP="00484D69">
      <w:pPr>
        <w:pStyle w:val="ListParagraph"/>
        <w:numPr>
          <w:ilvl w:val="0"/>
          <w:numId w:val="36"/>
        </w:numPr>
        <w:spacing w:line="480" w:lineRule="auto"/>
        <w:jc w:val="both"/>
        <w:rPr>
          <w:rFonts w:ascii="Arial" w:hAnsi="Arial" w:cs="Arial"/>
          <w:lang w:val="id-ID"/>
        </w:rPr>
      </w:pPr>
      <w:r>
        <w:rPr>
          <w:rFonts w:ascii="Arial" w:hAnsi="Arial" w:cs="Arial"/>
          <w:lang w:val="id-ID"/>
        </w:rPr>
        <w:t>Pada hari kedua intervensi asupan energi pasien  1077,69 (57%) Kkal dari kebutuhan total termasuk.</w:t>
      </w:r>
    </w:p>
    <w:p w14:paraId="644E564D" w14:textId="77777777" w:rsidR="004A7A76" w:rsidRDefault="00D71C3F" w:rsidP="00484D69">
      <w:pPr>
        <w:pStyle w:val="ListParagraph"/>
        <w:numPr>
          <w:ilvl w:val="0"/>
          <w:numId w:val="36"/>
        </w:numPr>
        <w:spacing w:line="480" w:lineRule="auto"/>
        <w:jc w:val="both"/>
        <w:rPr>
          <w:rFonts w:ascii="Arial" w:hAnsi="Arial" w:cs="Arial"/>
          <w:lang w:val="id-ID"/>
        </w:rPr>
      </w:pPr>
      <w:r>
        <w:rPr>
          <w:rFonts w:ascii="Arial" w:hAnsi="Arial" w:cs="Arial"/>
          <w:lang w:val="id-ID"/>
        </w:rPr>
        <w:t>Pada hari ke tiga intervensi asupan energi pasien 1392,28 Kkal  (74%) dari kebutuhan total termasuk asupan kurang.</w:t>
      </w:r>
    </w:p>
    <w:p w14:paraId="2C51A2DD" w14:textId="77777777" w:rsidR="004A7A76" w:rsidRDefault="004A7A76" w:rsidP="00484D69">
      <w:pPr>
        <w:spacing w:line="480" w:lineRule="auto"/>
        <w:jc w:val="both"/>
        <w:rPr>
          <w:rFonts w:ascii="Arial" w:hAnsi="Arial" w:cs="Arial"/>
          <w:lang w:val="en-US"/>
        </w:rPr>
      </w:pPr>
    </w:p>
    <w:p w14:paraId="52E1B86C" w14:textId="77777777" w:rsidR="004A7A76" w:rsidRDefault="004A7A76" w:rsidP="00484D69">
      <w:pPr>
        <w:spacing w:line="480" w:lineRule="auto"/>
        <w:jc w:val="both"/>
        <w:rPr>
          <w:rFonts w:ascii="Arial" w:hAnsi="Arial" w:cs="Arial"/>
          <w:lang w:val="en-US"/>
        </w:rPr>
      </w:pPr>
    </w:p>
    <w:p w14:paraId="386CF3A8" w14:textId="77777777" w:rsidR="004A7A76" w:rsidRDefault="004A7A76" w:rsidP="00484D69">
      <w:pPr>
        <w:spacing w:line="480" w:lineRule="auto"/>
        <w:jc w:val="both"/>
        <w:rPr>
          <w:rFonts w:ascii="Arial" w:hAnsi="Arial" w:cs="Arial"/>
          <w:lang w:val="en-US"/>
        </w:rPr>
      </w:pPr>
    </w:p>
    <w:p w14:paraId="46CC4780" w14:textId="77777777" w:rsidR="004A7A76" w:rsidRDefault="00D71C3F" w:rsidP="00484D69">
      <w:pPr>
        <w:pStyle w:val="ListParagraph"/>
        <w:numPr>
          <w:ilvl w:val="3"/>
          <w:numId w:val="2"/>
        </w:numPr>
        <w:spacing w:line="480" w:lineRule="auto"/>
        <w:rPr>
          <w:rFonts w:ascii="Arial" w:hAnsi="Arial" w:cs="Arial"/>
          <w:lang w:val="id-ID"/>
        </w:rPr>
      </w:pPr>
      <w:r>
        <w:rPr>
          <w:rFonts w:ascii="Arial" w:hAnsi="Arial" w:cs="Arial"/>
          <w:lang w:val="id-ID"/>
        </w:rPr>
        <w:lastRenderedPageBreak/>
        <w:t>Protein</w:t>
      </w:r>
    </w:p>
    <w:p w14:paraId="25DFE0AE" w14:textId="77777777" w:rsidR="004A7A76" w:rsidRDefault="00D71C3F">
      <w:pPr>
        <w:pStyle w:val="ListParagraph"/>
        <w:spacing w:line="360" w:lineRule="auto"/>
        <w:ind w:left="1210"/>
        <w:jc w:val="both"/>
        <w:rPr>
          <w:rFonts w:ascii="Arial" w:hAnsi="Arial" w:cs="Arial"/>
          <w:lang w:val="id-ID"/>
        </w:rPr>
      </w:pPr>
      <w:r>
        <w:rPr>
          <w:rFonts w:ascii="Arial" w:hAnsi="Arial" w:cs="Arial"/>
          <w:noProof/>
          <w:lang w:val="en-US"/>
        </w:rPr>
        <w:drawing>
          <wp:inline distT="0" distB="0" distL="0" distR="0" wp14:anchorId="305651FF" wp14:editId="7A946259">
            <wp:extent cx="3479800" cy="2298700"/>
            <wp:effectExtent l="0" t="0" r="6350" b="63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BB2B43" w14:textId="77777777" w:rsidR="004A7A76" w:rsidRDefault="00D71C3F" w:rsidP="00484D69">
      <w:pPr>
        <w:spacing w:line="480" w:lineRule="auto"/>
        <w:ind w:left="284" w:firstLine="720"/>
        <w:jc w:val="both"/>
        <w:rPr>
          <w:rFonts w:ascii="Arial" w:hAnsi="Arial" w:cs="Arial"/>
          <w:lang w:val="id-ID"/>
        </w:rPr>
      </w:pPr>
      <w:r>
        <w:rPr>
          <w:rFonts w:ascii="Arial" w:hAnsi="Arial" w:cs="Arial"/>
          <w:lang w:val="id-ID"/>
        </w:rPr>
        <w:t xml:space="preserve">Protein adalah bagian dari semua sel hidup dan merupakan bagian terbesar tubuh sesudah air. Protein terdapat dalam sel tubuh manusia untuk membantun memperbaiki sel dan memperoduksi sel baru .Asupan protein pasien selama 3 hari intervensi . </w:t>
      </w:r>
    </w:p>
    <w:p w14:paraId="5F7757B8" w14:textId="77777777" w:rsidR="004A7A76" w:rsidRDefault="00D71C3F" w:rsidP="00484D69">
      <w:pPr>
        <w:pStyle w:val="ListParagraph"/>
        <w:numPr>
          <w:ilvl w:val="0"/>
          <w:numId w:val="37"/>
        </w:numPr>
        <w:spacing w:line="480" w:lineRule="auto"/>
        <w:jc w:val="both"/>
        <w:rPr>
          <w:rFonts w:ascii="Arial" w:hAnsi="Arial" w:cs="Arial"/>
          <w:lang w:val="id-ID"/>
        </w:rPr>
      </w:pPr>
      <w:r>
        <w:rPr>
          <w:rFonts w:ascii="Arial" w:hAnsi="Arial" w:cs="Arial"/>
          <w:lang w:val="id-ID"/>
        </w:rPr>
        <w:t>Pada hari pertama intervensi asupan protein pasien  21,09 gram (51%)  dari kebutuhan total termasuk asupan kurang.</w:t>
      </w:r>
    </w:p>
    <w:p w14:paraId="006D1865" w14:textId="77777777" w:rsidR="004A7A76" w:rsidRDefault="00D71C3F" w:rsidP="00484D69">
      <w:pPr>
        <w:pStyle w:val="ListParagraph"/>
        <w:numPr>
          <w:ilvl w:val="0"/>
          <w:numId w:val="37"/>
        </w:numPr>
        <w:spacing w:line="480" w:lineRule="auto"/>
        <w:jc w:val="both"/>
        <w:rPr>
          <w:rFonts w:ascii="Arial" w:hAnsi="Arial" w:cs="Arial"/>
          <w:lang w:val="id-ID"/>
        </w:rPr>
      </w:pPr>
      <w:r>
        <w:rPr>
          <w:rFonts w:ascii="Arial" w:hAnsi="Arial" w:cs="Arial"/>
          <w:lang w:val="id-ID"/>
        </w:rPr>
        <w:t>Pada hari kedua intervensi asupan protein pasien 30,85 gram (75%)  dari kebutuhan total termasuk asupan baik.</w:t>
      </w:r>
    </w:p>
    <w:p w14:paraId="744D9967" w14:textId="77777777" w:rsidR="004A7A76" w:rsidRDefault="00D71C3F" w:rsidP="00484D69">
      <w:pPr>
        <w:pStyle w:val="ListParagraph"/>
        <w:numPr>
          <w:ilvl w:val="0"/>
          <w:numId w:val="37"/>
        </w:numPr>
        <w:spacing w:line="480" w:lineRule="auto"/>
        <w:jc w:val="both"/>
        <w:rPr>
          <w:rFonts w:ascii="Arial" w:hAnsi="Arial" w:cs="Arial"/>
          <w:lang w:val="id-ID"/>
        </w:rPr>
      </w:pPr>
      <w:r>
        <w:rPr>
          <w:rFonts w:ascii="Arial" w:hAnsi="Arial" w:cs="Arial"/>
          <w:lang w:val="id-ID"/>
        </w:rPr>
        <w:t>Pada hari ketiga intervensi asupan protein pasien  38,82 gram (94%) dari kebutuhan total termasuk asupan baik.</w:t>
      </w:r>
    </w:p>
    <w:p w14:paraId="600305E5" w14:textId="77777777" w:rsidR="004A7A76" w:rsidRDefault="004A7A76">
      <w:pPr>
        <w:tabs>
          <w:tab w:val="left" w:pos="0"/>
        </w:tabs>
        <w:spacing w:line="360" w:lineRule="auto"/>
        <w:rPr>
          <w:rFonts w:ascii="Arial" w:hAnsi="Arial" w:cs="Arial"/>
          <w:lang w:val="en-US"/>
        </w:rPr>
      </w:pPr>
    </w:p>
    <w:p w14:paraId="6F0602C5" w14:textId="77777777" w:rsidR="000706A3" w:rsidRDefault="000706A3">
      <w:pPr>
        <w:tabs>
          <w:tab w:val="left" w:pos="0"/>
        </w:tabs>
        <w:spacing w:line="360" w:lineRule="auto"/>
        <w:rPr>
          <w:rFonts w:ascii="Arial" w:hAnsi="Arial" w:cs="Arial"/>
          <w:lang w:val="en-US"/>
        </w:rPr>
      </w:pPr>
    </w:p>
    <w:p w14:paraId="54A544F0" w14:textId="77777777" w:rsidR="000706A3" w:rsidRDefault="000706A3">
      <w:pPr>
        <w:tabs>
          <w:tab w:val="left" w:pos="0"/>
        </w:tabs>
        <w:spacing w:line="360" w:lineRule="auto"/>
        <w:rPr>
          <w:rFonts w:ascii="Arial" w:hAnsi="Arial" w:cs="Arial"/>
          <w:lang w:val="en-US"/>
        </w:rPr>
      </w:pPr>
    </w:p>
    <w:p w14:paraId="63529150" w14:textId="77777777" w:rsidR="000706A3" w:rsidRDefault="000706A3">
      <w:pPr>
        <w:tabs>
          <w:tab w:val="left" w:pos="0"/>
        </w:tabs>
        <w:spacing w:line="360" w:lineRule="auto"/>
        <w:rPr>
          <w:rFonts w:ascii="Arial" w:hAnsi="Arial" w:cs="Arial"/>
          <w:lang w:val="en-US"/>
        </w:rPr>
      </w:pPr>
    </w:p>
    <w:p w14:paraId="719D9A01" w14:textId="77777777" w:rsidR="000706A3" w:rsidRDefault="000706A3">
      <w:pPr>
        <w:tabs>
          <w:tab w:val="left" w:pos="0"/>
        </w:tabs>
        <w:spacing w:line="360" w:lineRule="auto"/>
        <w:rPr>
          <w:rFonts w:ascii="Arial" w:hAnsi="Arial" w:cs="Arial"/>
          <w:lang w:val="en-US"/>
        </w:rPr>
      </w:pPr>
    </w:p>
    <w:p w14:paraId="462A0070" w14:textId="77777777" w:rsidR="000706A3" w:rsidRDefault="000706A3">
      <w:pPr>
        <w:tabs>
          <w:tab w:val="left" w:pos="0"/>
        </w:tabs>
        <w:spacing w:line="360" w:lineRule="auto"/>
        <w:rPr>
          <w:rFonts w:ascii="Arial" w:hAnsi="Arial" w:cs="Arial"/>
          <w:lang w:val="en-US"/>
        </w:rPr>
      </w:pPr>
    </w:p>
    <w:p w14:paraId="545FAE11" w14:textId="77777777" w:rsidR="00484D69" w:rsidRDefault="00484D69">
      <w:pPr>
        <w:tabs>
          <w:tab w:val="left" w:pos="0"/>
        </w:tabs>
        <w:spacing w:line="360" w:lineRule="auto"/>
        <w:rPr>
          <w:rFonts w:ascii="Arial" w:hAnsi="Arial" w:cs="Arial"/>
          <w:lang w:val="en-US"/>
        </w:rPr>
      </w:pPr>
    </w:p>
    <w:p w14:paraId="75A592CC" w14:textId="77777777" w:rsidR="004A7A76" w:rsidRDefault="00D71C3F">
      <w:pPr>
        <w:pStyle w:val="ListParagraph"/>
        <w:numPr>
          <w:ilvl w:val="3"/>
          <w:numId w:val="2"/>
        </w:numPr>
        <w:tabs>
          <w:tab w:val="left" w:pos="0"/>
        </w:tabs>
        <w:spacing w:line="360" w:lineRule="auto"/>
        <w:rPr>
          <w:rFonts w:ascii="Arial" w:hAnsi="Arial" w:cs="Arial"/>
          <w:lang w:val="id-ID"/>
        </w:rPr>
      </w:pPr>
      <w:r>
        <w:rPr>
          <w:rFonts w:ascii="Arial" w:hAnsi="Arial" w:cs="Arial"/>
          <w:lang w:val="id-ID"/>
        </w:rPr>
        <w:lastRenderedPageBreak/>
        <w:t xml:space="preserve">Lemak </w:t>
      </w:r>
    </w:p>
    <w:p w14:paraId="6BFD8708" w14:textId="77777777" w:rsidR="004A7A76" w:rsidRDefault="004A7A76">
      <w:pPr>
        <w:pStyle w:val="ListParagraph"/>
        <w:tabs>
          <w:tab w:val="left" w:pos="0"/>
        </w:tabs>
        <w:spacing w:line="360" w:lineRule="auto"/>
        <w:ind w:left="927"/>
        <w:rPr>
          <w:rFonts w:ascii="Arial" w:hAnsi="Arial" w:cs="Arial"/>
          <w:lang w:val="id-ID"/>
        </w:rPr>
      </w:pPr>
    </w:p>
    <w:p w14:paraId="78321F89" w14:textId="77777777" w:rsidR="004A7A76" w:rsidRDefault="00D71C3F">
      <w:pPr>
        <w:pStyle w:val="ListParagraph"/>
        <w:tabs>
          <w:tab w:val="left" w:pos="0"/>
        </w:tabs>
        <w:spacing w:line="360" w:lineRule="auto"/>
        <w:ind w:left="927"/>
        <w:rPr>
          <w:rFonts w:ascii="Arial" w:hAnsi="Arial" w:cs="Arial"/>
          <w:lang w:val="id-ID"/>
        </w:rPr>
      </w:pPr>
      <w:r>
        <w:rPr>
          <w:rFonts w:ascii="Arial" w:hAnsi="Arial" w:cs="Arial"/>
          <w:noProof/>
          <w:lang w:val="en-US"/>
        </w:rPr>
        <w:drawing>
          <wp:inline distT="0" distB="0" distL="0" distR="0" wp14:anchorId="298DF1CF" wp14:editId="4582673E">
            <wp:extent cx="3486150" cy="2120900"/>
            <wp:effectExtent l="0" t="0" r="0" b="1270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F0BEAF" w14:textId="77777777" w:rsidR="004A7A76" w:rsidRDefault="00D71C3F" w:rsidP="00484D69">
      <w:pPr>
        <w:spacing w:line="480" w:lineRule="auto"/>
        <w:ind w:left="284" w:firstLine="720"/>
        <w:jc w:val="both"/>
        <w:rPr>
          <w:rFonts w:ascii="Arial" w:hAnsi="Arial" w:cs="Arial"/>
          <w:lang w:val="id-ID"/>
        </w:rPr>
      </w:pPr>
      <w:r>
        <w:rPr>
          <w:rFonts w:ascii="Arial" w:hAnsi="Arial" w:cs="Arial"/>
          <w:lang w:val="id-ID"/>
        </w:rPr>
        <w:t>Lemak adalah merupakan salah satu nutrisi yang dibutuhkan oleh tubuh. Lemak memiliki kegunaan untuk menjalankan fungsi-fungsi tubuh supaya berjalan dengan normal. Lemak merupakan salah satu nutrisi yang dapat membantu penyerapan vitamin Asupan lemak pasien selama 3 hari intervensi :</w:t>
      </w:r>
    </w:p>
    <w:p w14:paraId="6FD01969" w14:textId="77777777" w:rsidR="004A7A76" w:rsidRDefault="00D71C3F" w:rsidP="00484D69">
      <w:pPr>
        <w:pStyle w:val="ListParagraph"/>
        <w:numPr>
          <w:ilvl w:val="0"/>
          <w:numId w:val="38"/>
        </w:numPr>
        <w:spacing w:line="480" w:lineRule="auto"/>
        <w:ind w:left="1418"/>
        <w:jc w:val="both"/>
        <w:rPr>
          <w:rFonts w:ascii="Arial" w:hAnsi="Arial" w:cs="Arial"/>
          <w:lang w:val="id-ID"/>
        </w:rPr>
      </w:pPr>
      <w:r>
        <w:rPr>
          <w:rFonts w:ascii="Arial" w:hAnsi="Arial" w:cs="Arial"/>
          <w:lang w:val="id-ID"/>
        </w:rPr>
        <w:t>Pada hari pertama intervensi asupan lemak pasien 23,25 gram (41%) dari kebutuhan total termasuk asupan kurang.</w:t>
      </w:r>
    </w:p>
    <w:p w14:paraId="1D6BC92F" w14:textId="77777777" w:rsidR="004A7A76" w:rsidRDefault="00D71C3F" w:rsidP="00484D69">
      <w:pPr>
        <w:pStyle w:val="ListParagraph"/>
        <w:numPr>
          <w:ilvl w:val="0"/>
          <w:numId w:val="38"/>
        </w:numPr>
        <w:spacing w:line="480" w:lineRule="auto"/>
        <w:ind w:left="1418"/>
        <w:jc w:val="both"/>
        <w:rPr>
          <w:rFonts w:ascii="Arial" w:hAnsi="Arial" w:cs="Arial"/>
          <w:lang w:val="id-ID"/>
        </w:rPr>
      </w:pPr>
      <w:r>
        <w:rPr>
          <w:rFonts w:ascii="Arial" w:hAnsi="Arial" w:cs="Arial"/>
          <w:lang w:val="id-ID"/>
        </w:rPr>
        <w:t>Pada hari kedua intervensi asupan lemak pasien 43,98 gram (85%) dari kebutuhan total termasuk asupan kurang .</w:t>
      </w:r>
    </w:p>
    <w:p w14:paraId="4B11C340" w14:textId="77777777" w:rsidR="004A7A76" w:rsidRDefault="00D71C3F" w:rsidP="00484D69">
      <w:pPr>
        <w:pStyle w:val="ListParagraph"/>
        <w:numPr>
          <w:ilvl w:val="0"/>
          <w:numId w:val="38"/>
        </w:numPr>
        <w:spacing w:line="480" w:lineRule="auto"/>
        <w:ind w:left="1418"/>
        <w:jc w:val="both"/>
        <w:rPr>
          <w:rFonts w:ascii="Arial" w:hAnsi="Arial" w:cs="Arial"/>
          <w:lang w:val="id-ID"/>
        </w:rPr>
      </w:pPr>
      <w:r>
        <w:rPr>
          <w:rFonts w:ascii="Arial" w:hAnsi="Arial" w:cs="Arial"/>
          <w:lang w:val="id-ID"/>
        </w:rPr>
        <w:t>Pada hari ke tiga intervensi asupan lemak pasien 46,39 gram (89%)  dari kebutuhan total termasuk asupan baik.</w:t>
      </w:r>
    </w:p>
    <w:p w14:paraId="037C4A6A" w14:textId="77777777" w:rsidR="004A7A76" w:rsidRDefault="004A7A76" w:rsidP="00484D69">
      <w:pPr>
        <w:pStyle w:val="ListParagraph"/>
        <w:spacing w:line="480" w:lineRule="auto"/>
        <w:ind w:left="643"/>
        <w:rPr>
          <w:rFonts w:ascii="Arial" w:hAnsi="Arial" w:cs="Arial"/>
          <w:lang w:val="id-ID"/>
        </w:rPr>
      </w:pPr>
    </w:p>
    <w:p w14:paraId="523F8804" w14:textId="77777777" w:rsidR="004A7A76" w:rsidRDefault="004A7A76" w:rsidP="00484D69">
      <w:pPr>
        <w:pStyle w:val="ListParagraph"/>
        <w:spacing w:line="480" w:lineRule="auto"/>
        <w:ind w:left="643"/>
        <w:rPr>
          <w:rFonts w:ascii="Arial" w:hAnsi="Arial" w:cs="Arial"/>
          <w:lang w:val="id-ID"/>
        </w:rPr>
      </w:pPr>
    </w:p>
    <w:p w14:paraId="6A51F48A" w14:textId="77777777" w:rsidR="004A7A76" w:rsidRDefault="004A7A76" w:rsidP="00484D69">
      <w:pPr>
        <w:pStyle w:val="ListParagraph"/>
        <w:spacing w:line="480" w:lineRule="auto"/>
        <w:ind w:left="643"/>
        <w:rPr>
          <w:rFonts w:ascii="Arial" w:hAnsi="Arial" w:cs="Arial"/>
          <w:lang w:val="id-ID"/>
        </w:rPr>
      </w:pPr>
    </w:p>
    <w:p w14:paraId="651F5255" w14:textId="77777777" w:rsidR="004A7A76" w:rsidRDefault="004A7A76" w:rsidP="00484D69">
      <w:pPr>
        <w:pStyle w:val="ListParagraph"/>
        <w:spacing w:line="480" w:lineRule="auto"/>
        <w:ind w:left="643"/>
        <w:rPr>
          <w:rFonts w:ascii="Arial" w:hAnsi="Arial" w:cs="Arial"/>
          <w:lang w:val="id-ID"/>
        </w:rPr>
      </w:pPr>
    </w:p>
    <w:p w14:paraId="7DA67EE9" w14:textId="77777777" w:rsidR="004A7A76" w:rsidRDefault="004A7A76" w:rsidP="00484D69">
      <w:pPr>
        <w:spacing w:line="480" w:lineRule="auto"/>
        <w:rPr>
          <w:rFonts w:ascii="Arial" w:hAnsi="Arial" w:cs="Arial"/>
          <w:lang w:val="en-US"/>
        </w:rPr>
      </w:pPr>
    </w:p>
    <w:p w14:paraId="775FB065" w14:textId="77777777" w:rsidR="00484D69" w:rsidRDefault="00484D69" w:rsidP="00484D69">
      <w:pPr>
        <w:spacing w:line="480" w:lineRule="auto"/>
        <w:rPr>
          <w:rFonts w:ascii="Arial" w:hAnsi="Arial" w:cs="Arial"/>
          <w:lang w:val="en-US"/>
        </w:rPr>
      </w:pPr>
    </w:p>
    <w:p w14:paraId="2CFF075B" w14:textId="77777777" w:rsidR="004A7A76" w:rsidRDefault="00D71C3F" w:rsidP="00484D69">
      <w:pPr>
        <w:pStyle w:val="ListParagraph"/>
        <w:numPr>
          <w:ilvl w:val="3"/>
          <w:numId w:val="2"/>
        </w:numPr>
        <w:spacing w:line="480" w:lineRule="auto"/>
        <w:jc w:val="both"/>
        <w:rPr>
          <w:rFonts w:ascii="Arial" w:hAnsi="Arial" w:cs="Arial"/>
          <w:lang w:val="id-ID"/>
        </w:rPr>
      </w:pPr>
      <w:r>
        <w:rPr>
          <w:rFonts w:ascii="Arial" w:hAnsi="Arial" w:cs="Arial"/>
          <w:lang w:val="id-ID"/>
        </w:rPr>
        <w:lastRenderedPageBreak/>
        <w:t xml:space="preserve">Karbohidrat </w:t>
      </w:r>
    </w:p>
    <w:p w14:paraId="4ECA00DB" w14:textId="77777777" w:rsidR="004A7A76" w:rsidRDefault="00D71C3F">
      <w:pPr>
        <w:pStyle w:val="ListParagraph"/>
        <w:spacing w:line="360" w:lineRule="auto"/>
        <w:ind w:left="927"/>
        <w:jc w:val="both"/>
        <w:rPr>
          <w:rFonts w:ascii="Arial" w:hAnsi="Arial" w:cs="Arial"/>
          <w:lang w:val="id-ID"/>
        </w:rPr>
      </w:pPr>
      <w:r>
        <w:rPr>
          <w:rFonts w:ascii="Arial" w:hAnsi="Arial" w:cs="Arial"/>
          <w:noProof/>
          <w:lang w:val="en-US"/>
        </w:rPr>
        <w:drawing>
          <wp:inline distT="0" distB="0" distL="0" distR="0" wp14:anchorId="36BF9595" wp14:editId="6EDA49B8">
            <wp:extent cx="3200400" cy="1974850"/>
            <wp:effectExtent l="0" t="0" r="0" b="63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8FA062" w14:textId="77777777" w:rsidR="004A7A76" w:rsidRDefault="00D71C3F" w:rsidP="000F5162">
      <w:pPr>
        <w:spacing w:line="480" w:lineRule="auto"/>
        <w:ind w:left="284" w:firstLine="425"/>
        <w:jc w:val="both"/>
        <w:rPr>
          <w:rFonts w:ascii="Arial" w:hAnsi="Arial" w:cs="Arial"/>
          <w:lang w:val="id-ID"/>
        </w:rPr>
      </w:pPr>
      <w:r>
        <w:rPr>
          <w:rFonts w:ascii="Arial" w:hAnsi="Arial" w:cs="Arial"/>
          <w:lang w:val="id-ID"/>
        </w:rPr>
        <w:t xml:space="preserve">Fungsi karbohidrat begitu penting guna menunjang aktifitas. Peran utama dalam tubuh adalah menyediakan glukosa bagi sel-sel tubuh yang kemudian diubah menjadi energi, asupan karbohidrat pasien selama 3 hari intervensi : </w:t>
      </w:r>
    </w:p>
    <w:p w14:paraId="3F08ACBD" w14:textId="77777777" w:rsidR="004A7A76" w:rsidRDefault="00D71C3F" w:rsidP="000F5162">
      <w:pPr>
        <w:pStyle w:val="ListParagraph"/>
        <w:numPr>
          <w:ilvl w:val="0"/>
          <w:numId w:val="39"/>
        </w:numPr>
        <w:spacing w:line="480" w:lineRule="auto"/>
        <w:ind w:left="1418"/>
        <w:jc w:val="both"/>
        <w:rPr>
          <w:rFonts w:ascii="Arial" w:hAnsi="Arial" w:cs="Arial"/>
          <w:lang w:val="id-ID"/>
        </w:rPr>
      </w:pPr>
      <w:r>
        <w:rPr>
          <w:rFonts w:ascii="Arial" w:hAnsi="Arial" w:cs="Arial"/>
          <w:lang w:val="id-ID"/>
        </w:rPr>
        <w:t>Pada hari pertama intervensi asupan KH pasien 129,6gram (40,3%) dari kebutuhan total termasuk asupan kurang.</w:t>
      </w:r>
    </w:p>
    <w:p w14:paraId="4AD7A008" w14:textId="77777777" w:rsidR="004A7A76" w:rsidRDefault="00D71C3F" w:rsidP="000F5162">
      <w:pPr>
        <w:pStyle w:val="ListParagraph"/>
        <w:numPr>
          <w:ilvl w:val="0"/>
          <w:numId w:val="39"/>
        </w:numPr>
        <w:spacing w:line="480" w:lineRule="auto"/>
        <w:ind w:left="1418"/>
        <w:jc w:val="both"/>
        <w:rPr>
          <w:rFonts w:ascii="Arial" w:hAnsi="Arial" w:cs="Arial"/>
          <w:lang w:val="id-ID"/>
        </w:rPr>
      </w:pPr>
      <w:r>
        <w:rPr>
          <w:rFonts w:ascii="Arial" w:hAnsi="Arial" w:cs="Arial"/>
          <w:lang w:val="id-ID"/>
        </w:rPr>
        <w:t>Pada hari kedua intervensi asupan KH pasien  152,16 gram (49%)  dari kebutuhan total termasuk asupan kurang.</w:t>
      </w:r>
    </w:p>
    <w:p w14:paraId="4D2336C9" w14:textId="77777777" w:rsidR="004A7A76" w:rsidRDefault="00D71C3F" w:rsidP="000F5162">
      <w:pPr>
        <w:pStyle w:val="ListParagraph"/>
        <w:numPr>
          <w:ilvl w:val="0"/>
          <w:numId w:val="39"/>
        </w:numPr>
        <w:spacing w:line="480" w:lineRule="auto"/>
        <w:ind w:left="1418"/>
        <w:jc w:val="both"/>
        <w:rPr>
          <w:rFonts w:ascii="Arial" w:hAnsi="Arial" w:cs="Arial"/>
          <w:lang w:val="id-ID"/>
        </w:rPr>
      </w:pPr>
      <w:r>
        <w:rPr>
          <w:rFonts w:ascii="Arial" w:hAnsi="Arial" w:cs="Arial"/>
          <w:lang w:val="id-ID"/>
        </w:rPr>
        <w:t>Pada hari ketiga intervensi asupan KH pasien 201,96 gram (65%) dari kebutuhan total termasuk asupan kurang.</w:t>
      </w:r>
    </w:p>
    <w:p w14:paraId="5AF99BBA" w14:textId="77777777" w:rsidR="004A7A76" w:rsidRDefault="004A7A76" w:rsidP="000F5162">
      <w:pPr>
        <w:spacing w:line="480" w:lineRule="auto"/>
        <w:jc w:val="both"/>
        <w:rPr>
          <w:rFonts w:ascii="Arial" w:hAnsi="Arial" w:cs="Arial"/>
          <w:lang w:val="id-ID"/>
        </w:rPr>
      </w:pPr>
    </w:p>
    <w:p w14:paraId="34D81F30" w14:textId="77777777" w:rsidR="004A7A76" w:rsidRDefault="004A7A76" w:rsidP="000F5162">
      <w:pPr>
        <w:spacing w:line="480" w:lineRule="auto"/>
        <w:rPr>
          <w:rFonts w:ascii="Arial" w:hAnsi="Arial" w:cs="Arial"/>
          <w:sz w:val="24"/>
          <w:szCs w:val="24"/>
          <w:lang w:val="id-ID"/>
        </w:rPr>
        <w:sectPr w:rsidR="004A7A76">
          <w:type w:val="nextColumn"/>
          <w:pgSz w:w="11906" w:h="16838"/>
          <w:pgMar w:top="1701" w:right="1701" w:bottom="1701" w:left="2268" w:header="709" w:footer="709" w:gutter="0"/>
          <w:cols w:space="708"/>
          <w:docGrid w:linePitch="360"/>
        </w:sectPr>
      </w:pPr>
    </w:p>
    <w:p w14:paraId="62314E80" w14:textId="77777777" w:rsidR="004A7A76" w:rsidRDefault="00D71C3F" w:rsidP="000F5162">
      <w:pPr>
        <w:pStyle w:val="ListParagraph"/>
        <w:numPr>
          <w:ilvl w:val="0"/>
          <w:numId w:val="40"/>
        </w:numPr>
        <w:spacing w:line="480" w:lineRule="auto"/>
        <w:jc w:val="both"/>
        <w:rPr>
          <w:rFonts w:ascii="Arial" w:hAnsi="Arial" w:cs="Arial"/>
          <w:lang w:val="id-ID"/>
        </w:rPr>
      </w:pPr>
      <w:r>
        <w:rPr>
          <w:rFonts w:ascii="Arial" w:hAnsi="Arial" w:cs="Arial"/>
          <w:lang w:val="id-ID"/>
        </w:rPr>
        <w:lastRenderedPageBreak/>
        <w:t>Pengetahuan atau Pemahaman Diet Pasien</w:t>
      </w:r>
    </w:p>
    <w:p w14:paraId="189D6B14" w14:textId="77777777" w:rsidR="004A7A76" w:rsidRPr="000F5162" w:rsidRDefault="00D71C3F" w:rsidP="000F5162">
      <w:pPr>
        <w:pStyle w:val="ListParagraph"/>
        <w:spacing w:line="480" w:lineRule="auto"/>
        <w:ind w:left="1080"/>
        <w:jc w:val="both"/>
        <w:rPr>
          <w:rFonts w:ascii="Arial" w:hAnsi="Arial" w:cs="Arial"/>
          <w:lang w:val="id-ID"/>
        </w:rPr>
      </w:pPr>
      <w:r>
        <w:rPr>
          <w:rFonts w:ascii="Arial" w:hAnsi="Arial" w:cs="Arial"/>
          <w:lang w:val="id-ID"/>
        </w:rPr>
        <w:t>Hasil edukasi konsling dan kepatuahan pasien terhadap diet intervensi yang diberikan.</w:t>
      </w:r>
    </w:p>
    <w:p w14:paraId="6A21AB4A" w14:textId="77777777" w:rsidR="004A7A76" w:rsidRDefault="00D71C3F" w:rsidP="000F5162">
      <w:pPr>
        <w:pStyle w:val="ListParagraph"/>
        <w:numPr>
          <w:ilvl w:val="0"/>
          <w:numId w:val="41"/>
        </w:numPr>
        <w:spacing w:line="480" w:lineRule="auto"/>
        <w:jc w:val="both"/>
        <w:rPr>
          <w:rFonts w:ascii="Arial" w:hAnsi="Arial" w:cs="Arial"/>
          <w:lang w:val="id-ID"/>
        </w:rPr>
      </w:pPr>
      <w:r>
        <w:rPr>
          <w:rFonts w:ascii="Arial" w:hAnsi="Arial" w:cs="Arial"/>
          <w:lang w:val="id-ID"/>
        </w:rPr>
        <w:t xml:space="preserve">Hasil Edukasi/ Konsling Gizi </w:t>
      </w:r>
    </w:p>
    <w:p w14:paraId="28B52B99" w14:textId="77777777" w:rsidR="004A7A76" w:rsidRDefault="00D71C3F" w:rsidP="000F5162">
      <w:pPr>
        <w:pStyle w:val="ListParagraph"/>
        <w:spacing w:line="480" w:lineRule="auto"/>
        <w:ind w:left="1440"/>
        <w:jc w:val="both"/>
        <w:rPr>
          <w:rFonts w:ascii="Arial" w:hAnsi="Arial" w:cs="Arial"/>
          <w:lang w:val="id-ID"/>
        </w:rPr>
      </w:pPr>
      <w:r>
        <w:rPr>
          <w:rFonts w:ascii="Arial" w:hAnsi="Arial" w:cs="Arial"/>
          <w:lang w:val="id-ID"/>
        </w:rPr>
        <w:t>Sasaran</w:t>
      </w:r>
      <w:r>
        <w:rPr>
          <w:rFonts w:ascii="Arial" w:hAnsi="Arial" w:cs="Arial"/>
          <w:lang w:val="id-ID"/>
        </w:rPr>
        <w:tab/>
      </w:r>
      <w:r>
        <w:rPr>
          <w:rFonts w:ascii="Arial" w:hAnsi="Arial" w:cs="Arial"/>
          <w:lang w:val="id-ID"/>
        </w:rPr>
        <w:tab/>
        <w:t xml:space="preserve">: Pasien dan Keluarga </w:t>
      </w:r>
    </w:p>
    <w:p w14:paraId="49564DC5" w14:textId="77777777" w:rsidR="004A7A76" w:rsidRDefault="00D71C3F" w:rsidP="000F5162">
      <w:pPr>
        <w:pStyle w:val="ListParagraph"/>
        <w:spacing w:line="480" w:lineRule="auto"/>
        <w:ind w:left="1440"/>
        <w:jc w:val="both"/>
        <w:rPr>
          <w:rFonts w:ascii="Arial" w:hAnsi="Arial" w:cs="Arial"/>
          <w:lang w:val="id-ID"/>
        </w:rPr>
      </w:pPr>
      <w:r>
        <w:rPr>
          <w:rFonts w:ascii="Arial" w:hAnsi="Arial" w:cs="Arial"/>
          <w:lang w:val="id-ID"/>
        </w:rPr>
        <w:t>Waktu</w:t>
      </w:r>
      <w:r>
        <w:rPr>
          <w:rFonts w:ascii="Arial" w:hAnsi="Arial" w:cs="Arial"/>
          <w:lang w:val="id-ID"/>
        </w:rPr>
        <w:tab/>
      </w:r>
      <w:r>
        <w:rPr>
          <w:rFonts w:ascii="Arial" w:hAnsi="Arial" w:cs="Arial"/>
          <w:lang w:val="id-ID"/>
        </w:rPr>
        <w:tab/>
      </w:r>
      <w:r>
        <w:rPr>
          <w:rFonts w:ascii="Arial" w:hAnsi="Arial" w:cs="Arial"/>
          <w:lang w:val="id-ID"/>
        </w:rPr>
        <w:tab/>
        <w:t xml:space="preserve">: 09 :00 WITA </w:t>
      </w:r>
    </w:p>
    <w:p w14:paraId="0EF25975" w14:textId="77777777" w:rsidR="004A7A76" w:rsidRDefault="00D71C3F" w:rsidP="000F5162">
      <w:pPr>
        <w:pStyle w:val="ListParagraph"/>
        <w:spacing w:line="480" w:lineRule="auto"/>
        <w:ind w:left="1440"/>
        <w:jc w:val="both"/>
        <w:rPr>
          <w:rFonts w:ascii="Arial" w:hAnsi="Arial" w:cs="Arial"/>
          <w:lang w:val="id-ID"/>
        </w:rPr>
      </w:pPr>
      <w:r>
        <w:rPr>
          <w:rFonts w:ascii="Arial" w:hAnsi="Arial" w:cs="Arial"/>
          <w:lang w:val="id-ID"/>
        </w:rPr>
        <w:t>Tanggal</w:t>
      </w:r>
      <w:r>
        <w:rPr>
          <w:rFonts w:ascii="Arial" w:hAnsi="Arial" w:cs="Arial"/>
          <w:lang w:val="id-ID"/>
        </w:rPr>
        <w:tab/>
      </w:r>
      <w:r>
        <w:rPr>
          <w:rFonts w:ascii="Arial" w:hAnsi="Arial" w:cs="Arial"/>
          <w:lang w:val="id-ID"/>
        </w:rPr>
        <w:tab/>
        <w:t>: 26 Februari 2022</w:t>
      </w:r>
    </w:p>
    <w:p w14:paraId="025E9DA6" w14:textId="77777777" w:rsidR="004A7A76" w:rsidRDefault="00D71C3F" w:rsidP="000F5162">
      <w:pPr>
        <w:pStyle w:val="ListParagraph"/>
        <w:spacing w:line="480" w:lineRule="auto"/>
        <w:ind w:left="1440"/>
        <w:jc w:val="both"/>
        <w:rPr>
          <w:rFonts w:ascii="Arial" w:hAnsi="Arial" w:cs="Arial"/>
          <w:lang w:val="en-US"/>
        </w:rPr>
      </w:pPr>
      <w:r>
        <w:rPr>
          <w:rFonts w:ascii="Arial" w:hAnsi="Arial" w:cs="Arial"/>
          <w:lang w:val="id-ID"/>
        </w:rPr>
        <w:t>Tempat</w:t>
      </w:r>
      <w:r>
        <w:rPr>
          <w:rFonts w:ascii="Arial" w:hAnsi="Arial" w:cs="Arial"/>
          <w:lang w:val="id-ID"/>
        </w:rPr>
        <w:tab/>
      </w:r>
      <w:r>
        <w:rPr>
          <w:rFonts w:ascii="Arial" w:hAnsi="Arial" w:cs="Arial"/>
          <w:lang w:val="id-ID"/>
        </w:rPr>
        <w:tab/>
        <w:t xml:space="preserve">: Tunjung </w:t>
      </w:r>
      <w:r>
        <w:rPr>
          <w:rFonts w:ascii="Arial" w:hAnsi="Arial" w:cs="Arial"/>
          <w:lang w:val="en-US"/>
        </w:rPr>
        <w:t>Wanita</w:t>
      </w:r>
      <w:r>
        <w:rPr>
          <w:rFonts w:ascii="Arial" w:hAnsi="Arial" w:cs="Arial"/>
          <w:lang w:val="id-ID"/>
        </w:rPr>
        <w:t xml:space="preserve"> (</w:t>
      </w:r>
      <w:r>
        <w:rPr>
          <w:rFonts w:ascii="Arial" w:hAnsi="Arial" w:cs="Arial"/>
          <w:lang w:val="en-US"/>
        </w:rPr>
        <w:t>3A)</w:t>
      </w:r>
    </w:p>
    <w:p w14:paraId="02D28901" w14:textId="77777777" w:rsidR="004A7A76" w:rsidRDefault="00D71C3F" w:rsidP="000F5162">
      <w:pPr>
        <w:pStyle w:val="ListParagraph"/>
        <w:spacing w:line="480" w:lineRule="auto"/>
        <w:ind w:left="1440"/>
        <w:jc w:val="both"/>
        <w:rPr>
          <w:rFonts w:ascii="Arial" w:hAnsi="Arial" w:cs="Arial"/>
          <w:lang w:val="id-ID"/>
        </w:rPr>
      </w:pPr>
      <w:r>
        <w:rPr>
          <w:rFonts w:ascii="Arial" w:hAnsi="Arial" w:cs="Arial"/>
          <w:lang w:val="id-ID"/>
        </w:rPr>
        <w:t>Media konseling</w:t>
      </w:r>
      <w:r>
        <w:rPr>
          <w:rFonts w:ascii="Arial" w:hAnsi="Arial" w:cs="Arial"/>
          <w:lang w:val="id-ID"/>
        </w:rPr>
        <w:tab/>
        <w:t>: Leaflet (Terlampir)</w:t>
      </w:r>
    </w:p>
    <w:p w14:paraId="61DE9879" w14:textId="77777777" w:rsidR="004A7A76" w:rsidRDefault="00D71C3F" w:rsidP="000F5162">
      <w:pPr>
        <w:pStyle w:val="ListParagraph"/>
        <w:spacing w:line="480" w:lineRule="auto"/>
        <w:ind w:left="1440"/>
        <w:jc w:val="both"/>
        <w:rPr>
          <w:rFonts w:ascii="Arial" w:hAnsi="Arial" w:cs="Arial"/>
          <w:lang w:val="id-ID"/>
        </w:rPr>
      </w:pPr>
      <w:r>
        <w:rPr>
          <w:rFonts w:ascii="Arial" w:hAnsi="Arial" w:cs="Arial"/>
          <w:lang w:val="id-ID"/>
        </w:rPr>
        <w:t>Mode Konseling</w:t>
      </w:r>
      <w:r>
        <w:rPr>
          <w:rFonts w:ascii="Arial" w:hAnsi="Arial" w:cs="Arial"/>
          <w:lang w:val="id-ID"/>
        </w:rPr>
        <w:tab/>
        <w:t xml:space="preserve">:Diskusi dan Tanya jawab </w:t>
      </w:r>
    </w:p>
    <w:p w14:paraId="338C31C5" w14:textId="77777777" w:rsidR="004A7A76" w:rsidRDefault="00D71C3F" w:rsidP="000F5162">
      <w:pPr>
        <w:pStyle w:val="ListParagraph"/>
        <w:spacing w:line="480" w:lineRule="auto"/>
        <w:ind w:left="1440"/>
        <w:jc w:val="both"/>
        <w:rPr>
          <w:rFonts w:ascii="Arial" w:hAnsi="Arial" w:cs="Arial"/>
          <w:lang w:val="id-ID"/>
        </w:rPr>
      </w:pPr>
      <w:r>
        <w:rPr>
          <w:rFonts w:ascii="Arial" w:hAnsi="Arial" w:cs="Arial"/>
          <w:lang w:val="id-ID"/>
        </w:rPr>
        <w:t>Hasil</w:t>
      </w:r>
      <w:r>
        <w:rPr>
          <w:rFonts w:ascii="Arial" w:hAnsi="Arial" w:cs="Arial"/>
          <w:lang w:val="id-ID"/>
        </w:rPr>
        <w:tab/>
      </w:r>
      <w:r>
        <w:rPr>
          <w:rFonts w:ascii="Arial" w:hAnsi="Arial" w:cs="Arial"/>
          <w:lang w:val="id-ID"/>
        </w:rPr>
        <w:tab/>
      </w:r>
      <w:r>
        <w:rPr>
          <w:rFonts w:ascii="Arial" w:hAnsi="Arial" w:cs="Arial"/>
          <w:lang w:val="id-ID"/>
        </w:rPr>
        <w:tab/>
        <w:t xml:space="preserve">: </w:t>
      </w:r>
    </w:p>
    <w:p w14:paraId="245E2045" w14:textId="77777777" w:rsidR="004A7A76" w:rsidRDefault="00D71C3F" w:rsidP="000F5162">
      <w:pPr>
        <w:pStyle w:val="ListParagraph"/>
        <w:numPr>
          <w:ilvl w:val="0"/>
          <w:numId w:val="42"/>
        </w:numPr>
        <w:spacing w:line="480" w:lineRule="auto"/>
        <w:jc w:val="both"/>
        <w:rPr>
          <w:rFonts w:ascii="Arial" w:hAnsi="Arial" w:cs="Arial"/>
          <w:lang w:val="id-ID"/>
        </w:rPr>
      </w:pPr>
      <w:r>
        <w:rPr>
          <w:rFonts w:ascii="Arial" w:hAnsi="Arial" w:cs="Arial"/>
          <w:lang w:val="id-ID"/>
        </w:rPr>
        <w:t xml:space="preserve">Pasien memahami materi yang disampaikan diketahui melalui pemberian pertanyaan yang mampu dijawab oleh pasien. </w:t>
      </w:r>
    </w:p>
    <w:p w14:paraId="4A08B867" w14:textId="77777777" w:rsidR="004A7A76" w:rsidRDefault="00D71C3F" w:rsidP="000F5162">
      <w:pPr>
        <w:pStyle w:val="ListParagraph"/>
        <w:numPr>
          <w:ilvl w:val="0"/>
          <w:numId w:val="42"/>
        </w:numPr>
        <w:spacing w:line="480" w:lineRule="auto"/>
        <w:jc w:val="both"/>
        <w:rPr>
          <w:rFonts w:ascii="Arial" w:hAnsi="Arial" w:cs="Arial"/>
          <w:lang w:val="id-ID"/>
        </w:rPr>
      </w:pPr>
      <w:r>
        <w:rPr>
          <w:rFonts w:ascii="Arial" w:hAnsi="Arial" w:cs="Arial"/>
          <w:lang w:val="id-ID"/>
        </w:rPr>
        <w:t>Pasien tertarik dan terus bertanya mengenai materi yang disa</w:t>
      </w:r>
      <w:r>
        <w:rPr>
          <w:rFonts w:ascii="Arial" w:hAnsi="Arial" w:cs="Arial"/>
          <w:lang w:val="en-US"/>
        </w:rPr>
        <w:t>m</w:t>
      </w:r>
      <w:r>
        <w:rPr>
          <w:rFonts w:ascii="Arial" w:hAnsi="Arial" w:cs="Arial"/>
          <w:lang w:val="id-ID"/>
        </w:rPr>
        <w:t>paikan.</w:t>
      </w:r>
    </w:p>
    <w:p w14:paraId="4B97303E" w14:textId="77777777" w:rsidR="004A7A76" w:rsidRPr="000F5162" w:rsidRDefault="00D71C3F" w:rsidP="000F5162">
      <w:pPr>
        <w:pStyle w:val="ListParagraph"/>
        <w:numPr>
          <w:ilvl w:val="0"/>
          <w:numId w:val="42"/>
        </w:numPr>
        <w:spacing w:line="480" w:lineRule="auto"/>
        <w:jc w:val="both"/>
        <w:rPr>
          <w:rFonts w:ascii="Arial" w:hAnsi="Arial" w:cs="Arial"/>
          <w:lang w:val="id-ID"/>
        </w:rPr>
      </w:pPr>
      <w:r>
        <w:rPr>
          <w:rFonts w:ascii="Arial" w:hAnsi="Arial" w:cs="Arial"/>
          <w:lang w:val="id-ID"/>
        </w:rPr>
        <w:t>Pasien berkeinginan untuk menerapkan saran dan anjuran yang disampaikan.</w:t>
      </w:r>
    </w:p>
    <w:p w14:paraId="022298CA" w14:textId="77777777" w:rsidR="004A7A76" w:rsidRDefault="00D71C3F" w:rsidP="000F5162">
      <w:pPr>
        <w:pStyle w:val="ListParagraph"/>
        <w:numPr>
          <w:ilvl w:val="0"/>
          <w:numId w:val="40"/>
        </w:numPr>
        <w:spacing w:line="480" w:lineRule="auto"/>
        <w:rPr>
          <w:rFonts w:ascii="Arial" w:hAnsi="Arial" w:cs="Arial"/>
          <w:lang w:val="id-ID"/>
        </w:rPr>
      </w:pPr>
      <w:r>
        <w:rPr>
          <w:rFonts w:ascii="Arial" w:hAnsi="Arial" w:cs="Arial"/>
          <w:lang w:val="id-ID"/>
        </w:rPr>
        <w:t xml:space="preserve">Asupan Makan </w:t>
      </w:r>
    </w:p>
    <w:p w14:paraId="044C1DD5" w14:textId="77777777" w:rsidR="004A7A76" w:rsidRDefault="00D71C3F" w:rsidP="000F5162">
      <w:pPr>
        <w:pStyle w:val="ListParagraph"/>
        <w:spacing w:line="480" w:lineRule="auto"/>
        <w:ind w:left="1080"/>
        <w:jc w:val="both"/>
        <w:rPr>
          <w:rFonts w:ascii="Arial" w:hAnsi="Arial" w:cs="Arial"/>
          <w:lang w:val="id-ID"/>
        </w:rPr>
      </w:pPr>
      <w:r>
        <w:rPr>
          <w:rFonts w:ascii="Arial" w:hAnsi="Arial" w:cs="Arial"/>
          <w:lang w:val="id-ID"/>
        </w:rPr>
        <w:t xml:space="preserve">Berdasarkan hasil pengambilan data yang telah dilakukan pada tanggal 26 Februari – 28 Februari 2022 di ruang rawat inap Tunjung Wanita (3A) diperoleh hasil : </w:t>
      </w:r>
    </w:p>
    <w:p w14:paraId="77211A71" w14:textId="77777777" w:rsidR="00484D69" w:rsidRDefault="00484D69" w:rsidP="00484D69">
      <w:pPr>
        <w:pStyle w:val="ListParagraph"/>
        <w:spacing w:line="480" w:lineRule="auto"/>
        <w:ind w:left="1080"/>
        <w:jc w:val="both"/>
        <w:rPr>
          <w:rFonts w:ascii="Arial" w:hAnsi="Arial" w:cs="Arial"/>
          <w:lang w:val="id-ID"/>
        </w:rPr>
      </w:pPr>
    </w:p>
    <w:p w14:paraId="4C005C5F" w14:textId="77777777" w:rsidR="00484D69" w:rsidRDefault="00484D69" w:rsidP="00484D69">
      <w:pPr>
        <w:pStyle w:val="ListParagraph"/>
        <w:spacing w:line="480" w:lineRule="auto"/>
        <w:ind w:left="1080"/>
        <w:jc w:val="both"/>
        <w:rPr>
          <w:rFonts w:ascii="Arial" w:hAnsi="Arial" w:cs="Arial"/>
          <w:lang w:val="id-ID"/>
        </w:rPr>
      </w:pPr>
    </w:p>
    <w:p w14:paraId="44E498D4" w14:textId="77777777" w:rsidR="00484D69" w:rsidRDefault="00484D69" w:rsidP="00484D69">
      <w:pPr>
        <w:pStyle w:val="ListParagraph"/>
        <w:spacing w:line="480" w:lineRule="auto"/>
        <w:ind w:left="1080"/>
        <w:jc w:val="both"/>
        <w:rPr>
          <w:rFonts w:ascii="Arial" w:hAnsi="Arial" w:cs="Arial"/>
          <w:lang w:val="id-ID"/>
        </w:rPr>
      </w:pPr>
    </w:p>
    <w:p w14:paraId="10C7E193" w14:textId="77777777" w:rsidR="000F5162" w:rsidRDefault="000F5162" w:rsidP="00484D69">
      <w:pPr>
        <w:pStyle w:val="ListParagraph"/>
        <w:spacing w:line="480" w:lineRule="auto"/>
        <w:ind w:left="1080"/>
        <w:jc w:val="both"/>
        <w:rPr>
          <w:rFonts w:ascii="Arial" w:hAnsi="Arial" w:cs="Arial"/>
          <w:lang w:val="id-ID"/>
        </w:rPr>
      </w:pPr>
    </w:p>
    <w:p w14:paraId="5F256EBC" w14:textId="77777777" w:rsidR="000F5162" w:rsidRDefault="000F5162" w:rsidP="00484D69">
      <w:pPr>
        <w:pStyle w:val="ListParagraph"/>
        <w:spacing w:line="480" w:lineRule="auto"/>
        <w:ind w:left="1080"/>
        <w:jc w:val="both"/>
        <w:rPr>
          <w:rFonts w:ascii="Arial" w:hAnsi="Arial" w:cs="Arial"/>
          <w:lang w:val="id-ID"/>
        </w:rPr>
      </w:pPr>
    </w:p>
    <w:p w14:paraId="3A161430" w14:textId="77777777" w:rsidR="004A7A76" w:rsidRDefault="004A7A76" w:rsidP="00484D69">
      <w:pPr>
        <w:pStyle w:val="ListParagraph"/>
        <w:spacing w:line="480" w:lineRule="auto"/>
        <w:ind w:left="1080"/>
        <w:jc w:val="both"/>
        <w:rPr>
          <w:rFonts w:ascii="Arial" w:hAnsi="Arial" w:cs="Arial"/>
          <w:lang w:val="id-ID"/>
        </w:rPr>
      </w:pPr>
    </w:p>
    <w:p w14:paraId="7C1152DF" w14:textId="77777777" w:rsidR="004A7A76" w:rsidRDefault="008F01F2" w:rsidP="00484D69">
      <w:pPr>
        <w:pStyle w:val="ListParagraph"/>
        <w:spacing w:line="480" w:lineRule="auto"/>
        <w:ind w:left="567"/>
        <w:rPr>
          <w:rFonts w:ascii="Arial" w:hAnsi="Arial" w:cs="Arial"/>
          <w:lang w:val="en-US"/>
        </w:rPr>
      </w:pPr>
      <w:r>
        <w:rPr>
          <w:rFonts w:ascii="Arial" w:hAnsi="Arial" w:cs="Arial"/>
          <w:lang w:val="id-ID"/>
        </w:rPr>
        <w:lastRenderedPageBreak/>
        <w:tab/>
      </w:r>
      <w:r>
        <w:rPr>
          <w:rFonts w:ascii="Arial" w:hAnsi="Arial" w:cs="Arial"/>
          <w:lang w:val="id-ID"/>
        </w:rPr>
        <w:tab/>
      </w:r>
      <w:r>
        <w:rPr>
          <w:rFonts w:ascii="Arial" w:hAnsi="Arial" w:cs="Arial"/>
          <w:lang w:val="id-ID"/>
        </w:rPr>
        <w:tab/>
        <w:t>Tabel 12</w:t>
      </w:r>
      <w:r w:rsidR="00D71C3F">
        <w:rPr>
          <w:rFonts w:ascii="Arial" w:hAnsi="Arial" w:cs="Arial"/>
          <w:lang w:val="id-ID"/>
        </w:rPr>
        <w:t>. Asupan Hari Pertama (26 Februari 2022)</w:t>
      </w:r>
    </w:p>
    <w:tbl>
      <w:tblPr>
        <w:tblStyle w:val="TableGrid"/>
        <w:tblW w:w="0" w:type="auto"/>
        <w:tblInd w:w="1080" w:type="dxa"/>
        <w:tblLook w:val="04A0" w:firstRow="1" w:lastRow="0" w:firstColumn="1" w:lastColumn="0" w:noHBand="0" w:noVBand="1"/>
      </w:tblPr>
      <w:tblGrid>
        <w:gridCol w:w="1538"/>
        <w:gridCol w:w="1384"/>
        <w:gridCol w:w="1328"/>
        <w:gridCol w:w="1440"/>
        <w:gridCol w:w="1384"/>
      </w:tblGrid>
      <w:tr w:rsidR="004A7A76" w14:paraId="3EF62C55" w14:textId="77777777">
        <w:tc>
          <w:tcPr>
            <w:tcW w:w="1672" w:type="dxa"/>
          </w:tcPr>
          <w:p w14:paraId="3FA52242"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Intervensi</w:t>
            </w:r>
          </w:p>
        </w:tc>
        <w:tc>
          <w:tcPr>
            <w:tcW w:w="1566" w:type="dxa"/>
          </w:tcPr>
          <w:p w14:paraId="3D201186"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Energi (Kkal)</w:t>
            </w:r>
          </w:p>
        </w:tc>
        <w:tc>
          <w:tcPr>
            <w:tcW w:w="1489" w:type="dxa"/>
          </w:tcPr>
          <w:p w14:paraId="124D0977"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Protein (gram)</w:t>
            </w:r>
          </w:p>
        </w:tc>
        <w:tc>
          <w:tcPr>
            <w:tcW w:w="1643" w:type="dxa"/>
          </w:tcPr>
          <w:p w14:paraId="3070CE28"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Lemak (gram)</w:t>
            </w:r>
          </w:p>
        </w:tc>
        <w:tc>
          <w:tcPr>
            <w:tcW w:w="1566" w:type="dxa"/>
          </w:tcPr>
          <w:p w14:paraId="72A1A9A6"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KH (gram)</w:t>
            </w:r>
          </w:p>
        </w:tc>
      </w:tr>
      <w:tr w:rsidR="004A7A76" w14:paraId="5C0D80F3" w14:textId="77777777">
        <w:tc>
          <w:tcPr>
            <w:tcW w:w="1672" w:type="dxa"/>
          </w:tcPr>
          <w:p w14:paraId="050F896E"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Asupan</w:t>
            </w:r>
          </w:p>
        </w:tc>
        <w:tc>
          <w:tcPr>
            <w:tcW w:w="1566" w:type="dxa"/>
          </w:tcPr>
          <w:p w14:paraId="4017FE8D"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774,04</w:t>
            </w:r>
          </w:p>
        </w:tc>
        <w:tc>
          <w:tcPr>
            <w:tcW w:w="1489" w:type="dxa"/>
          </w:tcPr>
          <w:p w14:paraId="738D4CE6"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21,09</w:t>
            </w:r>
          </w:p>
        </w:tc>
        <w:tc>
          <w:tcPr>
            <w:tcW w:w="1643" w:type="dxa"/>
          </w:tcPr>
          <w:p w14:paraId="0ECC000E"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23,25</w:t>
            </w:r>
          </w:p>
        </w:tc>
        <w:tc>
          <w:tcPr>
            <w:tcW w:w="1566" w:type="dxa"/>
          </w:tcPr>
          <w:p w14:paraId="432ACD29"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124,6</w:t>
            </w:r>
          </w:p>
        </w:tc>
      </w:tr>
      <w:tr w:rsidR="004A7A76" w14:paraId="4210CC9A" w14:textId="77777777">
        <w:tc>
          <w:tcPr>
            <w:tcW w:w="1672" w:type="dxa"/>
          </w:tcPr>
          <w:p w14:paraId="0D18C911"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Kebutuhan</w:t>
            </w:r>
          </w:p>
        </w:tc>
        <w:tc>
          <w:tcPr>
            <w:tcW w:w="1566" w:type="dxa"/>
          </w:tcPr>
          <w:p w14:paraId="0AE63C0A"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1864,5</w:t>
            </w:r>
          </w:p>
        </w:tc>
        <w:tc>
          <w:tcPr>
            <w:tcW w:w="1489" w:type="dxa"/>
          </w:tcPr>
          <w:p w14:paraId="3D99FB36"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41,04</w:t>
            </w:r>
          </w:p>
        </w:tc>
        <w:tc>
          <w:tcPr>
            <w:tcW w:w="1643" w:type="dxa"/>
          </w:tcPr>
          <w:p w14:paraId="57472D91"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51,7</w:t>
            </w:r>
          </w:p>
        </w:tc>
        <w:tc>
          <w:tcPr>
            <w:tcW w:w="1566" w:type="dxa"/>
          </w:tcPr>
          <w:p w14:paraId="60AC038B"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308,76</w:t>
            </w:r>
          </w:p>
        </w:tc>
      </w:tr>
      <w:tr w:rsidR="004A7A76" w14:paraId="7056FCA0" w14:textId="77777777">
        <w:tc>
          <w:tcPr>
            <w:tcW w:w="1672" w:type="dxa"/>
          </w:tcPr>
          <w:p w14:paraId="1986195F"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 TK</w:t>
            </w:r>
          </w:p>
        </w:tc>
        <w:tc>
          <w:tcPr>
            <w:tcW w:w="1566" w:type="dxa"/>
          </w:tcPr>
          <w:p w14:paraId="48881ACB"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41%</w:t>
            </w:r>
          </w:p>
        </w:tc>
        <w:tc>
          <w:tcPr>
            <w:tcW w:w="1489" w:type="dxa"/>
          </w:tcPr>
          <w:p w14:paraId="2878A9F3"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51%</w:t>
            </w:r>
          </w:p>
        </w:tc>
        <w:tc>
          <w:tcPr>
            <w:tcW w:w="1643" w:type="dxa"/>
          </w:tcPr>
          <w:p w14:paraId="381C9EB4"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41%</w:t>
            </w:r>
          </w:p>
        </w:tc>
        <w:tc>
          <w:tcPr>
            <w:tcW w:w="1566" w:type="dxa"/>
          </w:tcPr>
          <w:p w14:paraId="3D01278C"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40,3%</w:t>
            </w:r>
          </w:p>
        </w:tc>
      </w:tr>
      <w:tr w:rsidR="004A7A76" w14:paraId="206081C4" w14:textId="77777777">
        <w:tc>
          <w:tcPr>
            <w:tcW w:w="1672" w:type="dxa"/>
          </w:tcPr>
          <w:p w14:paraId="54266D00"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Katagori</w:t>
            </w:r>
          </w:p>
        </w:tc>
        <w:tc>
          <w:tcPr>
            <w:tcW w:w="1566" w:type="dxa"/>
          </w:tcPr>
          <w:p w14:paraId="613081F9"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Asupan Kurang</w:t>
            </w:r>
          </w:p>
        </w:tc>
        <w:tc>
          <w:tcPr>
            <w:tcW w:w="1489" w:type="dxa"/>
          </w:tcPr>
          <w:p w14:paraId="1CF719A8"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Asupan Kurang</w:t>
            </w:r>
          </w:p>
        </w:tc>
        <w:tc>
          <w:tcPr>
            <w:tcW w:w="1643" w:type="dxa"/>
          </w:tcPr>
          <w:p w14:paraId="4EA00099"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Asupan Kurang</w:t>
            </w:r>
          </w:p>
        </w:tc>
        <w:tc>
          <w:tcPr>
            <w:tcW w:w="1566" w:type="dxa"/>
          </w:tcPr>
          <w:p w14:paraId="6B43BAC1"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Asupan Kurang</w:t>
            </w:r>
          </w:p>
        </w:tc>
      </w:tr>
    </w:tbl>
    <w:p w14:paraId="315EF53A" w14:textId="77777777" w:rsidR="004A7A76" w:rsidRDefault="00D71C3F" w:rsidP="00484D69">
      <w:pPr>
        <w:spacing w:line="360" w:lineRule="auto"/>
        <w:ind w:left="1440"/>
        <w:rPr>
          <w:rFonts w:ascii="Arial" w:eastAsiaTheme="minorEastAsia" w:hAnsi="Arial" w:cs="Arial"/>
          <w:i/>
          <w:lang w:val="id-ID" w:eastAsia="zh-CN"/>
        </w:rPr>
      </w:pPr>
      <w:r>
        <w:rPr>
          <w:rFonts w:ascii="Arial" w:eastAsiaTheme="minorEastAsia" w:hAnsi="Arial" w:cs="Arial"/>
          <w:i/>
          <w:lang w:val="id-ID" w:eastAsia="zh-CN"/>
        </w:rPr>
        <w:t>Sumber : SK Kemenkes No. 129/Menkes/SK/II/2008 tentang Standar pelayanan minumum Rumah Sakit (SPMRS)</w:t>
      </w:r>
    </w:p>
    <w:p w14:paraId="22F26E51" w14:textId="77777777" w:rsidR="004A7A76" w:rsidRDefault="008F01F2">
      <w:pPr>
        <w:spacing w:line="360" w:lineRule="auto"/>
        <w:rPr>
          <w:rFonts w:ascii="Arial" w:eastAsiaTheme="minorEastAsia" w:hAnsi="Arial" w:cs="Arial"/>
          <w:lang w:val="id-ID" w:eastAsia="zh-CN"/>
        </w:rPr>
      </w:pPr>
      <w:r>
        <w:rPr>
          <w:rFonts w:ascii="Arial" w:eastAsiaTheme="minorEastAsia" w:hAnsi="Arial" w:cs="Arial"/>
          <w:lang w:val="id-ID" w:eastAsia="zh-CN"/>
        </w:rPr>
        <w:tab/>
      </w:r>
      <w:r>
        <w:rPr>
          <w:rFonts w:ascii="Arial" w:eastAsiaTheme="minorEastAsia" w:hAnsi="Arial" w:cs="Arial"/>
          <w:lang w:val="id-ID" w:eastAsia="zh-CN"/>
        </w:rPr>
        <w:tab/>
      </w:r>
      <w:r>
        <w:rPr>
          <w:rFonts w:ascii="Arial" w:eastAsiaTheme="minorEastAsia" w:hAnsi="Arial" w:cs="Arial"/>
          <w:lang w:val="id-ID" w:eastAsia="zh-CN"/>
        </w:rPr>
        <w:tab/>
        <w:t>Tabel 13</w:t>
      </w:r>
      <w:r w:rsidR="00D71C3F">
        <w:rPr>
          <w:rFonts w:ascii="Arial" w:eastAsiaTheme="minorEastAsia" w:hAnsi="Arial" w:cs="Arial"/>
          <w:lang w:val="id-ID" w:eastAsia="zh-CN"/>
        </w:rPr>
        <w:t>.  Asupan Hari kedua (27 Februari 2022)</w:t>
      </w:r>
    </w:p>
    <w:tbl>
      <w:tblPr>
        <w:tblStyle w:val="TableGrid"/>
        <w:tblW w:w="0" w:type="auto"/>
        <w:tblInd w:w="1080" w:type="dxa"/>
        <w:tblLook w:val="04A0" w:firstRow="1" w:lastRow="0" w:firstColumn="1" w:lastColumn="0" w:noHBand="0" w:noVBand="1"/>
      </w:tblPr>
      <w:tblGrid>
        <w:gridCol w:w="1547"/>
        <w:gridCol w:w="1385"/>
        <w:gridCol w:w="1387"/>
        <w:gridCol w:w="1379"/>
        <w:gridCol w:w="1376"/>
      </w:tblGrid>
      <w:tr w:rsidR="004A7A76" w14:paraId="1A3884FE" w14:textId="77777777">
        <w:tc>
          <w:tcPr>
            <w:tcW w:w="1685" w:type="dxa"/>
          </w:tcPr>
          <w:p w14:paraId="497ECE66"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Intervensi</w:t>
            </w:r>
          </w:p>
        </w:tc>
        <w:tc>
          <w:tcPr>
            <w:tcW w:w="1555" w:type="dxa"/>
          </w:tcPr>
          <w:p w14:paraId="20C10901"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Energi (Kkal)</w:t>
            </w:r>
          </w:p>
        </w:tc>
        <w:tc>
          <w:tcPr>
            <w:tcW w:w="1574" w:type="dxa"/>
          </w:tcPr>
          <w:p w14:paraId="28833F0F"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Protein (gram)</w:t>
            </w:r>
          </w:p>
        </w:tc>
        <w:tc>
          <w:tcPr>
            <w:tcW w:w="1563" w:type="dxa"/>
          </w:tcPr>
          <w:p w14:paraId="4E16F82B"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Lemak (gram)</w:t>
            </w:r>
          </w:p>
        </w:tc>
        <w:tc>
          <w:tcPr>
            <w:tcW w:w="1559" w:type="dxa"/>
          </w:tcPr>
          <w:p w14:paraId="623B5BAA"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KH (gram)</w:t>
            </w:r>
          </w:p>
        </w:tc>
      </w:tr>
      <w:tr w:rsidR="004A7A76" w14:paraId="5F228015" w14:textId="77777777">
        <w:tc>
          <w:tcPr>
            <w:tcW w:w="1685" w:type="dxa"/>
          </w:tcPr>
          <w:p w14:paraId="0552BDE6"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Asupan</w:t>
            </w:r>
          </w:p>
        </w:tc>
        <w:tc>
          <w:tcPr>
            <w:tcW w:w="1555" w:type="dxa"/>
          </w:tcPr>
          <w:p w14:paraId="524BC7D1"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1077,69</w:t>
            </w:r>
          </w:p>
        </w:tc>
        <w:tc>
          <w:tcPr>
            <w:tcW w:w="1574" w:type="dxa"/>
          </w:tcPr>
          <w:p w14:paraId="403D7DA9"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30,85</w:t>
            </w:r>
          </w:p>
        </w:tc>
        <w:tc>
          <w:tcPr>
            <w:tcW w:w="1563" w:type="dxa"/>
          </w:tcPr>
          <w:p w14:paraId="120A82FB"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43,98</w:t>
            </w:r>
          </w:p>
        </w:tc>
        <w:tc>
          <w:tcPr>
            <w:tcW w:w="1559" w:type="dxa"/>
          </w:tcPr>
          <w:p w14:paraId="384F8EB5"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152,16</w:t>
            </w:r>
          </w:p>
        </w:tc>
      </w:tr>
      <w:tr w:rsidR="004A7A76" w14:paraId="2D55A379" w14:textId="77777777">
        <w:tc>
          <w:tcPr>
            <w:tcW w:w="1685" w:type="dxa"/>
          </w:tcPr>
          <w:p w14:paraId="499886A9"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Kebutuhan</w:t>
            </w:r>
          </w:p>
        </w:tc>
        <w:tc>
          <w:tcPr>
            <w:tcW w:w="1555" w:type="dxa"/>
          </w:tcPr>
          <w:p w14:paraId="7B72E3D9"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1864,5</w:t>
            </w:r>
          </w:p>
        </w:tc>
        <w:tc>
          <w:tcPr>
            <w:tcW w:w="1574" w:type="dxa"/>
          </w:tcPr>
          <w:p w14:paraId="019BEF9A"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41,04</w:t>
            </w:r>
          </w:p>
        </w:tc>
        <w:tc>
          <w:tcPr>
            <w:tcW w:w="1563" w:type="dxa"/>
          </w:tcPr>
          <w:p w14:paraId="56438C7C"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51,7</w:t>
            </w:r>
          </w:p>
        </w:tc>
        <w:tc>
          <w:tcPr>
            <w:tcW w:w="1559" w:type="dxa"/>
          </w:tcPr>
          <w:p w14:paraId="78714AF5"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308,76</w:t>
            </w:r>
          </w:p>
        </w:tc>
      </w:tr>
      <w:tr w:rsidR="004A7A76" w14:paraId="46944D79" w14:textId="77777777">
        <w:tc>
          <w:tcPr>
            <w:tcW w:w="1685" w:type="dxa"/>
          </w:tcPr>
          <w:p w14:paraId="496D2635"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 TK</w:t>
            </w:r>
          </w:p>
        </w:tc>
        <w:tc>
          <w:tcPr>
            <w:tcW w:w="1555" w:type="dxa"/>
          </w:tcPr>
          <w:p w14:paraId="7B5FA381"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57%</w:t>
            </w:r>
          </w:p>
        </w:tc>
        <w:tc>
          <w:tcPr>
            <w:tcW w:w="1574" w:type="dxa"/>
          </w:tcPr>
          <w:p w14:paraId="1F108D6B"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75%</w:t>
            </w:r>
          </w:p>
        </w:tc>
        <w:tc>
          <w:tcPr>
            <w:tcW w:w="1563" w:type="dxa"/>
          </w:tcPr>
          <w:p w14:paraId="590DF798"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85%</w:t>
            </w:r>
          </w:p>
        </w:tc>
        <w:tc>
          <w:tcPr>
            <w:tcW w:w="1559" w:type="dxa"/>
          </w:tcPr>
          <w:p w14:paraId="07E06521"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49%</w:t>
            </w:r>
          </w:p>
        </w:tc>
      </w:tr>
      <w:tr w:rsidR="004A7A76" w14:paraId="24A91755" w14:textId="77777777">
        <w:tc>
          <w:tcPr>
            <w:tcW w:w="1685" w:type="dxa"/>
          </w:tcPr>
          <w:p w14:paraId="426CF46C"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Katagori</w:t>
            </w:r>
          </w:p>
        </w:tc>
        <w:tc>
          <w:tcPr>
            <w:tcW w:w="1555" w:type="dxa"/>
          </w:tcPr>
          <w:p w14:paraId="68E9A86D"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Asupan Kurang</w:t>
            </w:r>
          </w:p>
        </w:tc>
        <w:tc>
          <w:tcPr>
            <w:tcW w:w="1574" w:type="dxa"/>
          </w:tcPr>
          <w:p w14:paraId="66EF4B97"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Asupan Kurang</w:t>
            </w:r>
          </w:p>
        </w:tc>
        <w:tc>
          <w:tcPr>
            <w:tcW w:w="1563" w:type="dxa"/>
          </w:tcPr>
          <w:p w14:paraId="0533D293"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Asupan Baik</w:t>
            </w:r>
          </w:p>
        </w:tc>
        <w:tc>
          <w:tcPr>
            <w:tcW w:w="1559" w:type="dxa"/>
          </w:tcPr>
          <w:p w14:paraId="30220867"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Asupan Kurang</w:t>
            </w:r>
          </w:p>
        </w:tc>
      </w:tr>
    </w:tbl>
    <w:p w14:paraId="05F0EF66" w14:textId="77777777" w:rsidR="004A7A76" w:rsidRDefault="00D71C3F" w:rsidP="00484D69">
      <w:pPr>
        <w:spacing w:line="360" w:lineRule="auto"/>
        <w:ind w:left="1440"/>
        <w:rPr>
          <w:rFonts w:ascii="Arial" w:eastAsiaTheme="minorEastAsia" w:hAnsi="Arial" w:cs="Arial"/>
          <w:i/>
          <w:lang w:val="id-ID" w:eastAsia="zh-CN"/>
        </w:rPr>
      </w:pPr>
      <w:r>
        <w:rPr>
          <w:rFonts w:ascii="Arial" w:eastAsiaTheme="minorEastAsia" w:hAnsi="Arial" w:cs="Arial"/>
          <w:i/>
          <w:lang w:val="id-ID" w:eastAsia="zh-CN"/>
        </w:rPr>
        <w:t>Sumber : SK Kemenkes No. 129/Menkes/SK/II/2008 tentang Standar pelayanan minumum Rumah Sakit (SPMRS)</w:t>
      </w:r>
    </w:p>
    <w:p w14:paraId="071CD587" w14:textId="77777777" w:rsidR="004A7A76" w:rsidRDefault="008F01F2">
      <w:pPr>
        <w:spacing w:line="360" w:lineRule="auto"/>
        <w:ind w:left="1134"/>
        <w:rPr>
          <w:rFonts w:ascii="Arial" w:eastAsiaTheme="minorEastAsia" w:hAnsi="Arial" w:cs="Arial"/>
          <w:lang w:val="id-ID" w:eastAsia="zh-CN"/>
        </w:rPr>
      </w:pPr>
      <w:r>
        <w:rPr>
          <w:rFonts w:ascii="Arial" w:eastAsiaTheme="minorEastAsia" w:hAnsi="Arial" w:cs="Arial"/>
          <w:lang w:val="id-ID" w:eastAsia="zh-CN"/>
        </w:rPr>
        <w:tab/>
      </w:r>
      <w:r>
        <w:rPr>
          <w:rFonts w:ascii="Arial" w:eastAsiaTheme="minorEastAsia" w:hAnsi="Arial" w:cs="Arial"/>
          <w:lang w:val="id-ID" w:eastAsia="zh-CN"/>
        </w:rPr>
        <w:tab/>
        <w:t>Tabel 14</w:t>
      </w:r>
      <w:r w:rsidR="00D71C3F">
        <w:rPr>
          <w:rFonts w:ascii="Arial" w:eastAsiaTheme="minorEastAsia" w:hAnsi="Arial" w:cs="Arial"/>
          <w:lang w:val="id-ID" w:eastAsia="zh-CN"/>
        </w:rPr>
        <w:t>. Asupan Hari Ketiga (28 Februari 2022)</w:t>
      </w:r>
    </w:p>
    <w:tbl>
      <w:tblPr>
        <w:tblStyle w:val="TableGrid"/>
        <w:tblW w:w="0" w:type="auto"/>
        <w:tblInd w:w="1080" w:type="dxa"/>
        <w:tblLook w:val="04A0" w:firstRow="1" w:lastRow="0" w:firstColumn="1" w:lastColumn="0" w:noHBand="0" w:noVBand="1"/>
      </w:tblPr>
      <w:tblGrid>
        <w:gridCol w:w="1547"/>
        <w:gridCol w:w="1385"/>
        <w:gridCol w:w="1387"/>
        <w:gridCol w:w="1379"/>
        <w:gridCol w:w="1376"/>
      </w:tblGrid>
      <w:tr w:rsidR="004A7A76" w14:paraId="71B22915" w14:textId="77777777">
        <w:tc>
          <w:tcPr>
            <w:tcW w:w="1685" w:type="dxa"/>
          </w:tcPr>
          <w:p w14:paraId="78385BBB"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Intervensi</w:t>
            </w:r>
          </w:p>
        </w:tc>
        <w:tc>
          <w:tcPr>
            <w:tcW w:w="1555" w:type="dxa"/>
          </w:tcPr>
          <w:p w14:paraId="2523FDE9"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Energi (Kkal)</w:t>
            </w:r>
          </w:p>
        </w:tc>
        <w:tc>
          <w:tcPr>
            <w:tcW w:w="1574" w:type="dxa"/>
          </w:tcPr>
          <w:p w14:paraId="70D0998D"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Protein (gram)</w:t>
            </w:r>
          </w:p>
        </w:tc>
        <w:tc>
          <w:tcPr>
            <w:tcW w:w="1563" w:type="dxa"/>
          </w:tcPr>
          <w:p w14:paraId="0D9FA21F"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Lemak (gram)</w:t>
            </w:r>
          </w:p>
        </w:tc>
        <w:tc>
          <w:tcPr>
            <w:tcW w:w="1559" w:type="dxa"/>
          </w:tcPr>
          <w:p w14:paraId="401B4851"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KH (gram)</w:t>
            </w:r>
          </w:p>
        </w:tc>
      </w:tr>
      <w:tr w:rsidR="004A7A76" w14:paraId="1C970B23" w14:textId="77777777">
        <w:tc>
          <w:tcPr>
            <w:tcW w:w="1685" w:type="dxa"/>
          </w:tcPr>
          <w:p w14:paraId="5ADF0CC7"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Asupan</w:t>
            </w:r>
          </w:p>
        </w:tc>
        <w:tc>
          <w:tcPr>
            <w:tcW w:w="1555" w:type="dxa"/>
          </w:tcPr>
          <w:p w14:paraId="39FA1BC4"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1392,28</w:t>
            </w:r>
          </w:p>
        </w:tc>
        <w:tc>
          <w:tcPr>
            <w:tcW w:w="1574" w:type="dxa"/>
          </w:tcPr>
          <w:p w14:paraId="4B07F024"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38,82</w:t>
            </w:r>
          </w:p>
        </w:tc>
        <w:tc>
          <w:tcPr>
            <w:tcW w:w="1563" w:type="dxa"/>
          </w:tcPr>
          <w:p w14:paraId="0A9468ED"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46,39</w:t>
            </w:r>
          </w:p>
        </w:tc>
        <w:tc>
          <w:tcPr>
            <w:tcW w:w="1559" w:type="dxa"/>
          </w:tcPr>
          <w:p w14:paraId="7A8A0963"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201,96</w:t>
            </w:r>
          </w:p>
        </w:tc>
      </w:tr>
      <w:tr w:rsidR="004A7A76" w14:paraId="030C414D" w14:textId="77777777">
        <w:tc>
          <w:tcPr>
            <w:tcW w:w="1685" w:type="dxa"/>
          </w:tcPr>
          <w:p w14:paraId="6992EE0B"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Kebutuhan</w:t>
            </w:r>
          </w:p>
        </w:tc>
        <w:tc>
          <w:tcPr>
            <w:tcW w:w="1555" w:type="dxa"/>
          </w:tcPr>
          <w:p w14:paraId="44C2FBE8"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1864,5</w:t>
            </w:r>
          </w:p>
        </w:tc>
        <w:tc>
          <w:tcPr>
            <w:tcW w:w="1574" w:type="dxa"/>
          </w:tcPr>
          <w:p w14:paraId="0746B9F1"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41,04</w:t>
            </w:r>
          </w:p>
        </w:tc>
        <w:tc>
          <w:tcPr>
            <w:tcW w:w="1563" w:type="dxa"/>
          </w:tcPr>
          <w:p w14:paraId="3F58110B"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51,7</w:t>
            </w:r>
          </w:p>
        </w:tc>
        <w:tc>
          <w:tcPr>
            <w:tcW w:w="1559" w:type="dxa"/>
          </w:tcPr>
          <w:p w14:paraId="30929935"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308,76</w:t>
            </w:r>
          </w:p>
        </w:tc>
      </w:tr>
      <w:tr w:rsidR="004A7A76" w14:paraId="4F907B67" w14:textId="77777777">
        <w:tc>
          <w:tcPr>
            <w:tcW w:w="1685" w:type="dxa"/>
          </w:tcPr>
          <w:p w14:paraId="0831DF8C"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 TK</w:t>
            </w:r>
          </w:p>
        </w:tc>
        <w:tc>
          <w:tcPr>
            <w:tcW w:w="1555" w:type="dxa"/>
          </w:tcPr>
          <w:p w14:paraId="7C59B6A7"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 xml:space="preserve">74% </w:t>
            </w:r>
          </w:p>
        </w:tc>
        <w:tc>
          <w:tcPr>
            <w:tcW w:w="1574" w:type="dxa"/>
          </w:tcPr>
          <w:p w14:paraId="18C12FBA"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94%</w:t>
            </w:r>
          </w:p>
        </w:tc>
        <w:tc>
          <w:tcPr>
            <w:tcW w:w="1563" w:type="dxa"/>
          </w:tcPr>
          <w:p w14:paraId="4650C212"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89%</w:t>
            </w:r>
          </w:p>
        </w:tc>
        <w:tc>
          <w:tcPr>
            <w:tcW w:w="1559" w:type="dxa"/>
          </w:tcPr>
          <w:p w14:paraId="2331FBAA"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65%</w:t>
            </w:r>
          </w:p>
        </w:tc>
      </w:tr>
      <w:tr w:rsidR="004A7A76" w14:paraId="7C0D5A8F" w14:textId="77777777">
        <w:tc>
          <w:tcPr>
            <w:tcW w:w="1685" w:type="dxa"/>
          </w:tcPr>
          <w:p w14:paraId="74DB05AB"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Katagori</w:t>
            </w:r>
          </w:p>
        </w:tc>
        <w:tc>
          <w:tcPr>
            <w:tcW w:w="1555" w:type="dxa"/>
          </w:tcPr>
          <w:p w14:paraId="11755681"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Asupan Baik</w:t>
            </w:r>
          </w:p>
        </w:tc>
        <w:tc>
          <w:tcPr>
            <w:tcW w:w="1574" w:type="dxa"/>
          </w:tcPr>
          <w:p w14:paraId="5D843D32"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Asupan Baik</w:t>
            </w:r>
          </w:p>
        </w:tc>
        <w:tc>
          <w:tcPr>
            <w:tcW w:w="1563" w:type="dxa"/>
          </w:tcPr>
          <w:p w14:paraId="352C990E"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Asupan Baik</w:t>
            </w:r>
          </w:p>
        </w:tc>
        <w:tc>
          <w:tcPr>
            <w:tcW w:w="1559" w:type="dxa"/>
          </w:tcPr>
          <w:p w14:paraId="0AF88B86" w14:textId="77777777" w:rsidR="004A7A76" w:rsidRDefault="00D71C3F">
            <w:pPr>
              <w:pStyle w:val="ListParagraph"/>
              <w:spacing w:after="0" w:line="240" w:lineRule="auto"/>
              <w:ind w:left="0"/>
              <w:jc w:val="center"/>
              <w:rPr>
                <w:rFonts w:ascii="Arial" w:hAnsi="Arial" w:cs="Arial"/>
                <w:sz w:val="20"/>
                <w:szCs w:val="20"/>
                <w:lang w:val="id-ID"/>
              </w:rPr>
            </w:pPr>
            <w:r>
              <w:rPr>
                <w:rFonts w:ascii="Arial" w:hAnsi="Arial" w:cs="Arial"/>
                <w:sz w:val="20"/>
                <w:szCs w:val="20"/>
                <w:lang w:val="id-ID"/>
              </w:rPr>
              <w:t xml:space="preserve">Asupan Kurang </w:t>
            </w:r>
          </w:p>
        </w:tc>
      </w:tr>
    </w:tbl>
    <w:p w14:paraId="275819B6" w14:textId="77777777" w:rsidR="004A7A76" w:rsidRDefault="00D71C3F" w:rsidP="00484D69">
      <w:pPr>
        <w:spacing w:line="480" w:lineRule="auto"/>
        <w:ind w:left="1440"/>
        <w:rPr>
          <w:rFonts w:ascii="Arial" w:eastAsiaTheme="minorEastAsia" w:hAnsi="Arial" w:cs="Arial"/>
          <w:i/>
          <w:lang w:val="id-ID" w:eastAsia="zh-CN"/>
        </w:rPr>
      </w:pPr>
      <w:r>
        <w:rPr>
          <w:rFonts w:ascii="Arial" w:eastAsiaTheme="minorEastAsia" w:hAnsi="Arial" w:cs="Arial"/>
          <w:i/>
          <w:lang w:val="id-ID" w:eastAsia="zh-CN"/>
        </w:rPr>
        <w:t>Sumber : SK Kemenkes No. 129/Menkes/SK/II/2008 tentang Standar pelayanan minumum Rumah Sakit (SPMRS)</w:t>
      </w:r>
    </w:p>
    <w:p w14:paraId="79DF1509" w14:textId="77777777" w:rsidR="004A7A76" w:rsidRDefault="00D71C3F" w:rsidP="000F5162">
      <w:pPr>
        <w:pStyle w:val="ListParagraph"/>
        <w:numPr>
          <w:ilvl w:val="0"/>
          <w:numId w:val="43"/>
        </w:numPr>
        <w:spacing w:line="480" w:lineRule="auto"/>
        <w:rPr>
          <w:rFonts w:ascii="Arial" w:eastAsiaTheme="minorEastAsia" w:hAnsi="Arial" w:cs="Arial"/>
          <w:lang w:val="en-US" w:eastAsia="zh-CN"/>
        </w:rPr>
      </w:pPr>
      <w:r>
        <w:rPr>
          <w:rFonts w:ascii="Arial" w:eastAsiaTheme="minorEastAsia" w:hAnsi="Arial" w:cs="Arial"/>
          <w:lang w:val="id-ID" w:eastAsia="zh-CN"/>
        </w:rPr>
        <w:t>Pembahasan</w:t>
      </w:r>
    </w:p>
    <w:p w14:paraId="7E36E3C4" w14:textId="77777777" w:rsidR="00A254FB" w:rsidRPr="00A254FB" w:rsidRDefault="00A254FB" w:rsidP="000F5162">
      <w:pPr>
        <w:pStyle w:val="ListParagraph"/>
        <w:numPr>
          <w:ilvl w:val="0"/>
          <w:numId w:val="55"/>
        </w:numPr>
        <w:spacing w:line="480" w:lineRule="auto"/>
        <w:rPr>
          <w:rFonts w:ascii="Arial" w:eastAsiaTheme="minorEastAsia" w:hAnsi="Arial" w:cs="Arial"/>
          <w:lang w:val="en-US" w:eastAsia="zh-CN"/>
        </w:rPr>
      </w:pPr>
      <w:r>
        <w:rPr>
          <w:rFonts w:ascii="Arial" w:eastAsiaTheme="minorEastAsia" w:hAnsi="Arial" w:cs="Arial"/>
          <w:lang w:val="id-ID" w:eastAsia="zh-CN"/>
        </w:rPr>
        <w:t xml:space="preserve">Skrining </w:t>
      </w:r>
    </w:p>
    <w:p w14:paraId="1ACCCCD1" w14:textId="77777777" w:rsidR="00A254FB" w:rsidRPr="00A254FB" w:rsidRDefault="00A254FB" w:rsidP="000F5162">
      <w:pPr>
        <w:pStyle w:val="ListParagraph"/>
        <w:spacing w:line="480" w:lineRule="auto"/>
        <w:ind w:left="1211"/>
        <w:rPr>
          <w:rFonts w:ascii="Arial" w:eastAsiaTheme="minorEastAsia" w:hAnsi="Arial" w:cs="Arial"/>
          <w:i/>
          <w:lang w:val="en-US" w:eastAsia="zh-CN"/>
        </w:rPr>
      </w:pPr>
      <w:r>
        <w:rPr>
          <w:rFonts w:ascii="Arial" w:eastAsiaTheme="minorEastAsia" w:hAnsi="Arial" w:cs="Arial"/>
          <w:lang w:val="id-ID" w:eastAsia="zh-CN"/>
        </w:rPr>
        <w:t>Tujuan dari skrining pasien yaitu untuk mendeteksi pasien yang beresiko malnutrisi sebelum memasuki proses Nutrition Care Process (NCP)</w:t>
      </w:r>
      <w:r w:rsidR="00360DD5">
        <w:rPr>
          <w:rFonts w:ascii="Arial" w:eastAsiaTheme="minorEastAsia" w:hAnsi="Arial" w:cs="Arial"/>
          <w:lang w:val="id-ID" w:eastAsia="zh-CN"/>
        </w:rPr>
        <w:t xml:space="preserve">/ proses Asuhan Gizi Terstandar (PAGT). Skrining gizi terbukti mampu mencegah penurunan status gizi yang biasa terjadi pada pasien yang dirawat di rumah sakit. Dari hasil skrining pasien terdapat asupan makan pasien berkurang dikarenakan </w:t>
      </w:r>
      <w:r w:rsidR="00360DD5">
        <w:rPr>
          <w:rFonts w:ascii="Arial" w:eastAsiaTheme="minorEastAsia" w:hAnsi="Arial" w:cs="Arial"/>
          <w:lang w:val="id-ID" w:eastAsia="zh-CN"/>
        </w:rPr>
        <w:lastRenderedPageBreak/>
        <w:t>pasien mengalami badan terasa lemas,muka pucat,mual muntah,pusing,sesak,nyeri pada dada.</w:t>
      </w:r>
    </w:p>
    <w:p w14:paraId="3DDA3615" w14:textId="77777777" w:rsidR="00A12260" w:rsidRPr="00A254FB" w:rsidRDefault="00D71C3F" w:rsidP="000F5162">
      <w:pPr>
        <w:pStyle w:val="ListParagraph"/>
        <w:numPr>
          <w:ilvl w:val="0"/>
          <w:numId w:val="55"/>
        </w:numPr>
        <w:spacing w:line="480" w:lineRule="auto"/>
        <w:rPr>
          <w:rFonts w:ascii="Arial" w:eastAsiaTheme="minorEastAsia" w:hAnsi="Arial" w:cs="Arial"/>
          <w:lang w:val="en-US" w:eastAsia="zh-CN"/>
        </w:rPr>
      </w:pPr>
      <w:r>
        <w:rPr>
          <w:rFonts w:ascii="Arial" w:eastAsiaTheme="minorEastAsia" w:hAnsi="Arial" w:cs="Arial"/>
          <w:lang w:val="id-ID" w:eastAsia="zh-CN"/>
        </w:rPr>
        <w:t xml:space="preserve">Assesmen/Pengkajian Gizi </w:t>
      </w:r>
    </w:p>
    <w:p w14:paraId="77599A65" w14:textId="77777777" w:rsidR="00A12260" w:rsidRPr="00484D69" w:rsidRDefault="00D71C3F" w:rsidP="000F5162">
      <w:pPr>
        <w:pStyle w:val="ListParagraph"/>
        <w:spacing w:line="480" w:lineRule="auto"/>
        <w:ind w:left="851" w:firstLine="589"/>
        <w:jc w:val="both"/>
        <w:rPr>
          <w:rFonts w:ascii="Arial" w:eastAsiaTheme="minorEastAsia" w:hAnsi="Arial" w:cs="Arial"/>
          <w:lang w:val="id-ID" w:eastAsia="zh-CN"/>
        </w:rPr>
      </w:pPr>
      <w:r>
        <w:rPr>
          <w:rFonts w:ascii="Arial" w:eastAsiaTheme="minorEastAsia" w:hAnsi="Arial" w:cs="Arial"/>
          <w:lang w:val="id-ID" w:eastAsia="zh-CN"/>
        </w:rPr>
        <w:t xml:space="preserve">Asesmen/pengkajian Gizi merupakan salah satu cara untuk mengidentifikasi problem gizi faktor penyebabnya melalui pengumpulan, verifikasi dan interpretasi data secara sistematis (Kemenkes RI, 2014). Pengkajian gizi yang dilakukan dikelompokkan dalam 5 komponen yaitu : Riwayat gizi, data antropometri, data laboratorium/biokimia,data fisik/klinis, dan riwayat klien ( Kemenkes RI, 2014). </w:t>
      </w:r>
    </w:p>
    <w:p w14:paraId="4384FB91" w14:textId="77777777" w:rsidR="004A7A76" w:rsidRPr="00360DD5" w:rsidRDefault="00D71C3F" w:rsidP="000F5162">
      <w:pPr>
        <w:pStyle w:val="ListParagraph"/>
        <w:numPr>
          <w:ilvl w:val="0"/>
          <w:numId w:val="55"/>
        </w:numPr>
        <w:spacing w:line="480" w:lineRule="auto"/>
        <w:rPr>
          <w:rFonts w:ascii="Arial" w:eastAsiaTheme="minorEastAsia" w:hAnsi="Arial" w:cs="Arial"/>
          <w:lang w:val="en-US" w:eastAsia="zh-CN"/>
        </w:rPr>
      </w:pPr>
      <w:r w:rsidRPr="00360DD5">
        <w:rPr>
          <w:rFonts w:ascii="Arial" w:eastAsiaTheme="minorEastAsia" w:hAnsi="Arial" w:cs="Arial"/>
          <w:lang w:val="id-ID" w:eastAsia="zh-CN"/>
        </w:rPr>
        <w:t>Riwayat Gizi (FH)</w:t>
      </w:r>
    </w:p>
    <w:p w14:paraId="5FB3D2A6" w14:textId="77777777" w:rsidR="004A7A76" w:rsidRDefault="00D71C3F" w:rsidP="000F5162">
      <w:pPr>
        <w:pStyle w:val="ListParagraph"/>
        <w:spacing w:line="480" w:lineRule="auto"/>
        <w:ind w:left="1134" w:firstLine="306"/>
        <w:jc w:val="both"/>
        <w:rPr>
          <w:rFonts w:ascii="Arial" w:eastAsiaTheme="minorEastAsia" w:hAnsi="Arial" w:cs="Arial"/>
          <w:lang w:val="id-ID" w:eastAsia="zh-CN"/>
        </w:rPr>
      </w:pPr>
      <w:r>
        <w:rPr>
          <w:rFonts w:ascii="Arial" w:eastAsiaTheme="minorEastAsia" w:hAnsi="Arial" w:cs="Arial"/>
          <w:lang w:val="id-ID" w:eastAsia="zh-CN"/>
        </w:rPr>
        <w:t>Berdasarkan penelitian yang telah dilakukan atau hasil wawancara langsung dengan pasien dan keluarga pasien berkaitan dengan gambaran pola makan pasien sehari-hari sebelum masuk Rumah Sakit yang dilakukan dengan menggunakan metode</w:t>
      </w:r>
      <w:r>
        <w:rPr>
          <w:rFonts w:ascii="Arial" w:eastAsiaTheme="minorEastAsia" w:hAnsi="Arial" w:cs="Arial"/>
          <w:i/>
          <w:lang w:val="id-ID" w:eastAsia="zh-CN"/>
        </w:rPr>
        <w:t xml:space="preserve"> food frequency questionnaire </w:t>
      </w:r>
      <w:r>
        <w:rPr>
          <w:rFonts w:ascii="Arial" w:eastAsiaTheme="minorEastAsia" w:hAnsi="Arial" w:cs="Arial"/>
          <w:lang w:val="id-ID" w:eastAsia="zh-CN"/>
        </w:rPr>
        <w:t>(FFQ) semi kuantitatif. Dapat diketahui bahwa kebiasaan atau pola makan pasien penderita CKD (</w:t>
      </w:r>
      <w:r>
        <w:rPr>
          <w:rFonts w:ascii="Arial" w:eastAsiaTheme="minorEastAsia" w:hAnsi="Arial" w:cs="Arial"/>
          <w:i/>
          <w:lang w:val="id-ID" w:eastAsia="zh-CN"/>
        </w:rPr>
        <w:t>Choronic Kidney Disease</w:t>
      </w:r>
      <w:r>
        <w:rPr>
          <w:rFonts w:ascii="Arial" w:eastAsiaTheme="minorEastAsia" w:hAnsi="Arial" w:cs="Arial"/>
          <w:lang w:val="id-ID" w:eastAsia="zh-CN"/>
        </w:rPr>
        <w:t>) yaitu 3 x sehari makan utama dan  tidak ada selingan serta sering mengkonsumsi makanan-makanan instan seperti mie instan lebih dari 2x dalam seminggu dan pasien sering mengkonsumsi minuman-minuman seperti extrajos, kuku bima, sprite, fanta, coca-cola dan minuman berwarna lainnya. Pasien memiliki makanan pantangan  yaitu jika makan udang dan kepiting maka akan merasa gatal dan tubuh merah-merah.</w:t>
      </w:r>
    </w:p>
    <w:p w14:paraId="10A51681" w14:textId="77777777" w:rsidR="00484D69" w:rsidRDefault="00484D69" w:rsidP="000F5162">
      <w:pPr>
        <w:pStyle w:val="ListParagraph"/>
        <w:spacing w:line="480" w:lineRule="auto"/>
        <w:ind w:left="1134" w:firstLine="306"/>
        <w:jc w:val="both"/>
        <w:rPr>
          <w:rFonts w:ascii="Arial" w:eastAsiaTheme="minorEastAsia" w:hAnsi="Arial" w:cs="Arial"/>
          <w:lang w:val="id-ID" w:eastAsia="zh-CN"/>
        </w:rPr>
      </w:pPr>
    </w:p>
    <w:p w14:paraId="285D116E" w14:textId="77777777" w:rsidR="00484D69" w:rsidRDefault="00484D69" w:rsidP="000F5162">
      <w:pPr>
        <w:pStyle w:val="ListParagraph"/>
        <w:spacing w:line="480" w:lineRule="auto"/>
        <w:ind w:left="1134" w:firstLine="306"/>
        <w:jc w:val="both"/>
        <w:rPr>
          <w:rFonts w:ascii="Arial" w:eastAsiaTheme="minorEastAsia" w:hAnsi="Arial" w:cs="Arial"/>
          <w:lang w:val="en-US" w:eastAsia="zh-CN"/>
        </w:rPr>
      </w:pPr>
    </w:p>
    <w:p w14:paraId="15727624" w14:textId="77777777" w:rsidR="00484D69" w:rsidRDefault="00484D69" w:rsidP="000F5162">
      <w:pPr>
        <w:pStyle w:val="ListParagraph"/>
        <w:spacing w:line="480" w:lineRule="auto"/>
        <w:ind w:left="1134" w:firstLine="306"/>
        <w:jc w:val="both"/>
        <w:rPr>
          <w:rFonts w:ascii="Arial" w:eastAsiaTheme="minorEastAsia" w:hAnsi="Arial" w:cs="Arial"/>
          <w:lang w:val="en-US" w:eastAsia="zh-CN"/>
        </w:rPr>
      </w:pPr>
    </w:p>
    <w:p w14:paraId="632AFA00" w14:textId="77777777" w:rsidR="00484D69" w:rsidRDefault="00484D69" w:rsidP="000F5162">
      <w:pPr>
        <w:pStyle w:val="ListParagraph"/>
        <w:spacing w:line="480" w:lineRule="auto"/>
        <w:ind w:left="1134" w:firstLine="306"/>
        <w:jc w:val="both"/>
        <w:rPr>
          <w:rFonts w:ascii="Arial" w:eastAsiaTheme="minorEastAsia" w:hAnsi="Arial" w:cs="Arial"/>
          <w:lang w:val="en-US" w:eastAsia="zh-CN"/>
        </w:rPr>
      </w:pPr>
    </w:p>
    <w:p w14:paraId="02C5B150" w14:textId="77777777" w:rsidR="004A7A76" w:rsidRDefault="00D71C3F" w:rsidP="000F5162">
      <w:pPr>
        <w:pStyle w:val="ListParagraph"/>
        <w:numPr>
          <w:ilvl w:val="0"/>
          <w:numId w:val="55"/>
        </w:numPr>
        <w:spacing w:line="480" w:lineRule="auto"/>
        <w:ind w:left="1134"/>
        <w:rPr>
          <w:rFonts w:ascii="Arial" w:eastAsiaTheme="minorEastAsia" w:hAnsi="Arial" w:cs="Arial"/>
          <w:lang w:val="id-ID" w:eastAsia="zh-CN"/>
        </w:rPr>
      </w:pPr>
      <w:r>
        <w:rPr>
          <w:rFonts w:ascii="Arial" w:eastAsiaTheme="minorEastAsia" w:hAnsi="Arial" w:cs="Arial"/>
          <w:lang w:val="id-ID" w:eastAsia="zh-CN"/>
        </w:rPr>
        <w:lastRenderedPageBreak/>
        <w:t xml:space="preserve">Pengukuran Antropometri (AD) </w:t>
      </w:r>
    </w:p>
    <w:p w14:paraId="752FFF55" w14:textId="77777777" w:rsidR="004A7A76" w:rsidRDefault="00D71C3F" w:rsidP="000F5162">
      <w:pPr>
        <w:pStyle w:val="ListParagraph"/>
        <w:spacing w:line="480" w:lineRule="auto"/>
        <w:ind w:left="1134" w:firstLine="306"/>
        <w:jc w:val="both"/>
        <w:rPr>
          <w:rFonts w:ascii="Arial" w:eastAsiaTheme="minorEastAsia" w:hAnsi="Arial" w:cs="Arial"/>
          <w:lang w:val="id-ID" w:eastAsia="zh-CN"/>
        </w:rPr>
      </w:pPr>
      <w:r>
        <w:rPr>
          <w:rFonts w:ascii="Arial" w:eastAsiaTheme="minorEastAsia" w:hAnsi="Arial" w:cs="Arial"/>
          <w:lang w:val="id-ID" w:eastAsia="zh-CN"/>
        </w:rPr>
        <w:t>Pengukuran antropometri  yang digunakan pada saat penelitian yaitu untuk pengukuran berat badan (BB) menggunakan  estimasi LILA dan TB pasien menggunakan ULNA  dikarenakan kondisi pasien yang lemah dan tidak mampu berdiri terlalu lama.</w:t>
      </w:r>
    </w:p>
    <w:p w14:paraId="4D6365B4" w14:textId="77777777" w:rsidR="004A7A76" w:rsidRDefault="00D71C3F" w:rsidP="000F5162">
      <w:pPr>
        <w:pStyle w:val="ListParagraph"/>
        <w:numPr>
          <w:ilvl w:val="0"/>
          <w:numId w:val="55"/>
        </w:numPr>
        <w:spacing w:line="480" w:lineRule="auto"/>
        <w:ind w:left="1134"/>
        <w:rPr>
          <w:rFonts w:ascii="Arial" w:eastAsiaTheme="minorEastAsia" w:hAnsi="Arial" w:cs="Arial"/>
          <w:lang w:val="id-ID" w:eastAsia="zh-CN"/>
        </w:rPr>
      </w:pPr>
      <w:r>
        <w:rPr>
          <w:rFonts w:ascii="Arial" w:eastAsiaTheme="minorEastAsia" w:hAnsi="Arial" w:cs="Arial"/>
          <w:lang w:val="id-ID" w:eastAsia="zh-CN"/>
        </w:rPr>
        <w:t>Pemeriksaan Biokimia (BD)</w:t>
      </w:r>
    </w:p>
    <w:p w14:paraId="794184AD" w14:textId="77777777" w:rsidR="004A7A76" w:rsidRDefault="00D71C3F" w:rsidP="000F5162">
      <w:pPr>
        <w:pStyle w:val="ListParagraph"/>
        <w:spacing w:line="480" w:lineRule="auto"/>
        <w:ind w:left="1134" w:firstLine="306"/>
        <w:jc w:val="both"/>
        <w:rPr>
          <w:rFonts w:ascii="Arial" w:eastAsiaTheme="minorEastAsia" w:hAnsi="Arial" w:cs="Arial"/>
          <w:lang w:val="id-ID" w:eastAsia="zh-CN"/>
        </w:rPr>
      </w:pPr>
      <w:r>
        <w:rPr>
          <w:rFonts w:ascii="Arial" w:eastAsiaTheme="minorEastAsia" w:hAnsi="Arial" w:cs="Arial"/>
          <w:lang w:val="id-ID" w:eastAsia="zh-CN"/>
        </w:rPr>
        <w:t>Berdasarkan penelitian yang telah dilakukan diketahui bahwa hasil pemeriksaan laboratorium/biokimia pada hari pertama dilakukan pemeriksaan Ureum, Kreatinin, Albumin, dan Glukosa darah, pada hari ke dua dan ketiga tidak ada pemeriksaan kembali.</w:t>
      </w:r>
    </w:p>
    <w:p w14:paraId="618BDC54" w14:textId="77777777" w:rsidR="004A7A76" w:rsidRDefault="00D71C3F" w:rsidP="000F5162">
      <w:pPr>
        <w:pStyle w:val="ListParagraph"/>
        <w:numPr>
          <w:ilvl w:val="0"/>
          <w:numId w:val="55"/>
        </w:numPr>
        <w:spacing w:line="480" w:lineRule="auto"/>
        <w:ind w:left="1134"/>
        <w:rPr>
          <w:rFonts w:ascii="Arial" w:eastAsiaTheme="minorEastAsia" w:hAnsi="Arial" w:cs="Arial"/>
          <w:lang w:val="id-ID" w:eastAsia="zh-CN"/>
        </w:rPr>
      </w:pPr>
      <w:r>
        <w:rPr>
          <w:rFonts w:ascii="Arial" w:eastAsiaTheme="minorEastAsia" w:hAnsi="Arial" w:cs="Arial"/>
          <w:lang w:val="id-ID" w:eastAsia="zh-CN"/>
        </w:rPr>
        <w:t xml:space="preserve">Pemeriksaan Fisik  dan Klinis </w:t>
      </w:r>
    </w:p>
    <w:p w14:paraId="4D90698B" w14:textId="77777777" w:rsidR="00360DD5" w:rsidRPr="00484D69" w:rsidRDefault="00D71C3F" w:rsidP="000F5162">
      <w:pPr>
        <w:pStyle w:val="ListParagraph"/>
        <w:spacing w:line="480" w:lineRule="auto"/>
        <w:ind w:left="1134" w:firstLine="306"/>
        <w:jc w:val="both"/>
        <w:rPr>
          <w:rFonts w:ascii="Arial" w:eastAsiaTheme="minorEastAsia" w:hAnsi="Arial" w:cs="Arial"/>
          <w:lang w:val="id-ID" w:eastAsia="zh-CN"/>
        </w:rPr>
      </w:pPr>
      <w:r>
        <w:rPr>
          <w:rFonts w:ascii="Arial" w:eastAsiaTheme="minorEastAsia" w:hAnsi="Arial" w:cs="Arial"/>
          <w:lang w:val="id-ID" w:eastAsia="zh-CN"/>
        </w:rPr>
        <w:t>Berdasarkan hasil pemeriksaan fisik pasien berada dalam keadaan kesadaran umum (KU) lemah dan Compos metis (CM) dan sesak pemeriksaan hari pertama Tekanan darah, HR pasien normal namun RR tinggi. Pada hari ke dua pemeriksaan klinik pasien sudah ada peningktan pada KU dan RR sudah mulai menurun sehingga keadaan pasien sudah mulai membaik. Pada hari ketiga keadaan pasien sudah mulai membaik yaitu pada  KU dan RR pasien sudah normal.</w:t>
      </w:r>
    </w:p>
    <w:p w14:paraId="382DC9F8" w14:textId="77777777" w:rsidR="004A7A76" w:rsidRDefault="00D71C3F" w:rsidP="000F5162">
      <w:pPr>
        <w:pStyle w:val="ListParagraph"/>
        <w:numPr>
          <w:ilvl w:val="0"/>
          <w:numId w:val="55"/>
        </w:numPr>
        <w:spacing w:line="480" w:lineRule="auto"/>
        <w:ind w:left="1134"/>
        <w:rPr>
          <w:rFonts w:ascii="Arial" w:eastAsiaTheme="minorEastAsia" w:hAnsi="Arial" w:cs="Arial"/>
          <w:lang w:val="id-ID" w:eastAsia="zh-CN"/>
        </w:rPr>
      </w:pPr>
      <w:r>
        <w:rPr>
          <w:rFonts w:ascii="Arial" w:eastAsiaTheme="minorEastAsia" w:hAnsi="Arial" w:cs="Arial"/>
          <w:lang w:val="id-ID" w:eastAsia="zh-CN"/>
        </w:rPr>
        <w:t xml:space="preserve">Diagnosis dan Intervensi </w:t>
      </w:r>
    </w:p>
    <w:p w14:paraId="4FAA0C14" w14:textId="77777777" w:rsidR="004A7A76" w:rsidRDefault="00D71C3F" w:rsidP="000F5162">
      <w:pPr>
        <w:pStyle w:val="ListParagraph"/>
        <w:spacing w:line="480" w:lineRule="auto"/>
        <w:ind w:left="1134" w:firstLine="306"/>
        <w:jc w:val="both"/>
        <w:rPr>
          <w:rFonts w:ascii="Arial" w:hAnsi="Arial" w:cs="Arial"/>
          <w:lang w:val="id-ID"/>
        </w:rPr>
      </w:pPr>
      <w:r>
        <w:rPr>
          <w:rFonts w:ascii="Arial" w:hAnsi="Arial" w:cs="Arial"/>
          <w:lang w:val="id-ID"/>
        </w:rPr>
        <w:t xml:space="preserve">Asupan oral tidak adekuat berkaitan dengan keluhan pasien yang mengalami mual dan muntah ditandai dengan tingkat konsumsi ≤80% hal ini yang dapat mengakibatkan status gizi pasien kurang (80,2%). Sehingga tujuan terapi diet yang diberikan adalah meningkatkan asupan oral yang adekuat sesuai dengan kebutuhan dan kondisi pasien. </w:t>
      </w:r>
    </w:p>
    <w:p w14:paraId="499E4510" w14:textId="77777777" w:rsidR="004A7A76" w:rsidRDefault="00D71C3F" w:rsidP="000F5162">
      <w:pPr>
        <w:pStyle w:val="ListParagraph"/>
        <w:spacing w:line="480" w:lineRule="auto"/>
        <w:ind w:left="1134" w:firstLine="306"/>
        <w:jc w:val="both"/>
        <w:rPr>
          <w:rFonts w:ascii="Arial" w:hAnsi="Arial" w:cs="Arial"/>
          <w:lang w:val="id-ID"/>
        </w:rPr>
      </w:pPr>
      <w:r>
        <w:rPr>
          <w:rFonts w:ascii="Arial" w:hAnsi="Arial" w:cs="Arial"/>
          <w:lang w:val="id-ID"/>
        </w:rPr>
        <w:lastRenderedPageBreak/>
        <w:t xml:space="preserve">Penurununan kebutuhan protein berkaitan dengan penyakit pasien saat ini yaitu CKD stadium V ditandai dengan Ureum (+169,0 mg/dl) termasuk katagori tinggi. Sehingga tujuan terapi diet yang diberikan adalah diet rendah protein agar tidak memperberat kinerja ginjal. </w:t>
      </w:r>
    </w:p>
    <w:p w14:paraId="57CC62EF" w14:textId="77777777" w:rsidR="004A7A76" w:rsidRDefault="00D71C3F" w:rsidP="000F5162">
      <w:pPr>
        <w:pStyle w:val="ListParagraph"/>
        <w:spacing w:line="480" w:lineRule="auto"/>
        <w:ind w:left="1134" w:firstLine="306"/>
        <w:jc w:val="both"/>
        <w:rPr>
          <w:rFonts w:ascii="Arial" w:hAnsi="Arial" w:cs="Arial"/>
          <w:lang w:val="id-ID"/>
        </w:rPr>
      </w:pPr>
      <w:r>
        <w:rPr>
          <w:rFonts w:ascii="Arial" w:hAnsi="Arial" w:cs="Arial"/>
          <w:lang w:val="id-ID"/>
        </w:rPr>
        <w:t>Berat badan kurang/</w:t>
      </w:r>
      <w:r>
        <w:rPr>
          <w:rFonts w:ascii="Arial" w:hAnsi="Arial" w:cs="Arial"/>
          <w:i/>
          <w:lang w:val="id-ID"/>
        </w:rPr>
        <w:t xml:space="preserve">underweight </w:t>
      </w:r>
      <w:r>
        <w:rPr>
          <w:rFonts w:ascii="Arial" w:hAnsi="Arial" w:cs="Arial"/>
          <w:lang w:val="id-ID"/>
        </w:rPr>
        <w:t>yang ditandai dengan riwayat penyakit pasien yaitu CKD stadium V ditandai dengan hasil perhitungan persentil LILA yaitu 80,2% (Status Gizi kurang). Hal ini terjadi karena pola makan pasien tidak seimbang sehingga tujuan terapi diet yang diberikan adalah untuk membantu meningkatkan status gizi pasien mencapai nilai normal dan memperbaiki pola makan pasien.</w:t>
      </w:r>
    </w:p>
    <w:p w14:paraId="56FC48C9" w14:textId="77777777" w:rsidR="000F5162" w:rsidRDefault="00D71C3F" w:rsidP="000F5162">
      <w:pPr>
        <w:pStyle w:val="ListParagraph"/>
        <w:spacing w:line="480" w:lineRule="auto"/>
        <w:ind w:left="1134" w:firstLine="306"/>
        <w:jc w:val="both"/>
        <w:rPr>
          <w:rFonts w:ascii="Arial" w:eastAsiaTheme="minorEastAsia" w:hAnsi="Arial" w:cs="Arial"/>
          <w:lang w:val="id-ID" w:eastAsia="zh-CN"/>
        </w:rPr>
      </w:pPr>
      <w:r>
        <w:rPr>
          <w:rFonts w:ascii="Arial" w:hAnsi="Arial" w:cs="Arial"/>
          <w:lang w:val="id-ID"/>
        </w:rPr>
        <w:t xml:space="preserve">Kurangnya pengetahuan terkait makanan dan zat gizi berkaitan dengan pasien belum pernah mendapatkan edukasi/konsling gizi ditandai dengan pasien sering mengkonsumsi mie instan lebih dari 1x/hari dan minuman-minuman bersoda serta minuman berenergi lebih dari 1x/hari. Sehingga tujuan terapi diet yang diberikan yaitu edukasi terkait makanan yang dianjurkan dan dibatasi. </w:t>
      </w:r>
    </w:p>
    <w:p w14:paraId="27811852" w14:textId="77777777" w:rsidR="004A7A76" w:rsidRPr="000F5162" w:rsidRDefault="00D71C3F" w:rsidP="000F5162">
      <w:pPr>
        <w:pStyle w:val="ListParagraph"/>
        <w:numPr>
          <w:ilvl w:val="0"/>
          <w:numId w:val="55"/>
        </w:numPr>
        <w:spacing w:line="480" w:lineRule="auto"/>
        <w:jc w:val="both"/>
        <w:rPr>
          <w:rFonts w:ascii="Arial" w:hAnsi="Arial" w:cs="Arial"/>
          <w:lang w:val="id-ID"/>
        </w:rPr>
      </w:pPr>
      <w:r w:rsidRPr="000F5162">
        <w:rPr>
          <w:rFonts w:ascii="Arial" w:hAnsi="Arial" w:cs="Arial"/>
          <w:lang w:val="id-ID"/>
        </w:rPr>
        <w:t xml:space="preserve">Monitoring dan Evaluasi </w:t>
      </w:r>
    </w:p>
    <w:p w14:paraId="1E8EB857" w14:textId="77777777" w:rsidR="004A7A76" w:rsidRDefault="00D71C3F" w:rsidP="000F5162">
      <w:pPr>
        <w:pStyle w:val="ListParagraph"/>
        <w:tabs>
          <w:tab w:val="left" w:pos="0"/>
        </w:tabs>
        <w:spacing w:line="480" w:lineRule="auto"/>
        <w:ind w:left="1134"/>
        <w:jc w:val="both"/>
        <w:rPr>
          <w:rFonts w:ascii="Arial" w:hAnsi="Arial" w:cs="Arial"/>
          <w:lang w:val="id-ID"/>
        </w:rPr>
      </w:pPr>
      <w:r>
        <w:rPr>
          <w:rFonts w:ascii="Arial" w:hAnsi="Arial" w:cs="Arial"/>
          <w:lang w:val="id-ID"/>
        </w:rPr>
        <w:tab/>
        <w:t xml:space="preserve">Berdasarkan hasil data monitoring dan evaluasi pasien untuk mencapai keberhasilannya dengan melihat beberapa aspek yaitu tercapaiannya tujuan dari intervensi. </w:t>
      </w:r>
    </w:p>
    <w:p w14:paraId="64429E12" w14:textId="77777777" w:rsidR="004A7A76" w:rsidRDefault="00D71C3F" w:rsidP="000F5162">
      <w:pPr>
        <w:pStyle w:val="ListParagraph"/>
        <w:tabs>
          <w:tab w:val="left" w:pos="0"/>
        </w:tabs>
        <w:spacing w:line="480" w:lineRule="auto"/>
        <w:ind w:left="1134"/>
        <w:jc w:val="both"/>
        <w:rPr>
          <w:rFonts w:ascii="Arial" w:hAnsi="Arial" w:cs="Arial"/>
          <w:lang w:val="id-ID"/>
        </w:rPr>
      </w:pPr>
      <w:r>
        <w:rPr>
          <w:rFonts w:ascii="Arial" w:hAnsi="Arial" w:cs="Arial"/>
          <w:lang w:val="id-ID"/>
        </w:rPr>
        <w:tab/>
        <w:t>Berdasarkan perkembangan asupan pasien selama intervensi yakni asupan pada hari pertama hingga hari ketiga mengalami peningkatan, hal ini dikarenakan kondisi pasien yang sudah mulai membaik, tetapi pada asupan karbohidrat masih ≤80%.</w:t>
      </w:r>
    </w:p>
    <w:p w14:paraId="6AB708C8" w14:textId="77777777" w:rsidR="004A7A76" w:rsidRDefault="00D71C3F" w:rsidP="000F5162">
      <w:pPr>
        <w:pStyle w:val="ListParagraph"/>
        <w:tabs>
          <w:tab w:val="left" w:pos="0"/>
        </w:tabs>
        <w:spacing w:line="480" w:lineRule="auto"/>
        <w:ind w:left="1134"/>
        <w:jc w:val="both"/>
        <w:rPr>
          <w:rFonts w:ascii="Arial" w:hAnsi="Arial" w:cs="Arial"/>
          <w:lang w:val="id-ID"/>
        </w:rPr>
      </w:pPr>
      <w:r>
        <w:rPr>
          <w:rFonts w:ascii="Arial" w:hAnsi="Arial" w:cs="Arial"/>
          <w:lang w:val="id-ID"/>
        </w:rPr>
        <w:tab/>
        <w:t xml:space="preserve">  Untuk perhitungan antropometri pasien berdasarkan estimasi tinggi badan dan berat badan didapatkan hasil pengukuran tinggi </w:t>
      </w:r>
      <w:r>
        <w:rPr>
          <w:rFonts w:ascii="Arial" w:hAnsi="Arial" w:cs="Arial"/>
          <w:lang w:val="id-ID"/>
        </w:rPr>
        <w:lastRenderedPageBreak/>
        <w:t xml:space="preserve">badan hari pertama sampai dengan hari ketiga yaitu 157 cm dan untuk pengukuran berat badan dari hari pertama sampai hari ketiga tidak mengalami kenaikan yang signifikan yaitu 46,8 kg. Sedangkan untuk status gizi pasien menurut persentil lila termasuk dalam kategori gizi kurang (80,2%). </w:t>
      </w:r>
    </w:p>
    <w:p w14:paraId="0AD8BE3F" w14:textId="77777777" w:rsidR="004A7A76" w:rsidRDefault="00D71C3F" w:rsidP="000F5162">
      <w:pPr>
        <w:pStyle w:val="ListParagraph"/>
        <w:tabs>
          <w:tab w:val="left" w:pos="0"/>
        </w:tabs>
        <w:spacing w:line="480" w:lineRule="auto"/>
        <w:ind w:left="1134"/>
        <w:jc w:val="both"/>
        <w:rPr>
          <w:rFonts w:ascii="Arial" w:hAnsi="Arial" w:cs="Arial"/>
          <w:lang w:val="id-ID"/>
        </w:rPr>
      </w:pPr>
      <w:r>
        <w:rPr>
          <w:rFonts w:ascii="Arial" w:hAnsi="Arial" w:cs="Arial"/>
          <w:lang w:val="id-ID"/>
        </w:rPr>
        <w:tab/>
        <w:t>Selain itu pemeriksaan biokimia pada hari pertama intervensi hasil pemeriksaan Ureum tinggi (+169 mg/dl), Kreatinin dan glukosa darah normal dan Albumin pasien rendah (2,33 g/dl) untuk hari kedua dan ketiga tidak dilakukan pemeriksaan biokima kembali. Begitu juga dengan hasil pemerikasaan fisik klinis pasien yaitu  sudah mulai membaik dimana pada RR pasien tinggi (22x/menit) menjadi normal (19x/menit).</w:t>
      </w:r>
    </w:p>
    <w:p w14:paraId="38072558" w14:textId="77777777" w:rsidR="004A7A76" w:rsidRDefault="004A7A76" w:rsidP="000F5162">
      <w:pPr>
        <w:pStyle w:val="Heading1"/>
        <w:spacing w:after="0" w:line="480" w:lineRule="auto"/>
        <w:rPr>
          <w:sz w:val="22"/>
          <w:szCs w:val="22"/>
        </w:rPr>
      </w:pPr>
    </w:p>
    <w:p w14:paraId="05306C20" w14:textId="77777777" w:rsidR="004A7A76" w:rsidRDefault="004A7A76" w:rsidP="000F5162">
      <w:pPr>
        <w:pStyle w:val="Heading1"/>
        <w:spacing w:after="0" w:line="480" w:lineRule="auto"/>
        <w:rPr>
          <w:sz w:val="22"/>
          <w:szCs w:val="22"/>
        </w:rPr>
      </w:pPr>
    </w:p>
    <w:p w14:paraId="2DB0C238" w14:textId="77777777" w:rsidR="000F5162" w:rsidRDefault="000F5162" w:rsidP="000F5162">
      <w:pPr>
        <w:spacing w:line="480" w:lineRule="auto"/>
        <w:rPr>
          <w:lang w:val="en-US" w:eastAsia="zh-CN" w:bidi="th-TH"/>
        </w:rPr>
      </w:pPr>
    </w:p>
    <w:p w14:paraId="7117B9D4" w14:textId="77777777" w:rsidR="000F5162" w:rsidRDefault="000F5162" w:rsidP="000F5162">
      <w:pPr>
        <w:spacing w:line="480" w:lineRule="auto"/>
        <w:rPr>
          <w:lang w:val="en-US" w:eastAsia="zh-CN" w:bidi="th-TH"/>
        </w:rPr>
      </w:pPr>
    </w:p>
    <w:p w14:paraId="3640F1E7" w14:textId="77777777" w:rsidR="000F5162" w:rsidRDefault="000F5162" w:rsidP="000F5162">
      <w:pPr>
        <w:spacing w:line="480" w:lineRule="auto"/>
        <w:rPr>
          <w:lang w:val="en-US" w:eastAsia="zh-CN" w:bidi="th-TH"/>
        </w:rPr>
      </w:pPr>
    </w:p>
    <w:p w14:paraId="748CF65E" w14:textId="77777777" w:rsidR="000F5162" w:rsidRDefault="000F5162" w:rsidP="000F5162">
      <w:pPr>
        <w:spacing w:line="480" w:lineRule="auto"/>
        <w:rPr>
          <w:lang w:val="en-US" w:eastAsia="zh-CN" w:bidi="th-TH"/>
        </w:rPr>
      </w:pPr>
    </w:p>
    <w:p w14:paraId="5ED470FA" w14:textId="77777777" w:rsidR="000F5162" w:rsidRDefault="000F5162" w:rsidP="000F5162">
      <w:pPr>
        <w:spacing w:line="480" w:lineRule="auto"/>
        <w:rPr>
          <w:lang w:val="en-US" w:eastAsia="zh-CN" w:bidi="th-TH"/>
        </w:rPr>
      </w:pPr>
    </w:p>
    <w:p w14:paraId="16FF1857" w14:textId="77777777" w:rsidR="000F5162" w:rsidRDefault="000F5162" w:rsidP="000F5162">
      <w:pPr>
        <w:spacing w:line="480" w:lineRule="auto"/>
        <w:rPr>
          <w:lang w:val="en-US" w:eastAsia="zh-CN" w:bidi="th-TH"/>
        </w:rPr>
      </w:pPr>
    </w:p>
    <w:p w14:paraId="53557C33" w14:textId="77777777" w:rsidR="000F5162" w:rsidRDefault="000F5162" w:rsidP="000F5162">
      <w:pPr>
        <w:spacing w:line="480" w:lineRule="auto"/>
        <w:rPr>
          <w:lang w:val="en-US" w:eastAsia="zh-CN" w:bidi="th-TH"/>
        </w:rPr>
      </w:pPr>
    </w:p>
    <w:p w14:paraId="118A8C05" w14:textId="77777777" w:rsidR="000F5162" w:rsidRDefault="000F5162" w:rsidP="000F5162">
      <w:pPr>
        <w:spacing w:line="480" w:lineRule="auto"/>
        <w:rPr>
          <w:lang w:val="en-US" w:eastAsia="zh-CN" w:bidi="th-TH"/>
        </w:rPr>
      </w:pPr>
    </w:p>
    <w:p w14:paraId="0B2A46FB" w14:textId="77777777" w:rsidR="000F5162" w:rsidRDefault="000F5162" w:rsidP="000F5162">
      <w:pPr>
        <w:spacing w:line="480" w:lineRule="auto"/>
        <w:rPr>
          <w:lang w:val="en-US" w:eastAsia="zh-CN" w:bidi="th-TH"/>
        </w:rPr>
      </w:pPr>
    </w:p>
    <w:p w14:paraId="6FF1B045" w14:textId="77777777" w:rsidR="00484D69" w:rsidRDefault="00484D69" w:rsidP="00484D69">
      <w:pPr>
        <w:pStyle w:val="Heading1"/>
        <w:spacing w:after="0"/>
        <w:jc w:val="left"/>
        <w:rPr>
          <w:rFonts w:asciiTheme="minorHAnsi" w:eastAsiaTheme="minorHAnsi" w:hAnsiTheme="minorHAnsi" w:cstheme="minorBidi"/>
          <w:b w:val="0"/>
          <w:bCs w:val="0"/>
          <w:sz w:val="22"/>
          <w:szCs w:val="22"/>
        </w:rPr>
      </w:pPr>
    </w:p>
    <w:p w14:paraId="260443E6" w14:textId="77777777" w:rsidR="000F5162" w:rsidRPr="000F5162" w:rsidRDefault="000F5162" w:rsidP="000F5162">
      <w:pPr>
        <w:rPr>
          <w:lang w:val="en-US" w:eastAsia="zh-CN" w:bidi="th-TH"/>
        </w:rPr>
      </w:pPr>
    </w:p>
    <w:p w14:paraId="0CAD99B6" w14:textId="77777777" w:rsidR="004A7A76" w:rsidRDefault="00D71C3F" w:rsidP="000706A3">
      <w:pPr>
        <w:pStyle w:val="Heading1"/>
        <w:spacing w:after="0"/>
        <w:ind w:left="2880" w:firstLine="720"/>
        <w:jc w:val="left"/>
        <w:rPr>
          <w:sz w:val="22"/>
          <w:szCs w:val="22"/>
        </w:rPr>
      </w:pPr>
      <w:bookmarkStart w:id="51" w:name="_Toc112496481"/>
      <w:r>
        <w:rPr>
          <w:sz w:val="22"/>
          <w:szCs w:val="22"/>
        </w:rPr>
        <w:t>BAB V</w:t>
      </w:r>
      <w:bookmarkEnd w:id="51"/>
      <w:r>
        <w:rPr>
          <w:sz w:val="22"/>
          <w:szCs w:val="22"/>
        </w:rPr>
        <w:t xml:space="preserve"> </w:t>
      </w:r>
    </w:p>
    <w:p w14:paraId="7AEE95B5" w14:textId="77777777" w:rsidR="004A7A76" w:rsidRDefault="00D71C3F" w:rsidP="000706A3">
      <w:pPr>
        <w:pStyle w:val="Heading1"/>
        <w:spacing w:after="0"/>
        <w:rPr>
          <w:sz w:val="22"/>
          <w:szCs w:val="22"/>
        </w:rPr>
      </w:pPr>
      <w:bookmarkStart w:id="52" w:name="_Toc112496482"/>
      <w:r>
        <w:rPr>
          <w:sz w:val="22"/>
          <w:szCs w:val="22"/>
        </w:rPr>
        <w:t>KESIMPULAN DAN SARAN</w:t>
      </w:r>
      <w:bookmarkEnd w:id="52"/>
      <w:r>
        <w:rPr>
          <w:sz w:val="22"/>
          <w:szCs w:val="22"/>
        </w:rPr>
        <w:t xml:space="preserve"> </w:t>
      </w:r>
    </w:p>
    <w:p w14:paraId="2DF2429B" w14:textId="77777777" w:rsidR="004A7A76" w:rsidRDefault="004A7A76" w:rsidP="000706A3">
      <w:pPr>
        <w:spacing w:after="0" w:line="360" w:lineRule="auto"/>
        <w:jc w:val="center"/>
        <w:rPr>
          <w:rFonts w:ascii="Arial" w:hAnsi="Arial" w:cs="Arial"/>
          <w:b/>
          <w:sz w:val="24"/>
          <w:szCs w:val="24"/>
          <w:lang w:val="id-ID"/>
        </w:rPr>
      </w:pPr>
    </w:p>
    <w:p w14:paraId="41F205E8" w14:textId="77777777" w:rsidR="004A7A76" w:rsidRDefault="00D71C3F" w:rsidP="000F5162">
      <w:pPr>
        <w:pStyle w:val="Heading1"/>
        <w:numPr>
          <w:ilvl w:val="0"/>
          <w:numId w:val="45"/>
        </w:numPr>
        <w:spacing w:after="0" w:line="480" w:lineRule="auto"/>
        <w:jc w:val="both"/>
        <w:rPr>
          <w:sz w:val="22"/>
          <w:szCs w:val="22"/>
          <w:lang w:val="id-ID"/>
        </w:rPr>
      </w:pPr>
      <w:bookmarkStart w:id="53" w:name="_Toc112496483"/>
      <w:r>
        <w:rPr>
          <w:sz w:val="22"/>
          <w:szCs w:val="22"/>
        </w:rPr>
        <w:t>Kesimpulan</w:t>
      </w:r>
      <w:bookmarkEnd w:id="53"/>
      <w:r>
        <w:rPr>
          <w:sz w:val="22"/>
          <w:szCs w:val="22"/>
        </w:rPr>
        <w:t xml:space="preserve"> </w:t>
      </w:r>
    </w:p>
    <w:p w14:paraId="7CD967B3" w14:textId="77777777" w:rsidR="004A7A76" w:rsidRDefault="00D71C3F" w:rsidP="000F5162">
      <w:pPr>
        <w:spacing w:after="0" w:line="480" w:lineRule="auto"/>
        <w:ind w:left="709"/>
        <w:jc w:val="both"/>
        <w:rPr>
          <w:rFonts w:ascii="Arial" w:hAnsi="Arial" w:cs="Arial"/>
          <w:lang w:val="id-ID"/>
        </w:rPr>
      </w:pPr>
      <w:r>
        <w:rPr>
          <w:rFonts w:ascii="Arial" w:hAnsi="Arial" w:cs="Arial"/>
          <w:lang w:val="id-ID"/>
        </w:rPr>
        <w:t xml:space="preserve">Dalam penelitian ini dapat disimpulkan bahwa </w:t>
      </w:r>
    </w:p>
    <w:p w14:paraId="3B6C36BD" w14:textId="77777777" w:rsidR="00360DD5" w:rsidRDefault="00360DD5" w:rsidP="000F5162">
      <w:pPr>
        <w:pStyle w:val="ListParagraph"/>
        <w:numPr>
          <w:ilvl w:val="3"/>
          <w:numId w:val="46"/>
        </w:numPr>
        <w:spacing w:after="0" w:line="480" w:lineRule="auto"/>
        <w:ind w:left="1134"/>
        <w:jc w:val="both"/>
        <w:rPr>
          <w:rFonts w:ascii="Arial" w:hAnsi="Arial" w:cs="Arial"/>
          <w:lang w:val="id-ID"/>
        </w:rPr>
      </w:pPr>
      <w:r>
        <w:rPr>
          <w:rFonts w:ascii="Arial" w:hAnsi="Arial" w:cs="Arial"/>
          <w:lang w:val="id-ID"/>
        </w:rPr>
        <w:t xml:space="preserve">Subjek dalam penelitian ini bernama NN. Br berusia 21 tahun, jenis kelamin perempuan, dengan keluhan mual muntah, pusing, badan terasa lemas, muka pucat, sesak, nyeri pada dada. </w:t>
      </w:r>
    </w:p>
    <w:p w14:paraId="417CBC1D" w14:textId="77777777" w:rsidR="004A7A76" w:rsidRDefault="00D71C3F" w:rsidP="000F5162">
      <w:pPr>
        <w:pStyle w:val="ListParagraph"/>
        <w:numPr>
          <w:ilvl w:val="3"/>
          <w:numId w:val="46"/>
        </w:numPr>
        <w:spacing w:after="0" w:line="480" w:lineRule="auto"/>
        <w:ind w:left="1134"/>
        <w:jc w:val="both"/>
        <w:rPr>
          <w:rFonts w:ascii="Arial" w:hAnsi="Arial" w:cs="Arial"/>
          <w:lang w:val="id-ID"/>
        </w:rPr>
      </w:pPr>
      <w:r>
        <w:rPr>
          <w:rFonts w:ascii="Arial" w:hAnsi="Arial" w:cs="Arial"/>
          <w:lang w:val="id-ID"/>
        </w:rPr>
        <w:t>Diagnosis gizi diberikan pasien yaitu asupan oral tidak adekuat dan penurunan kebutuhan protein.</w:t>
      </w:r>
    </w:p>
    <w:p w14:paraId="69497B00" w14:textId="77777777" w:rsidR="004A7A76" w:rsidRDefault="00D71C3F" w:rsidP="000F5162">
      <w:pPr>
        <w:pStyle w:val="ListParagraph"/>
        <w:numPr>
          <w:ilvl w:val="3"/>
          <w:numId w:val="46"/>
        </w:numPr>
        <w:spacing w:after="0" w:line="480" w:lineRule="auto"/>
        <w:ind w:left="1134"/>
        <w:jc w:val="both"/>
        <w:rPr>
          <w:rFonts w:ascii="Arial" w:hAnsi="Arial" w:cs="Arial"/>
          <w:lang w:val="id-ID"/>
        </w:rPr>
      </w:pPr>
      <w:r>
        <w:rPr>
          <w:rFonts w:ascii="Arial" w:hAnsi="Arial" w:cs="Arial"/>
          <w:lang w:val="id-ID"/>
        </w:rPr>
        <w:t xml:space="preserve">Intervensi yang diberikan berjuan untuk meningkatkan asupan oral sesuai dengan kebutuhan pasien, meningkatkan asupan Energi, Protein, Lemak, Karbohidrat dan memberikan konseling dan edukasi mengenai diet ginjal kronik pasien diberikan diet rendah protein dengan bentuk makanan lunak melalui oral. </w:t>
      </w:r>
    </w:p>
    <w:p w14:paraId="4300A05E" w14:textId="77777777" w:rsidR="004A7A76" w:rsidRDefault="00D71C3F" w:rsidP="000F5162">
      <w:pPr>
        <w:pStyle w:val="ListParagraph"/>
        <w:numPr>
          <w:ilvl w:val="3"/>
          <w:numId w:val="46"/>
        </w:numPr>
        <w:spacing w:after="0" w:line="480" w:lineRule="auto"/>
        <w:ind w:left="1134"/>
        <w:jc w:val="both"/>
        <w:rPr>
          <w:rFonts w:ascii="Arial" w:hAnsi="Arial" w:cs="Arial"/>
          <w:lang w:val="id-ID"/>
        </w:rPr>
      </w:pPr>
      <w:r>
        <w:rPr>
          <w:rFonts w:ascii="Arial" w:hAnsi="Arial" w:cs="Arial"/>
          <w:lang w:val="id-ID"/>
        </w:rPr>
        <w:t xml:space="preserve">Hasil monitoring dan evaluasi </w:t>
      </w:r>
    </w:p>
    <w:p w14:paraId="0A15092C" w14:textId="77777777" w:rsidR="004A7A76" w:rsidRPr="000F5162" w:rsidRDefault="00D71C3F" w:rsidP="000F5162">
      <w:pPr>
        <w:pStyle w:val="ListParagraph"/>
        <w:spacing w:after="0" w:line="480" w:lineRule="auto"/>
        <w:ind w:left="1134"/>
        <w:jc w:val="both"/>
        <w:rPr>
          <w:rFonts w:ascii="Arial" w:hAnsi="Arial" w:cs="Arial"/>
          <w:lang w:val="id-ID"/>
        </w:rPr>
      </w:pPr>
      <w:r>
        <w:rPr>
          <w:rFonts w:ascii="Arial" w:hAnsi="Arial" w:cs="Arial"/>
          <w:lang w:val="id-ID"/>
        </w:rPr>
        <w:t xml:space="preserve">Asupan makan pasien meningkat pada hari kedua dan ke tiga, hasil pemeriksaan laboratorium pada hari kedua dan ketiga tidak ada pemeriksaan ulang dan keadaan umum pasien sudah tidak terlalu lemas. </w:t>
      </w:r>
    </w:p>
    <w:p w14:paraId="640D9A59" w14:textId="77777777" w:rsidR="004A7A76" w:rsidRDefault="00D71C3F" w:rsidP="000F5162">
      <w:pPr>
        <w:pStyle w:val="Heading1"/>
        <w:numPr>
          <w:ilvl w:val="0"/>
          <w:numId w:val="45"/>
        </w:numPr>
        <w:spacing w:after="0" w:line="480" w:lineRule="auto"/>
        <w:jc w:val="both"/>
        <w:rPr>
          <w:sz w:val="22"/>
          <w:szCs w:val="22"/>
        </w:rPr>
      </w:pPr>
      <w:bookmarkStart w:id="54" w:name="_Toc112496484"/>
      <w:r>
        <w:rPr>
          <w:sz w:val="22"/>
          <w:szCs w:val="22"/>
        </w:rPr>
        <w:t>Saran</w:t>
      </w:r>
      <w:bookmarkEnd w:id="54"/>
      <w:r>
        <w:rPr>
          <w:sz w:val="22"/>
          <w:szCs w:val="22"/>
        </w:rPr>
        <w:t xml:space="preserve"> </w:t>
      </w:r>
    </w:p>
    <w:p w14:paraId="78E73F77" w14:textId="77777777" w:rsidR="004A7A76" w:rsidRDefault="00D71C3F" w:rsidP="000F5162">
      <w:pPr>
        <w:pStyle w:val="ListParagraph"/>
        <w:numPr>
          <w:ilvl w:val="6"/>
          <w:numId w:val="46"/>
        </w:numPr>
        <w:spacing w:after="0" w:line="480" w:lineRule="auto"/>
        <w:ind w:left="1134"/>
        <w:jc w:val="both"/>
        <w:rPr>
          <w:rFonts w:ascii="Arial" w:hAnsi="Arial" w:cs="Arial"/>
          <w:lang w:val="id-ID"/>
        </w:rPr>
      </w:pPr>
      <w:r>
        <w:rPr>
          <w:rFonts w:ascii="Arial" w:hAnsi="Arial" w:cs="Arial"/>
          <w:lang w:val="id-ID"/>
        </w:rPr>
        <w:t>Pasien diharapkan mempertahankan asupan makan yang cukup dan membatasi cairan sehari-hari.</w:t>
      </w:r>
    </w:p>
    <w:p w14:paraId="5A7AB117" w14:textId="77777777" w:rsidR="004A7A76" w:rsidRDefault="00D71C3F" w:rsidP="000F5162">
      <w:pPr>
        <w:pStyle w:val="ListParagraph"/>
        <w:numPr>
          <w:ilvl w:val="6"/>
          <w:numId w:val="46"/>
        </w:numPr>
        <w:spacing w:after="0" w:line="480" w:lineRule="auto"/>
        <w:ind w:left="1134"/>
        <w:jc w:val="both"/>
        <w:rPr>
          <w:rFonts w:ascii="Arial" w:hAnsi="Arial" w:cs="Arial"/>
          <w:lang w:val="id-ID"/>
        </w:rPr>
      </w:pPr>
      <w:r>
        <w:rPr>
          <w:rFonts w:ascii="Arial" w:hAnsi="Arial" w:cs="Arial"/>
          <w:lang w:val="id-ID"/>
        </w:rPr>
        <w:t xml:space="preserve">Pasien diharapkan mampu memilih bahan makanan yang dianjurkan dan yang dibatasi </w:t>
      </w:r>
      <w:r w:rsidR="000F5162">
        <w:rPr>
          <w:rFonts w:ascii="Arial" w:hAnsi="Arial" w:cs="Arial"/>
          <w:lang w:val="id-ID"/>
        </w:rPr>
        <w:t>setelah keluar dari Rumah Sakit.</w:t>
      </w:r>
    </w:p>
    <w:p w14:paraId="2FE898BF" w14:textId="77777777" w:rsidR="004A7A76" w:rsidRDefault="004A7A76">
      <w:pPr>
        <w:pStyle w:val="ListParagraph"/>
        <w:spacing w:line="360" w:lineRule="auto"/>
        <w:ind w:left="2344"/>
        <w:jc w:val="both"/>
        <w:rPr>
          <w:rFonts w:ascii="Arial" w:hAnsi="Arial" w:cs="Arial"/>
          <w:lang w:val="id-ID"/>
        </w:rPr>
      </w:pPr>
    </w:p>
    <w:p w14:paraId="0938A59E" w14:textId="77777777" w:rsidR="000F5162" w:rsidRDefault="000F5162" w:rsidP="000F5162">
      <w:pPr>
        <w:spacing w:line="360" w:lineRule="auto"/>
        <w:jc w:val="both"/>
        <w:rPr>
          <w:rFonts w:ascii="Arial" w:hAnsi="Arial" w:cs="Arial"/>
          <w:lang w:val="id-ID"/>
        </w:rPr>
      </w:pPr>
    </w:p>
    <w:p w14:paraId="5D3643C9" w14:textId="77777777" w:rsidR="004A7A76" w:rsidRPr="000F5162" w:rsidRDefault="00D71C3F" w:rsidP="000F5162">
      <w:pPr>
        <w:spacing w:line="360" w:lineRule="auto"/>
        <w:jc w:val="center"/>
        <w:rPr>
          <w:rFonts w:ascii="Arial" w:hAnsi="Arial" w:cs="Arial"/>
          <w:b/>
          <w:lang w:val="id-ID"/>
        </w:rPr>
      </w:pPr>
      <w:r w:rsidRPr="000F5162">
        <w:rPr>
          <w:rFonts w:ascii="Arial" w:hAnsi="Arial" w:cs="Arial"/>
          <w:b/>
        </w:rPr>
        <w:t>DAFTAR PUSTAKA</w:t>
      </w:r>
    </w:p>
    <w:p w14:paraId="05D3685D" w14:textId="77777777" w:rsidR="004A7A76" w:rsidRDefault="004A7A76">
      <w:pPr>
        <w:pStyle w:val="ListParagraph"/>
        <w:spacing w:after="0" w:line="360" w:lineRule="auto"/>
        <w:ind w:left="1080"/>
        <w:jc w:val="both"/>
        <w:rPr>
          <w:rFonts w:ascii="Arial" w:hAnsi="Arial" w:cs="Arial"/>
          <w:sz w:val="24"/>
          <w:szCs w:val="24"/>
          <w:lang w:val="id-ID"/>
        </w:rPr>
      </w:pPr>
    </w:p>
    <w:p w14:paraId="1A57724F" w14:textId="77777777" w:rsidR="004A7A76" w:rsidRDefault="004A7A76">
      <w:pPr>
        <w:pStyle w:val="ListParagraph"/>
        <w:spacing w:line="240" w:lineRule="auto"/>
        <w:ind w:left="1440" w:hanging="360"/>
        <w:jc w:val="both"/>
        <w:rPr>
          <w:rFonts w:ascii="Arial" w:hAnsi="Arial" w:cs="Arial"/>
          <w:i/>
          <w:lang w:val="id-ID"/>
        </w:rPr>
      </w:pPr>
    </w:p>
    <w:p w14:paraId="27C8EEDB" w14:textId="77777777" w:rsidR="004A7A76" w:rsidRDefault="00D71C3F">
      <w:pPr>
        <w:pStyle w:val="ListParagraph"/>
        <w:spacing w:line="240" w:lineRule="auto"/>
        <w:ind w:left="1440" w:hanging="360"/>
        <w:jc w:val="both"/>
        <w:rPr>
          <w:rFonts w:ascii="Arial" w:hAnsi="Arial" w:cs="Arial"/>
          <w:i/>
          <w:lang w:val="id-ID"/>
        </w:rPr>
      </w:pPr>
      <w:r>
        <w:rPr>
          <w:rFonts w:ascii="Arial" w:hAnsi="Arial" w:cs="Arial"/>
          <w:lang w:val="id-ID"/>
        </w:rPr>
        <w:t xml:space="preserve">Ajeng Sulistianing utami &amp; I Gede Yasa Asmara &amp; Deasy Irawati </w:t>
      </w:r>
      <w:r>
        <w:rPr>
          <w:rFonts w:ascii="Arial" w:hAnsi="Arial" w:cs="Arial"/>
          <w:i/>
          <w:lang w:val="id-ID"/>
        </w:rPr>
        <w:t xml:space="preserve">2021 Hubungan Adekuasi Hemodialiasis dengan Status Gizi Pasien Penyakit Ginjal Kronis yang Menjalani Hemodialisis Reguler di RSUD Kota Mataram </w:t>
      </w:r>
    </w:p>
    <w:p w14:paraId="62801D33" w14:textId="77777777" w:rsidR="004A7A76" w:rsidRDefault="004A7A76">
      <w:pPr>
        <w:pStyle w:val="ListParagraph"/>
        <w:spacing w:line="240" w:lineRule="auto"/>
        <w:ind w:left="1440" w:hanging="360"/>
        <w:jc w:val="both"/>
        <w:rPr>
          <w:rFonts w:ascii="Arial" w:hAnsi="Arial" w:cs="Arial"/>
          <w:i/>
          <w:lang w:val="id-ID"/>
        </w:rPr>
      </w:pPr>
    </w:p>
    <w:p w14:paraId="67ED1EF7" w14:textId="77777777" w:rsidR="004A7A76" w:rsidRDefault="00D71C3F">
      <w:pPr>
        <w:pStyle w:val="ListParagraph"/>
        <w:spacing w:line="240" w:lineRule="auto"/>
        <w:ind w:left="1440" w:hanging="360"/>
        <w:jc w:val="both"/>
        <w:rPr>
          <w:rFonts w:ascii="Arial" w:hAnsi="Arial" w:cs="Arial"/>
          <w:i/>
          <w:lang w:val="id-ID"/>
        </w:rPr>
      </w:pPr>
      <w:r>
        <w:rPr>
          <w:rFonts w:ascii="Arial" w:hAnsi="Arial" w:cs="Arial"/>
          <w:lang w:val="id-ID"/>
        </w:rPr>
        <w:t>Damayanti, P</w:t>
      </w:r>
      <w:r>
        <w:rPr>
          <w:rFonts w:ascii="Arial" w:hAnsi="Arial" w:cs="Arial"/>
          <w:i/>
          <w:lang w:val="id-ID"/>
        </w:rPr>
        <w:t xml:space="preserve"> , ( 2020 ), Identikasi Kepatuhan Penggunaan Obat dan Kejadian Penyakit Ginjal Kronis pada pasien Hipertensi di Puskesmas Gamping II</w:t>
      </w:r>
    </w:p>
    <w:p w14:paraId="0EC9EA16" w14:textId="77777777" w:rsidR="004A7A76" w:rsidRDefault="004A7A76">
      <w:pPr>
        <w:pStyle w:val="ListParagraph"/>
        <w:spacing w:after="0" w:line="240" w:lineRule="auto"/>
        <w:ind w:left="1440" w:hanging="360"/>
        <w:jc w:val="both"/>
        <w:rPr>
          <w:rFonts w:ascii="Arial" w:hAnsi="Arial" w:cs="Arial"/>
        </w:rPr>
      </w:pPr>
    </w:p>
    <w:p w14:paraId="7326073C" w14:textId="77777777" w:rsidR="004A7A76" w:rsidRDefault="00D71C3F">
      <w:pPr>
        <w:pStyle w:val="ListParagraph"/>
        <w:spacing w:line="240" w:lineRule="auto"/>
        <w:ind w:left="1440" w:hanging="360"/>
        <w:jc w:val="both"/>
        <w:rPr>
          <w:rFonts w:ascii="Arial" w:hAnsi="Arial" w:cs="Arial"/>
          <w:i/>
          <w:lang w:val="id-ID"/>
        </w:rPr>
      </w:pPr>
      <w:r>
        <w:rPr>
          <w:rFonts w:ascii="Arial" w:hAnsi="Arial" w:cs="Arial"/>
          <w:lang w:val="id-ID"/>
        </w:rPr>
        <w:t>Hannie qalbina syaiful &amp; Fadil oenzil &amp; Rudy Afriant</w:t>
      </w:r>
      <w:r>
        <w:rPr>
          <w:rFonts w:ascii="Arial" w:hAnsi="Arial" w:cs="Arial"/>
          <w:i/>
          <w:lang w:val="id-ID"/>
        </w:rPr>
        <w:t xml:space="preserve"> Jurnal Kesehatan Andalas 2014 Hubungan umur  dan Lamanya Hemodialisis dengan Status Gizi pada penderita penyakit Ginjal Kronik  yang menjalani Hemodialisis di RS.Dr.M. Djamil padang </w:t>
      </w:r>
    </w:p>
    <w:p w14:paraId="14F0804F" w14:textId="77777777" w:rsidR="004A7A76" w:rsidRDefault="004A7A76">
      <w:pPr>
        <w:pStyle w:val="ListParagraph"/>
        <w:spacing w:line="240" w:lineRule="auto"/>
        <w:ind w:left="1440" w:hanging="360"/>
        <w:jc w:val="both"/>
        <w:rPr>
          <w:rFonts w:ascii="Arial" w:hAnsi="Arial" w:cs="Arial"/>
          <w:i/>
          <w:lang w:val="id-ID"/>
        </w:rPr>
      </w:pPr>
    </w:p>
    <w:p w14:paraId="697725BF" w14:textId="77777777" w:rsidR="004A7A76" w:rsidRDefault="00D71C3F">
      <w:pPr>
        <w:pStyle w:val="ListParagraph"/>
        <w:spacing w:line="240" w:lineRule="auto"/>
        <w:ind w:left="1440" w:hanging="360"/>
        <w:jc w:val="both"/>
        <w:rPr>
          <w:rFonts w:ascii="Arial" w:hAnsi="Arial" w:cs="Arial"/>
          <w:i/>
          <w:lang w:val="id-ID"/>
        </w:rPr>
      </w:pPr>
      <w:r>
        <w:rPr>
          <w:rFonts w:ascii="Arial" w:hAnsi="Arial" w:cs="Arial"/>
          <w:lang w:val="id-ID"/>
        </w:rPr>
        <w:t xml:space="preserve">Karsa S. Lajuck &amp; EmmaS,Moeis &amp; Marthen C,P ,Wongkar </w:t>
      </w:r>
      <w:r>
        <w:rPr>
          <w:rFonts w:ascii="Arial" w:hAnsi="Arial" w:cs="Arial"/>
          <w:i/>
          <w:lang w:val="id-ID"/>
        </w:rPr>
        <w:t xml:space="preserve">2016 Status gizi pada pasien penyakit ginjal Kronik stadium 5 yang menjalani hemodialisis adekuat dan tidak adekuat </w:t>
      </w:r>
    </w:p>
    <w:p w14:paraId="1AF0026E" w14:textId="77777777" w:rsidR="004A7A76" w:rsidRDefault="004A7A76">
      <w:pPr>
        <w:pStyle w:val="ListParagraph"/>
        <w:spacing w:line="240" w:lineRule="auto"/>
        <w:ind w:left="1440" w:hanging="360"/>
        <w:jc w:val="both"/>
        <w:rPr>
          <w:rFonts w:ascii="Arial" w:hAnsi="Arial" w:cs="Arial"/>
          <w:i/>
          <w:lang w:val="id-ID"/>
        </w:rPr>
      </w:pPr>
    </w:p>
    <w:p w14:paraId="0499FAF9" w14:textId="77777777" w:rsidR="004A7A76" w:rsidRDefault="00D71C3F">
      <w:pPr>
        <w:pStyle w:val="ListParagraph"/>
        <w:spacing w:line="240" w:lineRule="auto"/>
        <w:ind w:left="1440" w:hanging="360"/>
        <w:jc w:val="both"/>
        <w:rPr>
          <w:rFonts w:ascii="Arial" w:hAnsi="Arial" w:cs="Arial"/>
          <w:i/>
          <w:lang w:val="id-ID"/>
        </w:rPr>
      </w:pPr>
      <w:r>
        <w:rPr>
          <w:rFonts w:ascii="Arial" w:hAnsi="Arial" w:cs="Arial"/>
          <w:lang w:val="id-ID"/>
        </w:rPr>
        <w:t>Koalak , J ,P.,Weish , W.,&amp; Mayer .,,</w:t>
      </w:r>
      <w:r>
        <w:rPr>
          <w:rFonts w:ascii="Arial" w:hAnsi="Arial" w:cs="Arial"/>
          <w:i/>
          <w:lang w:val="id-ID"/>
        </w:rPr>
        <w:t xml:space="preserve"> B2011 . Buku Ajar Patofisiologi Diterjemahkan oleh : Andry Hartono , Jakarta : EGC </w:t>
      </w:r>
    </w:p>
    <w:p w14:paraId="223DE119" w14:textId="77777777" w:rsidR="004A7A76" w:rsidRDefault="004A7A76">
      <w:pPr>
        <w:pStyle w:val="ListParagraph"/>
        <w:spacing w:after="0" w:line="240" w:lineRule="auto"/>
        <w:ind w:left="1440" w:hanging="360"/>
        <w:jc w:val="both"/>
        <w:rPr>
          <w:rFonts w:ascii="Arial" w:hAnsi="Arial" w:cs="Arial"/>
        </w:rPr>
      </w:pPr>
    </w:p>
    <w:p w14:paraId="3AF1503A" w14:textId="77777777" w:rsidR="004A7A76" w:rsidRDefault="00D71C3F">
      <w:pPr>
        <w:pStyle w:val="ListParagraph"/>
        <w:spacing w:after="0" w:line="240" w:lineRule="auto"/>
        <w:ind w:left="1440" w:hanging="360"/>
        <w:jc w:val="both"/>
        <w:rPr>
          <w:rFonts w:ascii="Arial" w:hAnsi="Arial" w:cs="Arial"/>
          <w:i/>
          <w:lang w:val="id-ID"/>
        </w:rPr>
      </w:pPr>
      <w:r>
        <w:rPr>
          <w:rFonts w:ascii="Arial" w:hAnsi="Arial" w:cs="Arial"/>
          <w:i/>
          <w:lang w:val="id-ID"/>
        </w:rPr>
        <w:t>Mait Gracia, &amp; Muhammad Nurmansyah, &amp; Hendro Bidjuni. 2021.</w:t>
      </w:r>
    </w:p>
    <w:p w14:paraId="569F9A3C" w14:textId="77777777" w:rsidR="004A7A76" w:rsidRDefault="00D71C3F">
      <w:pPr>
        <w:pStyle w:val="ListParagraph"/>
        <w:spacing w:after="0" w:line="240" w:lineRule="auto"/>
        <w:ind w:left="1440" w:hanging="360"/>
        <w:jc w:val="both"/>
        <w:rPr>
          <w:rFonts w:ascii="Arial" w:hAnsi="Arial" w:cs="Arial"/>
          <w:i/>
          <w:lang w:val="id-ID"/>
        </w:rPr>
      </w:pPr>
      <w:r>
        <w:rPr>
          <w:rFonts w:ascii="Arial" w:hAnsi="Arial" w:cs="Arial"/>
          <w:lang w:val="id-ID"/>
        </w:rPr>
        <w:t xml:space="preserve"> </w:t>
      </w:r>
      <w:r>
        <w:rPr>
          <w:rFonts w:ascii="Arial" w:hAnsi="Arial" w:cs="Arial"/>
          <w:i/>
          <w:lang w:val="id-ID"/>
        </w:rPr>
        <w:t>Gambaran Adaptasi Fisiologis Dan Psikologis Pada Pasien Gagal Ginjal Kronis Yang Menjalani Hemodialisis .</w:t>
      </w:r>
    </w:p>
    <w:p w14:paraId="43ECCF7B" w14:textId="77777777" w:rsidR="004A7A76" w:rsidRDefault="004A7A76">
      <w:pPr>
        <w:spacing w:line="240" w:lineRule="auto"/>
        <w:jc w:val="both"/>
        <w:rPr>
          <w:rFonts w:ascii="Arial" w:hAnsi="Arial" w:cs="Arial"/>
          <w:i/>
          <w:lang w:val="id-ID"/>
        </w:rPr>
      </w:pPr>
    </w:p>
    <w:p w14:paraId="6EE079CC" w14:textId="77777777" w:rsidR="004A7A76" w:rsidRDefault="00D71C3F">
      <w:pPr>
        <w:pStyle w:val="ListParagraph"/>
        <w:spacing w:line="240" w:lineRule="auto"/>
        <w:ind w:left="1440" w:hanging="360"/>
        <w:jc w:val="both"/>
        <w:rPr>
          <w:rFonts w:ascii="Arial" w:hAnsi="Arial" w:cs="Arial"/>
          <w:i/>
          <w:lang w:val="id-ID"/>
        </w:rPr>
      </w:pPr>
      <w:r>
        <w:rPr>
          <w:rFonts w:ascii="Arial" w:hAnsi="Arial" w:cs="Arial"/>
          <w:i/>
          <w:lang w:val="id-ID"/>
        </w:rPr>
        <w:t>Riskesdas.( 2018).Hasil Utama Riskesdas 2018)</w:t>
      </w:r>
    </w:p>
    <w:p w14:paraId="34AD7854" w14:textId="77777777" w:rsidR="004A7A76" w:rsidRDefault="00D71C3F">
      <w:pPr>
        <w:pStyle w:val="ListParagraph"/>
        <w:spacing w:line="240" w:lineRule="auto"/>
        <w:ind w:left="1440" w:hanging="360"/>
        <w:jc w:val="both"/>
        <w:rPr>
          <w:rFonts w:ascii="Arial" w:hAnsi="Arial" w:cs="Arial"/>
          <w:i/>
          <w:lang w:val="id-ID"/>
        </w:rPr>
      </w:pPr>
      <w:r>
        <w:rPr>
          <w:rFonts w:ascii="Arial" w:hAnsi="Arial" w:cs="Arial"/>
          <w:i/>
          <w:lang w:val="id-ID"/>
        </w:rPr>
        <w:t>Kemenkes RI ,( 2014) Proses Asuhan Gizi Terstandar</w:t>
      </w:r>
    </w:p>
    <w:p w14:paraId="7DEDF3AC" w14:textId="77777777" w:rsidR="004A7A76" w:rsidRDefault="004A7A76">
      <w:pPr>
        <w:pStyle w:val="ListParagraph"/>
        <w:spacing w:line="240" w:lineRule="auto"/>
        <w:ind w:left="1440" w:hanging="360"/>
        <w:jc w:val="both"/>
        <w:rPr>
          <w:rFonts w:ascii="Arial" w:hAnsi="Arial" w:cs="Arial"/>
          <w:i/>
          <w:lang w:val="id-ID"/>
        </w:rPr>
      </w:pPr>
    </w:p>
    <w:p w14:paraId="2CAA006D" w14:textId="77777777" w:rsidR="004A7A76" w:rsidRDefault="00D71C3F">
      <w:pPr>
        <w:pStyle w:val="ListParagraph"/>
        <w:spacing w:line="240" w:lineRule="auto"/>
        <w:ind w:left="1440" w:hanging="360"/>
        <w:jc w:val="both"/>
        <w:rPr>
          <w:rFonts w:ascii="Arial" w:hAnsi="Arial" w:cs="Arial"/>
          <w:i/>
          <w:lang w:val="id-ID"/>
        </w:rPr>
      </w:pPr>
      <w:r>
        <w:rPr>
          <w:rFonts w:ascii="Arial" w:hAnsi="Arial" w:cs="Arial"/>
          <w:lang w:val="id-ID"/>
        </w:rPr>
        <w:t xml:space="preserve">Rijanti Abdurrachim &amp; Malinda Eliyanti </w:t>
      </w:r>
      <w:r>
        <w:rPr>
          <w:rFonts w:ascii="Arial" w:hAnsi="Arial" w:cs="Arial"/>
          <w:i/>
          <w:lang w:val="id-ID"/>
        </w:rPr>
        <w:t xml:space="preserve">2016 Proses Asuhan Gizi Terstandar (PAGT) Terhadap Tingkat Kepuasan dan Lama Hari Rawat Pasien Anak Infeksi </w:t>
      </w:r>
    </w:p>
    <w:p w14:paraId="10DF21A7" w14:textId="77777777" w:rsidR="004A7A76" w:rsidRDefault="004A7A76">
      <w:pPr>
        <w:pStyle w:val="ListParagraph"/>
        <w:spacing w:line="240" w:lineRule="auto"/>
        <w:ind w:left="1440" w:hanging="360"/>
        <w:jc w:val="both"/>
        <w:rPr>
          <w:rFonts w:ascii="Arial" w:hAnsi="Arial" w:cs="Arial"/>
          <w:i/>
          <w:lang w:val="id-ID"/>
        </w:rPr>
      </w:pPr>
    </w:p>
    <w:p w14:paraId="5B1AC527" w14:textId="77777777" w:rsidR="004A7A76" w:rsidRDefault="00D71C3F">
      <w:pPr>
        <w:pStyle w:val="ListParagraph"/>
        <w:spacing w:line="240" w:lineRule="auto"/>
        <w:ind w:left="1440" w:hanging="360"/>
        <w:jc w:val="both"/>
        <w:rPr>
          <w:rFonts w:ascii="Arial" w:hAnsi="Arial" w:cs="Arial"/>
          <w:i/>
          <w:lang w:val="id-ID"/>
        </w:rPr>
      </w:pPr>
      <w:r>
        <w:rPr>
          <w:rFonts w:ascii="Arial" w:hAnsi="Arial" w:cs="Arial"/>
          <w:lang w:val="id-ID"/>
        </w:rPr>
        <w:t xml:space="preserve">Sena Bayu Putra &amp; Uswatun Hasanah &amp; Nury Luthfiyanti Fitri 2021 </w:t>
      </w:r>
      <w:r>
        <w:rPr>
          <w:rFonts w:ascii="Arial" w:hAnsi="Arial" w:cs="Arial"/>
          <w:i/>
          <w:lang w:val="id-ID"/>
        </w:rPr>
        <w:t xml:space="preserve">Penerapan Slow Deep Breathing Terhadap Keletihan Pada Pasien Dengan Gagal Ginjal Kronik </w:t>
      </w:r>
    </w:p>
    <w:p w14:paraId="2D0A5FEE" w14:textId="77777777" w:rsidR="004A7A76" w:rsidRDefault="004A7A76">
      <w:pPr>
        <w:pStyle w:val="ListParagraph"/>
        <w:spacing w:line="240" w:lineRule="auto"/>
        <w:ind w:left="1440" w:hanging="360"/>
        <w:jc w:val="both"/>
        <w:rPr>
          <w:rFonts w:ascii="Arial" w:hAnsi="Arial" w:cs="Arial"/>
          <w:lang w:val="id-ID"/>
        </w:rPr>
      </w:pPr>
    </w:p>
    <w:p w14:paraId="020F037C" w14:textId="77777777" w:rsidR="004A7A76" w:rsidRDefault="00D71C3F">
      <w:pPr>
        <w:pStyle w:val="ListParagraph"/>
        <w:spacing w:line="240" w:lineRule="auto"/>
        <w:ind w:left="1440" w:hanging="360"/>
        <w:jc w:val="both"/>
        <w:rPr>
          <w:rFonts w:ascii="Arial" w:hAnsi="Arial" w:cs="Arial"/>
          <w:i/>
          <w:lang w:val="id-ID"/>
        </w:rPr>
      </w:pPr>
      <w:r>
        <w:rPr>
          <w:rFonts w:ascii="Arial" w:hAnsi="Arial" w:cs="Arial"/>
          <w:lang w:val="id-ID"/>
        </w:rPr>
        <w:t>Tiffany D. Putri &amp; Arhur E . Mongan  &amp; Maya F. Memah</w:t>
      </w:r>
      <w:r>
        <w:rPr>
          <w:rFonts w:ascii="Arial" w:hAnsi="Arial" w:cs="Arial"/>
          <w:i/>
          <w:lang w:val="id-ID"/>
        </w:rPr>
        <w:t xml:space="preserve"> 2016  Gamabaran Kadar albumin Serum Pada Pasien Penyakit Ginjal Kronik Stadium 5 non Kronik .</w:t>
      </w:r>
    </w:p>
    <w:p w14:paraId="15054D3E" w14:textId="77777777" w:rsidR="004A7A76" w:rsidRDefault="004A7A76">
      <w:pPr>
        <w:pStyle w:val="ListParagraph"/>
        <w:spacing w:line="240" w:lineRule="auto"/>
        <w:ind w:left="1440" w:hanging="360"/>
        <w:jc w:val="both"/>
        <w:rPr>
          <w:rFonts w:ascii="Arial" w:hAnsi="Arial" w:cs="Arial"/>
          <w:i/>
          <w:lang w:val="id-ID"/>
        </w:rPr>
      </w:pPr>
    </w:p>
    <w:p w14:paraId="077108EA" w14:textId="77777777" w:rsidR="004A7A76" w:rsidRDefault="004A7A76">
      <w:pPr>
        <w:pStyle w:val="ListParagraph"/>
        <w:spacing w:line="240" w:lineRule="auto"/>
        <w:ind w:left="1440" w:hanging="360"/>
        <w:jc w:val="both"/>
        <w:rPr>
          <w:rFonts w:ascii="Arial" w:hAnsi="Arial" w:cs="Arial"/>
          <w:i/>
          <w:lang w:val="id-ID"/>
        </w:rPr>
      </w:pPr>
    </w:p>
    <w:p w14:paraId="166FA4C5" w14:textId="77777777" w:rsidR="004A7A76" w:rsidRDefault="00D71C3F">
      <w:pPr>
        <w:pStyle w:val="ListParagraph"/>
        <w:spacing w:line="240" w:lineRule="auto"/>
        <w:ind w:left="1440" w:hanging="360"/>
        <w:jc w:val="both"/>
        <w:rPr>
          <w:rFonts w:ascii="Arial" w:hAnsi="Arial" w:cs="Arial"/>
          <w:lang w:val="id-ID"/>
        </w:rPr>
      </w:pPr>
      <w:r>
        <w:rPr>
          <w:rFonts w:ascii="Arial" w:hAnsi="Arial" w:cs="Arial"/>
          <w:lang w:val="id-ID"/>
        </w:rPr>
        <w:t xml:space="preserve">Vika Kyneissia Gliselda </w:t>
      </w:r>
      <w:r>
        <w:rPr>
          <w:rFonts w:ascii="Arial" w:hAnsi="Arial" w:cs="Arial"/>
          <w:i/>
          <w:lang w:val="id-ID"/>
        </w:rPr>
        <w:t>2021. Diagnosis dan Manajemen Penyakit Ginjal Kronis (PGK)</w:t>
      </w:r>
    </w:p>
    <w:p w14:paraId="5410D00A" w14:textId="77777777" w:rsidR="004A7A76" w:rsidRDefault="004A7A76">
      <w:pPr>
        <w:spacing w:after="0" w:line="240" w:lineRule="auto"/>
        <w:jc w:val="both"/>
        <w:rPr>
          <w:rFonts w:ascii="Arial" w:hAnsi="Arial" w:cs="Arial"/>
          <w:i/>
        </w:rPr>
      </w:pPr>
    </w:p>
    <w:p w14:paraId="2409EB7F" w14:textId="77777777" w:rsidR="004A7A76" w:rsidRDefault="00D71C3F">
      <w:pPr>
        <w:pStyle w:val="ListParagraph"/>
        <w:spacing w:line="240" w:lineRule="auto"/>
        <w:ind w:left="1440" w:hanging="360"/>
        <w:jc w:val="both"/>
        <w:rPr>
          <w:rFonts w:ascii="Arial" w:hAnsi="Arial" w:cs="Arial"/>
          <w:i/>
          <w:lang w:val="id-ID"/>
        </w:rPr>
      </w:pPr>
      <w:r>
        <w:rPr>
          <w:rFonts w:ascii="Arial" w:hAnsi="Arial" w:cs="Arial"/>
          <w:lang w:val="id-ID"/>
        </w:rPr>
        <w:lastRenderedPageBreak/>
        <w:t>Wahyuni , P .,Miro, S., &amp; Kurniawan., E</w:t>
      </w:r>
      <w:r>
        <w:rPr>
          <w:rFonts w:ascii="Arial" w:hAnsi="Arial" w:cs="Arial"/>
          <w:i/>
          <w:lang w:val="id-ID"/>
        </w:rPr>
        <w:t xml:space="preserve"> ,. ( 2018) Hubungan Lama Menjalani Hemodialisisndengan Kualitas Hidup Pasien Penyakit Ginjal Kronik dengan Diabetes Melitus di RSUPDr .M Djamil Padang Jurnal Kesehatan Andalas , 7 (4), 480,http,//doi,org/10,25077/jika,v7,14,p480-485,2018 ) </w:t>
      </w:r>
    </w:p>
    <w:p w14:paraId="2B9C3523" w14:textId="77777777" w:rsidR="004A7A76" w:rsidRDefault="004A7A76">
      <w:pPr>
        <w:pStyle w:val="ListParagraph"/>
        <w:spacing w:line="240" w:lineRule="auto"/>
        <w:ind w:left="1440" w:hanging="360"/>
        <w:jc w:val="both"/>
        <w:rPr>
          <w:rFonts w:ascii="Arial" w:hAnsi="Arial" w:cs="Arial"/>
          <w:i/>
          <w:lang w:val="id-ID"/>
        </w:rPr>
      </w:pPr>
    </w:p>
    <w:p w14:paraId="22AF5CEE" w14:textId="77777777" w:rsidR="004A7A76" w:rsidRDefault="004A7A76">
      <w:pPr>
        <w:pStyle w:val="ListParagraph"/>
        <w:spacing w:line="360" w:lineRule="auto"/>
        <w:ind w:left="1440" w:hanging="360"/>
        <w:jc w:val="both"/>
        <w:rPr>
          <w:rFonts w:ascii="Arial" w:hAnsi="Arial" w:cs="Arial"/>
          <w:lang w:val="id-ID"/>
        </w:rPr>
      </w:pPr>
    </w:p>
    <w:p w14:paraId="3C8CC870" w14:textId="77777777" w:rsidR="004A7A76" w:rsidRDefault="004A7A76">
      <w:pPr>
        <w:spacing w:line="360" w:lineRule="auto"/>
        <w:jc w:val="both"/>
        <w:rPr>
          <w:rFonts w:ascii="Arial" w:hAnsi="Arial" w:cs="Arial"/>
          <w:sz w:val="24"/>
          <w:szCs w:val="24"/>
          <w:lang w:val="id-ID"/>
        </w:rPr>
      </w:pPr>
    </w:p>
    <w:p w14:paraId="7FF25071" w14:textId="77777777" w:rsidR="004A7A76" w:rsidRDefault="004A7A76">
      <w:pPr>
        <w:rPr>
          <w:rFonts w:ascii="Arial" w:hAnsi="Arial" w:cs="Arial"/>
          <w:b/>
          <w:lang w:val="id-ID"/>
        </w:rPr>
      </w:pPr>
    </w:p>
    <w:p w14:paraId="0E050480" w14:textId="77777777" w:rsidR="004A7A76" w:rsidRDefault="004A7A76">
      <w:pPr>
        <w:rPr>
          <w:rFonts w:ascii="Arial" w:hAnsi="Arial" w:cs="Arial"/>
          <w:b/>
          <w:lang w:val="id-ID"/>
        </w:rPr>
      </w:pPr>
    </w:p>
    <w:p w14:paraId="718A694E" w14:textId="77777777" w:rsidR="004A7A76" w:rsidRDefault="004A7A76">
      <w:pPr>
        <w:rPr>
          <w:rFonts w:ascii="Arial" w:hAnsi="Arial" w:cs="Arial"/>
          <w:b/>
          <w:lang w:val="id-ID"/>
        </w:rPr>
      </w:pPr>
    </w:p>
    <w:p w14:paraId="65F6C820" w14:textId="77777777" w:rsidR="004A7A76" w:rsidRDefault="004A7A76">
      <w:pPr>
        <w:rPr>
          <w:rFonts w:ascii="Arial" w:hAnsi="Arial" w:cs="Arial"/>
          <w:b/>
          <w:lang w:val="id-ID"/>
        </w:rPr>
      </w:pPr>
    </w:p>
    <w:p w14:paraId="476857F4" w14:textId="77777777" w:rsidR="004A7A76" w:rsidRDefault="004A7A76">
      <w:pPr>
        <w:rPr>
          <w:rFonts w:ascii="Arial" w:hAnsi="Arial" w:cs="Arial"/>
          <w:b/>
          <w:lang w:val="id-ID"/>
        </w:rPr>
      </w:pPr>
    </w:p>
    <w:p w14:paraId="09030DCD" w14:textId="77777777" w:rsidR="004A7A76" w:rsidRDefault="004A7A76">
      <w:pPr>
        <w:rPr>
          <w:rFonts w:ascii="Arial" w:hAnsi="Arial" w:cs="Arial"/>
          <w:b/>
          <w:lang w:val="id-ID"/>
        </w:rPr>
      </w:pPr>
    </w:p>
    <w:p w14:paraId="55352300" w14:textId="77777777" w:rsidR="004A7A76" w:rsidRDefault="004A7A76">
      <w:pPr>
        <w:rPr>
          <w:rFonts w:ascii="Arial" w:hAnsi="Arial" w:cs="Arial"/>
          <w:b/>
          <w:lang w:val="id-ID"/>
        </w:rPr>
      </w:pPr>
    </w:p>
    <w:p w14:paraId="728C934F" w14:textId="77777777" w:rsidR="004A7A76" w:rsidRDefault="004A7A76">
      <w:pPr>
        <w:rPr>
          <w:rFonts w:ascii="Arial" w:hAnsi="Arial" w:cs="Arial"/>
          <w:b/>
          <w:lang w:val="id-ID"/>
        </w:rPr>
      </w:pPr>
    </w:p>
    <w:p w14:paraId="15FC3583" w14:textId="77777777" w:rsidR="004A7A76" w:rsidRDefault="004A7A76">
      <w:pPr>
        <w:rPr>
          <w:rFonts w:ascii="Arial" w:hAnsi="Arial" w:cs="Arial"/>
          <w:b/>
          <w:lang w:val="id-ID"/>
        </w:rPr>
      </w:pPr>
    </w:p>
    <w:p w14:paraId="079DA727" w14:textId="77777777" w:rsidR="004A7A76" w:rsidRDefault="004A7A76">
      <w:pPr>
        <w:rPr>
          <w:rFonts w:ascii="Arial" w:hAnsi="Arial" w:cs="Arial"/>
          <w:b/>
          <w:lang w:val="id-ID"/>
        </w:rPr>
      </w:pPr>
    </w:p>
    <w:p w14:paraId="46223E5C" w14:textId="77777777" w:rsidR="004A7A76" w:rsidRDefault="004A7A76">
      <w:pPr>
        <w:rPr>
          <w:rFonts w:ascii="Arial" w:hAnsi="Arial" w:cs="Arial"/>
          <w:b/>
          <w:lang w:val="id-ID"/>
        </w:rPr>
      </w:pPr>
    </w:p>
    <w:p w14:paraId="2ABF3C4B" w14:textId="77777777" w:rsidR="004A7A76" w:rsidRDefault="004A7A76">
      <w:pPr>
        <w:rPr>
          <w:rFonts w:ascii="Arial" w:hAnsi="Arial" w:cs="Arial"/>
          <w:b/>
          <w:lang w:val="id-ID"/>
        </w:rPr>
      </w:pPr>
    </w:p>
    <w:p w14:paraId="0578E02B" w14:textId="77777777" w:rsidR="004A7A76" w:rsidRDefault="004A7A76">
      <w:pPr>
        <w:rPr>
          <w:rFonts w:ascii="Arial" w:hAnsi="Arial" w:cs="Arial"/>
          <w:b/>
          <w:lang w:val="id-ID"/>
        </w:rPr>
      </w:pPr>
    </w:p>
    <w:p w14:paraId="093C79B6" w14:textId="77777777" w:rsidR="004A7A76" w:rsidRDefault="004A7A76">
      <w:pPr>
        <w:rPr>
          <w:rFonts w:ascii="Arial" w:hAnsi="Arial" w:cs="Arial"/>
          <w:b/>
          <w:lang w:val="id-ID"/>
        </w:rPr>
      </w:pPr>
    </w:p>
    <w:p w14:paraId="7015F569" w14:textId="77777777" w:rsidR="004A7A76" w:rsidRDefault="004A7A76">
      <w:pPr>
        <w:rPr>
          <w:rFonts w:ascii="Arial" w:hAnsi="Arial" w:cs="Arial"/>
          <w:b/>
          <w:lang w:val="id-ID"/>
        </w:rPr>
      </w:pPr>
    </w:p>
    <w:p w14:paraId="1574A320" w14:textId="77777777" w:rsidR="004A7A76" w:rsidRDefault="004A7A76">
      <w:pPr>
        <w:rPr>
          <w:rFonts w:ascii="Arial" w:hAnsi="Arial" w:cs="Arial"/>
          <w:b/>
          <w:lang w:val="id-ID"/>
        </w:rPr>
      </w:pPr>
    </w:p>
    <w:p w14:paraId="36A2BE58" w14:textId="77777777" w:rsidR="004A7A76" w:rsidRDefault="004A7A76">
      <w:pPr>
        <w:rPr>
          <w:rFonts w:ascii="Arial" w:hAnsi="Arial" w:cs="Arial"/>
          <w:b/>
          <w:lang w:val="id-ID"/>
        </w:rPr>
      </w:pPr>
    </w:p>
    <w:p w14:paraId="1C6D06E5" w14:textId="77777777" w:rsidR="004A7A76" w:rsidRDefault="004A7A76">
      <w:pPr>
        <w:rPr>
          <w:rFonts w:ascii="Arial" w:hAnsi="Arial" w:cs="Arial"/>
          <w:b/>
          <w:lang w:val="id-ID"/>
        </w:rPr>
      </w:pPr>
    </w:p>
    <w:p w14:paraId="1DAE3943" w14:textId="77777777" w:rsidR="004A7A76" w:rsidRDefault="004A7A76">
      <w:pPr>
        <w:rPr>
          <w:rFonts w:ascii="Arial" w:hAnsi="Arial" w:cs="Arial"/>
          <w:b/>
          <w:lang w:val="id-ID"/>
        </w:rPr>
      </w:pPr>
    </w:p>
    <w:p w14:paraId="3FD7906A" w14:textId="77777777" w:rsidR="004A7A76" w:rsidRDefault="004A7A76">
      <w:pPr>
        <w:rPr>
          <w:rFonts w:ascii="Arial" w:hAnsi="Arial" w:cs="Arial"/>
          <w:b/>
          <w:lang w:val="id-ID"/>
        </w:rPr>
      </w:pPr>
    </w:p>
    <w:p w14:paraId="4BCBFA83" w14:textId="77777777" w:rsidR="004A7A76" w:rsidRDefault="004A7A76">
      <w:pPr>
        <w:rPr>
          <w:rFonts w:ascii="Arial" w:hAnsi="Arial" w:cs="Arial"/>
          <w:b/>
          <w:lang w:val="id-ID"/>
        </w:rPr>
      </w:pPr>
    </w:p>
    <w:p w14:paraId="6B5662C8" w14:textId="77777777" w:rsidR="004A7A76" w:rsidRDefault="004A7A76">
      <w:pPr>
        <w:rPr>
          <w:rFonts w:ascii="Arial" w:hAnsi="Arial" w:cs="Arial"/>
          <w:b/>
          <w:lang w:val="id-ID"/>
        </w:rPr>
      </w:pPr>
    </w:p>
    <w:p w14:paraId="6C1881C6" w14:textId="77777777" w:rsidR="004A7A76" w:rsidRDefault="004A7A76">
      <w:pPr>
        <w:rPr>
          <w:rFonts w:ascii="Arial" w:hAnsi="Arial" w:cs="Arial"/>
          <w:b/>
          <w:lang w:val="id-ID"/>
        </w:rPr>
      </w:pPr>
    </w:p>
    <w:p w14:paraId="03377129" w14:textId="77777777" w:rsidR="004A7A76" w:rsidRDefault="004A7A76">
      <w:pPr>
        <w:rPr>
          <w:rFonts w:ascii="Arial" w:hAnsi="Arial" w:cs="Arial"/>
          <w:b/>
          <w:lang w:val="id-ID"/>
        </w:rPr>
      </w:pPr>
    </w:p>
    <w:p w14:paraId="00FCD87D" w14:textId="77777777" w:rsidR="004A7A76" w:rsidRDefault="004A7A76">
      <w:pPr>
        <w:rPr>
          <w:rFonts w:ascii="Arial" w:hAnsi="Arial" w:cs="Arial"/>
          <w:b/>
          <w:lang w:val="id-ID"/>
        </w:rPr>
      </w:pPr>
    </w:p>
    <w:p w14:paraId="7F09D56D" w14:textId="77777777" w:rsidR="004A7A76" w:rsidRDefault="004A7A76">
      <w:pPr>
        <w:rPr>
          <w:rFonts w:ascii="Arial" w:hAnsi="Arial" w:cs="Arial"/>
          <w:b/>
          <w:lang w:val="id-ID"/>
        </w:rPr>
      </w:pPr>
    </w:p>
    <w:p w14:paraId="374DB945" w14:textId="77777777" w:rsidR="004A7A76" w:rsidRDefault="004A7A76">
      <w:pPr>
        <w:rPr>
          <w:rFonts w:ascii="Arial" w:hAnsi="Arial" w:cs="Arial"/>
          <w:b/>
          <w:lang w:val="id-ID"/>
        </w:rPr>
      </w:pPr>
    </w:p>
    <w:p w14:paraId="3BC94A7B" w14:textId="77777777" w:rsidR="004A7A76" w:rsidRDefault="00D71C3F">
      <w:pPr>
        <w:pStyle w:val="Heading1"/>
        <w:rPr>
          <w:sz w:val="22"/>
          <w:szCs w:val="22"/>
        </w:rPr>
      </w:pPr>
      <w:bookmarkStart w:id="55" w:name="_Toc112496485"/>
      <w:r>
        <w:rPr>
          <w:sz w:val="22"/>
          <w:szCs w:val="22"/>
        </w:rPr>
        <w:t>LAMPIRAN</w:t>
      </w:r>
      <w:bookmarkEnd w:id="55"/>
      <w:r>
        <w:rPr>
          <w:sz w:val="22"/>
          <w:szCs w:val="22"/>
        </w:rPr>
        <w:t xml:space="preserve"> </w:t>
      </w:r>
    </w:p>
    <w:p w14:paraId="343B364A" w14:textId="77777777" w:rsidR="004A7A76" w:rsidRDefault="004A7A76">
      <w:pPr>
        <w:spacing w:line="360" w:lineRule="auto"/>
        <w:rPr>
          <w:rFonts w:ascii="Arial" w:hAnsi="Arial" w:cs="Arial"/>
          <w:b/>
          <w:lang w:val="id-ID"/>
        </w:rPr>
      </w:pPr>
    </w:p>
    <w:p w14:paraId="5E9E740C" w14:textId="77777777" w:rsidR="004A7A76" w:rsidRDefault="00D71C3F">
      <w:pPr>
        <w:spacing w:line="360" w:lineRule="auto"/>
        <w:rPr>
          <w:rFonts w:ascii="Arial" w:hAnsi="Arial" w:cs="Arial"/>
          <w:b/>
          <w:i/>
          <w:lang w:val="id-ID"/>
        </w:rPr>
      </w:pPr>
      <w:r>
        <w:rPr>
          <w:rFonts w:ascii="Arial" w:hAnsi="Arial" w:cs="Arial"/>
          <w:b/>
          <w:lang w:val="id-ID"/>
        </w:rPr>
        <w:t xml:space="preserve">Lampiran 1. </w:t>
      </w:r>
      <w:r>
        <w:rPr>
          <w:rFonts w:ascii="Arial" w:hAnsi="Arial" w:cs="Arial"/>
          <w:b/>
          <w:i/>
          <w:lang w:val="id-ID"/>
        </w:rPr>
        <w:t>Informed consent</w:t>
      </w:r>
    </w:p>
    <w:p w14:paraId="7FD6CEEA" w14:textId="77777777" w:rsidR="004A7A76" w:rsidRDefault="00D71C3F">
      <w:pPr>
        <w:spacing w:line="360" w:lineRule="auto"/>
        <w:rPr>
          <w:rFonts w:ascii="Arial" w:hAnsi="Arial" w:cs="Arial"/>
          <w:b/>
          <w:i/>
          <w:lang w:val="id-ID"/>
        </w:rPr>
      </w:pPr>
      <w:r>
        <w:rPr>
          <w:rFonts w:ascii="Arial" w:hAnsi="Arial" w:cs="Arial"/>
          <w:b/>
          <w:i/>
          <w:noProof/>
          <w:lang w:val="en-US"/>
        </w:rPr>
        <w:lastRenderedPageBreak/>
        <w:drawing>
          <wp:inline distT="0" distB="0" distL="0" distR="0" wp14:anchorId="1691D50C" wp14:editId="73A6EF38">
            <wp:extent cx="5040630" cy="7397750"/>
            <wp:effectExtent l="0" t="0" r="7620" b="0"/>
            <wp:docPr id="17" name="Picture 17" descr="C:\Users\ASUS\Downloads\a118fc6a-0692-48b8-b6c9-a2c14afc0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ASUS\Downloads\a118fc6a-0692-48b8-b6c9-a2c14afc012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041777" cy="7399872"/>
                    </a:xfrm>
                    <a:prstGeom prst="rect">
                      <a:avLst/>
                    </a:prstGeom>
                    <a:noFill/>
                    <a:ln>
                      <a:noFill/>
                    </a:ln>
                  </pic:spPr>
                </pic:pic>
              </a:graphicData>
            </a:graphic>
          </wp:inline>
        </w:drawing>
      </w:r>
    </w:p>
    <w:p w14:paraId="1EBD10A5" w14:textId="77777777" w:rsidR="003E2DD7" w:rsidRDefault="003E2DD7">
      <w:pPr>
        <w:spacing w:after="0" w:line="240" w:lineRule="auto"/>
        <w:rPr>
          <w:rFonts w:ascii="Arial" w:hAnsi="Arial" w:cs="Arial"/>
          <w:b/>
          <w:lang w:val="id-ID"/>
        </w:rPr>
      </w:pPr>
      <w:r>
        <w:rPr>
          <w:rFonts w:ascii="Arial" w:hAnsi="Arial" w:cs="Arial"/>
          <w:b/>
          <w:lang w:val="id-ID"/>
        </w:rPr>
        <w:br w:type="page"/>
      </w:r>
    </w:p>
    <w:p w14:paraId="6ECCF00D" w14:textId="1AA7498B" w:rsidR="0059531A" w:rsidRPr="0059531A" w:rsidRDefault="00D71C3F">
      <w:pPr>
        <w:spacing w:line="360" w:lineRule="auto"/>
        <w:rPr>
          <w:rFonts w:ascii="Arial" w:hAnsi="Arial" w:cs="Arial"/>
          <w:b/>
          <w:lang w:val="id-ID"/>
        </w:rPr>
      </w:pPr>
      <w:r>
        <w:rPr>
          <w:rFonts w:ascii="Arial" w:hAnsi="Arial" w:cs="Arial"/>
          <w:b/>
          <w:lang w:val="id-ID"/>
        </w:rPr>
        <w:lastRenderedPageBreak/>
        <w:t xml:space="preserve">Lampiran 2. skrining </w:t>
      </w:r>
    </w:p>
    <w:p w14:paraId="4722051A" w14:textId="77777777" w:rsidR="004A7A76" w:rsidRDefault="00D71C3F">
      <w:pPr>
        <w:spacing w:line="360" w:lineRule="auto"/>
        <w:rPr>
          <w:rFonts w:ascii="Arial" w:hAnsi="Arial" w:cs="Arial"/>
          <w:b/>
          <w:lang w:val="id-ID"/>
        </w:rPr>
      </w:pPr>
      <w:r>
        <w:rPr>
          <w:rFonts w:ascii="Arial" w:hAnsi="Arial" w:cs="Arial"/>
          <w:b/>
          <w:noProof/>
          <w:lang w:val="en-US"/>
        </w:rPr>
        <w:drawing>
          <wp:inline distT="0" distB="0" distL="0" distR="0" wp14:anchorId="663438F3" wp14:editId="7C79AD32">
            <wp:extent cx="5039995" cy="7588155"/>
            <wp:effectExtent l="0" t="0" r="8255" b="0"/>
            <wp:docPr id="39" name="Picture 39" descr="C:\Users\ASUS\Downloads\0609d73d-e7f6-4763-bc3d-d3beb4b3f1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ASUS\Downloads\0609d73d-e7f6-4763-bc3d-d3beb4b3f1fc.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7246"/>
                    <a:stretch/>
                  </pic:blipFill>
                  <pic:spPr bwMode="auto">
                    <a:xfrm>
                      <a:off x="0" y="0"/>
                      <a:ext cx="5051282" cy="7605149"/>
                    </a:xfrm>
                    <a:prstGeom prst="rect">
                      <a:avLst/>
                    </a:prstGeom>
                    <a:noFill/>
                    <a:ln>
                      <a:noFill/>
                    </a:ln>
                    <a:extLst>
                      <a:ext uri="{53640926-AAD7-44D8-BBD7-CCE9431645EC}">
                        <a14:shadowObscured xmlns:a14="http://schemas.microsoft.com/office/drawing/2010/main"/>
                      </a:ext>
                    </a:extLst>
                  </pic:spPr>
                </pic:pic>
              </a:graphicData>
            </a:graphic>
          </wp:inline>
        </w:drawing>
      </w:r>
    </w:p>
    <w:p w14:paraId="7F2AA350" w14:textId="77777777" w:rsidR="0059531A" w:rsidRDefault="0059531A">
      <w:pPr>
        <w:spacing w:line="360" w:lineRule="auto"/>
        <w:rPr>
          <w:rFonts w:ascii="Arial" w:hAnsi="Arial" w:cs="Arial"/>
          <w:b/>
          <w:i/>
          <w:lang w:val="id-ID"/>
        </w:rPr>
      </w:pPr>
    </w:p>
    <w:p w14:paraId="21C83158" w14:textId="77777777" w:rsidR="004A7A76" w:rsidRDefault="00D71C3F">
      <w:pPr>
        <w:spacing w:line="360" w:lineRule="auto"/>
        <w:rPr>
          <w:rFonts w:ascii="Arial" w:hAnsi="Arial" w:cs="Arial"/>
          <w:b/>
          <w:i/>
          <w:lang w:val="id-ID"/>
        </w:rPr>
      </w:pPr>
      <w:r>
        <w:rPr>
          <w:rFonts w:ascii="Arial" w:hAnsi="Arial" w:cs="Arial"/>
          <w:b/>
          <w:i/>
          <w:lang w:val="id-ID"/>
        </w:rPr>
        <w:lastRenderedPageBreak/>
        <w:t>Lampiran 3 Hasil Recall 24 Jam Pasien Sebelum Intervensi (25/2/2022)</w:t>
      </w:r>
    </w:p>
    <w:tbl>
      <w:tblPr>
        <w:tblW w:w="5000" w:type="pct"/>
        <w:tblLook w:val="04A0" w:firstRow="1" w:lastRow="0" w:firstColumn="1" w:lastColumn="0" w:noHBand="0" w:noVBand="1"/>
      </w:tblPr>
      <w:tblGrid>
        <w:gridCol w:w="659"/>
        <w:gridCol w:w="814"/>
        <w:gridCol w:w="1289"/>
        <w:gridCol w:w="838"/>
        <w:gridCol w:w="519"/>
        <w:gridCol w:w="1067"/>
        <w:gridCol w:w="707"/>
        <w:gridCol w:w="642"/>
        <w:gridCol w:w="928"/>
        <w:gridCol w:w="691"/>
      </w:tblGrid>
      <w:tr w:rsidR="004A7A76" w14:paraId="738917A2" w14:textId="77777777">
        <w:trPr>
          <w:trHeight w:val="315"/>
        </w:trPr>
        <w:tc>
          <w:tcPr>
            <w:tcW w:w="55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1819CB6C" w14:textId="77777777" w:rsidR="004A7A76" w:rsidRDefault="00D71C3F">
            <w:pPr>
              <w:spacing w:after="0" w:line="240" w:lineRule="auto"/>
              <w:jc w:val="center"/>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Waktu</w:t>
            </w:r>
          </w:p>
        </w:tc>
        <w:tc>
          <w:tcPr>
            <w:tcW w:w="618"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309DA888" w14:textId="77777777" w:rsidR="004A7A76" w:rsidRDefault="00D71C3F">
            <w:pPr>
              <w:spacing w:after="0" w:line="240" w:lineRule="auto"/>
              <w:jc w:val="center"/>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Menu</w:t>
            </w:r>
          </w:p>
        </w:tc>
        <w:tc>
          <w:tcPr>
            <w:tcW w:w="618"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2B572906" w14:textId="77777777" w:rsidR="004A7A76" w:rsidRDefault="00D71C3F">
            <w:pPr>
              <w:spacing w:after="0" w:line="240" w:lineRule="auto"/>
              <w:jc w:val="center"/>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Bahan Makanan</w:t>
            </w:r>
          </w:p>
        </w:tc>
        <w:tc>
          <w:tcPr>
            <w:tcW w:w="383"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49CD86D3" w14:textId="77777777" w:rsidR="004A7A76" w:rsidRDefault="00D71C3F">
            <w:pPr>
              <w:spacing w:after="0" w:line="240" w:lineRule="auto"/>
              <w:jc w:val="center"/>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Berat (gr)</w:t>
            </w:r>
          </w:p>
        </w:tc>
        <w:tc>
          <w:tcPr>
            <w:tcW w:w="373"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6CBA169B" w14:textId="77777777" w:rsidR="004A7A76" w:rsidRDefault="00D71C3F">
            <w:pPr>
              <w:spacing w:after="0" w:line="240" w:lineRule="auto"/>
              <w:jc w:val="center"/>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URT</w:t>
            </w:r>
          </w:p>
        </w:tc>
        <w:tc>
          <w:tcPr>
            <w:tcW w:w="55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3A021CDD" w14:textId="77777777" w:rsidR="004A7A76" w:rsidRDefault="00D71C3F">
            <w:pPr>
              <w:spacing w:after="0" w:line="240" w:lineRule="auto"/>
              <w:jc w:val="center"/>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Energi (Kkal)</w:t>
            </w:r>
          </w:p>
        </w:tc>
        <w:tc>
          <w:tcPr>
            <w:tcW w:w="987" w:type="pct"/>
            <w:gridSpan w:val="2"/>
            <w:tcBorders>
              <w:top w:val="single" w:sz="4" w:space="0" w:color="auto"/>
              <w:left w:val="nil"/>
              <w:bottom w:val="single" w:sz="4" w:space="0" w:color="auto"/>
              <w:right w:val="single" w:sz="4" w:space="0" w:color="auto"/>
            </w:tcBorders>
            <w:shd w:val="clear" w:color="000000" w:fill="FFFFFF"/>
            <w:noWrap/>
            <w:vAlign w:val="center"/>
          </w:tcPr>
          <w:p w14:paraId="7E1A1B21" w14:textId="77777777" w:rsidR="004A7A76" w:rsidRDefault="00D71C3F">
            <w:pPr>
              <w:spacing w:after="0" w:line="240" w:lineRule="auto"/>
              <w:jc w:val="center"/>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Protein (gr)</w:t>
            </w:r>
          </w:p>
        </w:tc>
        <w:tc>
          <w:tcPr>
            <w:tcW w:w="461"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4A8FC0D1" w14:textId="77777777" w:rsidR="004A7A76" w:rsidRDefault="00D71C3F">
            <w:pPr>
              <w:spacing w:after="0" w:line="240" w:lineRule="auto"/>
              <w:jc w:val="center"/>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Lemak (gr)</w:t>
            </w:r>
          </w:p>
        </w:tc>
        <w:tc>
          <w:tcPr>
            <w:tcW w:w="461"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14:paraId="07E4E746" w14:textId="77777777" w:rsidR="004A7A76" w:rsidRDefault="00D71C3F">
            <w:pPr>
              <w:spacing w:after="0" w:line="240" w:lineRule="auto"/>
              <w:jc w:val="center"/>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KH (gr)</w:t>
            </w:r>
          </w:p>
        </w:tc>
      </w:tr>
      <w:tr w:rsidR="004A7A76" w14:paraId="33D2EB12" w14:textId="77777777">
        <w:trPr>
          <w:trHeight w:val="315"/>
        </w:trPr>
        <w:tc>
          <w:tcPr>
            <w:tcW w:w="550" w:type="pct"/>
            <w:vMerge/>
            <w:tcBorders>
              <w:top w:val="single" w:sz="4" w:space="0" w:color="auto"/>
              <w:left w:val="single" w:sz="4" w:space="0" w:color="auto"/>
              <w:bottom w:val="single" w:sz="4" w:space="0" w:color="auto"/>
              <w:right w:val="single" w:sz="4" w:space="0" w:color="auto"/>
            </w:tcBorders>
            <w:vAlign w:val="center"/>
          </w:tcPr>
          <w:p w14:paraId="6D5C8C52" w14:textId="77777777" w:rsidR="004A7A76" w:rsidRDefault="004A7A76">
            <w:pPr>
              <w:spacing w:after="0" w:line="240" w:lineRule="auto"/>
              <w:jc w:val="center"/>
              <w:rPr>
                <w:rFonts w:ascii="Arial" w:eastAsia="Times New Roman" w:hAnsi="Arial" w:cs="Arial"/>
                <w:color w:val="000000"/>
                <w:sz w:val="20"/>
                <w:szCs w:val="20"/>
                <w:lang w:eastAsia="id-ID"/>
              </w:rPr>
            </w:pPr>
          </w:p>
        </w:tc>
        <w:tc>
          <w:tcPr>
            <w:tcW w:w="618" w:type="pct"/>
            <w:vMerge/>
            <w:tcBorders>
              <w:top w:val="single" w:sz="4" w:space="0" w:color="auto"/>
              <w:left w:val="single" w:sz="4" w:space="0" w:color="auto"/>
              <w:bottom w:val="single" w:sz="4" w:space="0" w:color="auto"/>
              <w:right w:val="single" w:sz="4" w:space="0" w:color="auto"/>
            </w:tcBorders>
            <w:vAlign w:val="center"/>
          </w:tcPr>
          <w:p w14:paraId="12802A57" w14:textId="77777777" w:rsidR="004A7A76" w:rsidRDefault="004A7A76">
            <w:pPr>
              <w:spacing w:after="0" w:line="240" w:lineRule="auto"/>
              <w:jc w:val="center"/>
              <w:rPr>
                <w:rFonts w:ascii="Arial" w:eastAsia="Times New Roman" w:hAnsi="Arial" w:cs="Arial"/>
                <w:color w:val="000000"/>
                <w:sz w:val="20"/>
                <w:szCs w:val="20"/>
                <w:lang w:eastAsia="id-ID"/>
              </w:rPr>
            </w:pPr>
          </w:p>
        </w:tc>
        <w:tc>
          <w:tcPr>
            <w:tcW w:w="618" w:type="pct"/>
            <w:vMerge/>
            <w:tcBorders>
              <w:top w:val="single" w:sz="4" w:space="0" w:color="auto"/>
              <w:left w:val="single" w:sz="4" w:space="0" w:color="auto"/>
              <w:bottom w:val="single" w:sz="4" w:space="0" w:color="auto"/>
              <w:right w:val="single" w:sz="4" w:space="0" w:color="auto"/>
            </w:tcBorders>
            <w:vAlign w:val="center"/>
          </w:tcPr>
          <w:p w14:paraId="59E50B85" w14:textId="77777777" w:rsidR="004A7A76" w:rsidRDefault="004A7A76">
            <w:pPr>
              <w:spacing w:after="0" w:line="240" w:lineRule="auto"/>
              <w:jc w:val="center"/>
              <w:rPr>
                <w:rFonts w:ascii="Arial" w:eastAsia="Times New Roman" w:hAnsi="Arial" w:cs="Arial"/>
                <w:color w:val="000000"/>
                <w:sz w:val="20"/>
                <w:szCs w:val="20"/>
                <w:lang w:eastAsia="id-ID"/>
              </w:rPr>
            </w:pPr>
          </w:p>
        </w:tc>
        <w:tc>
          <w:tcPr>
            <w:tcW w:w="383" w:type="pct"/>
            <w:vMerge/>
            <w:tcBorders>
              <w:top w:val="single" w:sz="4" w:space="0" w:color="auto"/>
              <w:left w:val="single" w:sz="4" w:space="0" w:color="auto"/>
              <w:bottom w:val="single" w:sz="4" w:space="0" w:color="auto"/>
              <w:right w:val="single" w:sz="4" w:space="0" w:color="auto"/>
            </w:tcBorders>
            <w:vAlign w:val="center"/>
          </w:tcPr>
          <w:p w14:paraId="42F7C4D5" w14:textId="77777777" w:rsidR="004A7A76" w:rsidRDefault="004A7A76">
            <w:pPr>
              <w:spacing w:after="0" w:line="240" w:lineRule="auto"/>
              <w:jc w:val="center"/>
              <w:rPr>
                <w:rFonts w:ascii="Arial" w:eastAsia="Times New Roman" w:hAnsi="Arial" w:cs="Arial"/>
                <w:color w:val="000000"/>
                <w:sz w:val="20"/>
                <w:szCs w:val="20"/>
                <w:lang w:eastAsia="id-ID"/>
              </w:rPr>
            </w:pPr>
          </w:p>
        </w:tc>
        <w:tc>
          <w:tcPr>
            <w:tcW w:w="373" w:type="pct"/>
            <w:vMerge/>
            <w:tcBorders>
              <w:top w:val="single" w:sz="4" w:space="0" w:color="auto"/>
              <w:left w:val="single" w:sz="4" w:space="0" w:color="auto"/>
              <w:bottom w:val="single" w:sz="4" w:space="0" w:color="auto"/>
              <w:right w:val="single" w:sz="4" w:space="0" w:color="auto"/>
            </w:tcBorders>
            <w:vAlign w:val="center"/>
          </w:tcPr>
          <w:p w14:paraId="3646FF37" w14:textId="77777777" w:rsidR="004A7A76" w:rsidRDefault="004A7A76">
            <w:pPr>
              <w:spacing w:after="0" w:line="240" w:lineRule="auto"/>
              <w:jc w:val="center"/>
              <w:rPr>
                <w:rFonts w:ascii="Arial" w:eastAsia="Times New Roman" w:hAnsi="Arial" w:cs="Arial"/>
                <w:color w:val="000000"/>
                <w:sz w:val="20"/>
                <w:szCs w:val="20"/>
                <w:lang w:eastAsia="id-ID"/>
              </w:rPr>
            </w:pPr>
          </w:p>
        </w:tc>
        <w:tc>
          <w:tcPr>
            <w:tcW w:w="550" w:type="pct"/>
            <w:vMerge/>
            <w:tcBorders>
              <w:top w:val="single" w:sz="4" w:space="0" w:color="auto"/>
              <w:left w:val="single" w:sz="4" w:space="0" w:color="auto"/>
              <w:bottom w:val="single" w:sz="4" w:space="0" w:color="auto"/>
              <w:right w:val="single" w:sz="4" w:space="0" w:color="auto"/>
            </w:tcBorders>
            <w:vAlign w:val="center"/>
          </w:tcPr>
          <w:p w14:paraId="5CB9A0AB" w14:textId="77777777" w:rsidR="004A7A76" w:rsidRDefault="004A7A76">
            <w:pPr>
              <w:spacing w:after="0" w:line="240" w:lineRule="auto"/>
              <w:jc w:val="center"/>
              <w:rPr>
                <w:rFonts w:ascii="Arial" w:eastAsia="Times New Roman" w:hAnsi="Arial" w:cs="Arial"/>
                <w:color w:val="000000"/>
                <w:sz w:val="20"/>
                <w:szCs w:val="20"/>
                <w:lang w:eastAsia="id-ID"/>
              </w:rPr>
            </w:pPr>
          </w:p>
        </w:tc>
        <w:tc>
          <w:tcPr>
            <w:tcW w:w="546" w:type="pct"/>
            <w:tcBorders>
              <w:top w:val="nil"/>
              <w:left w:val="nil"/>
              <w:bottom w:val="single" w:sz="4" w:space="0" w:color="auto"/>
              <w:right w:val="single" w:sz="4" w:space="0" w:color="auto"/>
            </w:tcBorders>
            <w:shd w:val="clear" w:color="000000" w:fill="FFFFFF"/>
            <w:noWrap/>
            <w:vAlign w:val="center"/>
          </w:tcPr>
          <w:p w14:paraId="5855A918" w14:textId="77777777" w:rsidR="004A7A76" w:rsidRDefault="00D71C3F">
            <w:pPr>
              <w:spacing w:after="0" w:line="240" w:lineRule="auto"/>
              <w:jc w:val="center"/>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Hewani</w:t>
            </w:r>
          </w:p>
        </w:tc>
        <w:tc>
          <w:tcPr>
            <w:tcW w:w="441" w:type="pct"/>
            <w:tcBorders>
              <w:top w:val="nil"/>
              <w:left w:val="nil"/>
              <w:bottom w:val="single" w:sz="4" w:space="0" w:color="auto"/>
              <w:right w:val="single" w:sz="4" w:space="0" w:color="auto"/>
            </w:tcBorders>
            <w:shd w:val="clear" w:color="000000" w:fill="FFFFFF"/>
            <w:noWrap/>
            <w:vAlign w:val="center"/>
          </w:tcPr>
          <w:p w14:paraId="6944E9EA" w14:textId="77777777" w:rsidR="004A7A76" w:rsidRDefault="00D71C3F">
            <w:pPr>
              <w:spacing w:after="0" w:line="240" w:lineRule="auto"/>
              <w:jc w:val="center"/>
              <w:rPr>
                <w:rFonts w:ascii="Arial" w:eastAsia="Times New Roman" w:hAnsi="Arial" w:cs="Arial"/>
                <w:color w:val="000000"/>
                <w:sz w:val="20"/>
                <w:szCs w:val="20"/>
                <w:lang w:eastAsia="id-ID"/>
              </w:rPr>
            </w:pPr>
            <w:r>
              <w:rPr>
                <w:rFonts w:ascii="Arial" w:eastAsia="Times New Roman" w:hAnsi="Arial" w:cs="Arial"/>
                <w:color w:val="000000"/>
                <w:sz w:val="20"/>
                <w:szCs w:val="20"/>
                <w:lang w:eastAsia="id-ID"/>
              </w:rPr>
              <w:t>Nabati</w:t>
            </w:r>
          </w:p>
        </w:tc>
        <w:tc>
          <w:tcPr>
            <w:tcW w:w="461" w:type="pct"/>
            <w:vMerge/>
            <w:tcBorders>
              <w:top w:val="single" w:sz="4" w:space="0" w:color="auto"/>
              <w:left w:val="single" w:sz="4" w:space="0" w:color="auto"/>
              <w:bottom w:val="single" w:sz="4" w:space="0" w:color="auto"/>
              <w:right w:val="single" w:sz="4" w:space="0" w:color="auto"/>
            </w:tcBorders>
            <w:vAlign w:val="center"/>
          </w:tcPr>
          <w:p w14:paraId="13CE9AF0" w14:textId="77777777" w:rsidR="004A7A76" w:rsidRDefault="004A7A76">
            <w:pPr>
              <w:spacing w:after="0" w:line="240" w:lineRule="auto"/>
              <w:jc w:val="center"/>
              <w:rPr>
                <w:rFonts w:ascii="Arial" w:eastAsia="Times New Roman" w:hAnsi="Arial" w:cs="Arial"/>
                <w:color w:val="000000"/>
                <w:sz w:val="20"/>
                <w:szCs w:val="20"/>
                <w:lang w:eastAsia="id-ID"/>
              </w:rPr>
            </w:pPr>
          </w:p>
        </w:tc>
        <w:tc>
          <w:tcPr>
            <w:tcW w:w="461" w:type="pct"/>
            <w:vMerge/>
            <w:tcBorders>
              <w:top w:val="single" w:sz="4" w:space="0" w:color="auto"/>
              <w:left w:val="single" w:sz="4" w:space="0" w:color="auto"/>
              <w:bottom w:val="single" w:sz="4" w:space="0" w:color="auto"/>
              <w:right w:val="single" w:sz="4" w:space="0" w:color="auto"/>
            </w:tcBorders>
            <w:vAlign w:val="center"/>
          </w:tcPr>
          <w:p w14:paraId="781AB65C" w14:textId="77777777" w:rsidR="004A7A76" w:rsidRDefault="004A7A76">
            <w:pPr>
              <w:spacing w:after="0" w:line="240" w:lineRule="auto"/>
              <w:jc w:val="center"/>
              <w:rPr>
                <w:rFonts w:ascii="Arial" w:eastAsia="Times New Roman" w:hAnsi="Arial" w:cs="Arial"/>
                <w:color w:val="000000"/>
                <w:sz w:val="20"/>
                <w:szCs w:val="20"/>
                <w:lang w:eastAsia="id-ID"/>
              </w:rPr>
            </w:pPr>
          </w:p>
        </w:tc>
      </w:tr>
      <w:tr w:rsidR="004A7A76" w14:paraId="65004FFF" w14:textId="77777777">
        <w:trPr>
          <w:trHeight w:val="315"/>
        </w:trPr>
        <w:tc>
          <w:tcPr>
            <w:tcW w:w="550" w:type="pct"/>
            <w:tcBorders>
              <w:top w:val="single" w:sz="4" w:space="0" w:color="auto"/>
              <w:left w:val="single" w:sz="4" w:space="0" w:color="auto"/>
              <w:bottom w:val="single" w:sz="4" w:space="0" w:color="auto"/>
              <w:right w:val="single" w:sz="4" w:space="0" w:color="auto"/>
            </w:tcBorders>
            <w:vAlign w:val="center"/>
          </w:tcPr>
          <w:p w14:paraId="3D90F0EC"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Pagi</w:t>
            </w:r>
          </w:p>
        </w:tc>
        <w:tc>
          <w:tcPr>
            <w:tcW w:w="618" w:type="pct"/>
            <w:tcBorders>
              <w:top w:val="single" w:sz="4" w:space="0" w:color="auto"/>
              <w:left w:val="single" w:sz="4" w:space="0" w:color="auto"/>
              <w:bottom w:val="single" w:sz="4" w:space="0" w:color="auto"/>
              <w:right w:val="single" w:sz="4" w:space="0" w:color="auto"/>
            </w:tcBorders>
            <w:vAlign w:val="center"/>
          </w:tcPr>
          <w:p w14:paraId="7C777056"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Bubur</w:t>
            </w:r>
          </w:p>
        </w:tc>
        <w:tc>
          <w:tcPr>
            <w:tcW w:w="618" w:type="pct"/>
            <w:tcBorders>
              <w:top w:val="single" w:sz="4" w:space="0" w:color="auto"/>
              <w:left w:val="single" w:sz="4" w:space="0" w:color="auto"/>
              <w:bottom w:val="single" w:sz="4" w:space="0" w:color="auto"/>
              <w:right w:val="single" w:sz="4" w:space="0" w:color="auto"/>
            </w:tcBorders>
            <w:vAlign w:val="center"/>
          </w:tcPr>
          <w:p w14:paraId="0D1D94F2"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Beras</w:t>
            </w:r>
          </w:p>
        </w:tc>
        <w:tc>
          <w:tcPr>
            <w:tcW w:w="383" w:type="pct"/>
            <w:tcBorders>
              <w:top w:val="single" w:sz="4" w:space="0" w:color="auto"/>
              <w:left w:val="single" w:sz="4" w:space="0" w:color="auto"/>
              <w:bottom w:val="single" w:sz="4" w:space="0" w:color="auto"/>
              <w:right w:val="single" w:sz="4" w:space="0" w:color="auto"/>
            </w:tcBorders>
            <w:vAlign w:val="center"/>
          </w:tcPr>
          <w:p w14:paraId="42E7CB93"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50</w:t>
            </w:r>
          </w:p>
        </w:tc>
        <w:tc>
          <w:tcPr>
            <w:tcW w:w="373" w:type="pct"/>
            <w:tcBorders>
              <w:top w:val="single" w:sz="4" w:space="0" w:color="auto"/>
              <w:left w:val="single" w:sz="4" w:space="0" w:color="auto"/>
              <w:bottom w:val="single" w:sz="4" w:space="0" w:color="auto"/>
              <w:right w:val="single" w:sz="4" w:space="0" w:color="auto"/>
            </w:tcBorders>
            <w:vAlign w:val="center"/>
          </w:tcPr>
          <w:p w14:paraId="5179A111"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1 gls</w:t>
            </w:r>
          </w:p>
        </w:tc>
        <w:tc>
          <w:tcPr>
            <w:tcW w:w="550" w:type="pct"/>
            <w:tcBorders>
              <w:top w:val="single" w:sz="4" w:space="0" w:color="auto"/>
              <w:left w:val="single" w:sz="4" w:space="0" w:color="auto"/>
              <w:bottom w:val="single" w:sz="4" w:space="0" w:color="auto"/>
              <w:right w:val="single" w:sz="4" w:space="0" w:color="auto"/>
            </w:tcBorders>
            <w:vAlign w:val="center"/>
          </w:tcPr>
          <w:p w14:paraId="4224DAC6"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180</w:t>
            </w:r>
          </w:p>
        </w:tc>
        <w:tc>
          <w:tcPr>
            <w:tcW w:w="546" w:type="pct"/>
            <w:tcBorders>
              <w:top w:val="single" w:sz="4" w:space="0" w:color="auto"/>
              <w:left w:val="nil"/>
              <w:bottom w:val="single" w:sz="4" w:space="0" w:color="auto"/>
              <w:right w:val="single" w:sz="4" w:space="0" w:color="auto"/>
            </w:tcBorders>
            <w:shd w:val="clear" w:color="000000" w:fill="FFFFFF"/>
            <w:noWrap/>
            <w:vAlign w:val="center"/>
          </w:tcPr>
          <w:p w14:paraId="1AE9B05A" w14:textId="77777777" w:rsidR="004A7A76" w:rsidRDefault="004A7A76">
            <w:pPr>
              <w:spacing w:after="0" w:line="240" w:lineRule="auto"/>
              <w:jc w:val="center"/>
              <w:rPr>
                <w:rFonts w:ascii="Arial" w:eastAsia="Times New Roman" w:hAnsi="Arial" w:cs="Arial"/>
                <w:color w:val="000000"/>
                <w:sz w:val="20"/>
                <w:szCs w:val="20"/>
                <w:lang w:val="id-ID" w:eastAsia="id-ID"/>
              </w:rPr>
            </w:pPr>
          </w:p>
        </w:tc>
        <w:tc>
          <w:tcPr>
            <w:tcW w:w="441" w:type="pct"/>
            <w:tcBorders>
              <w:top w:val="single" w:sz="4" w:space="0" w:color="auto"/>
              <w:left w:val="nil"/>
              <w:bottom w:val="single" w:sz="4" w:space="0" w:color="auto"/>
              <w:right w:val="single" w:sz="4" w:space="0" w:color="auto"/>
            </w:tcBorders>
            <w:shd w:val="clear" w:color="000000" w:fill="FFFFFF"/>
            <w:noWrap/>
            <w:vAlign w:val="center"/>
          </w:tcPr>
          <w:p w14:paraId="121F3F0B"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3,4</w:t>
            </w:r>
          </w:p>
        </w:tc>
        <w:tc>
          <w:tcPr>
            <w:tcW w:w="461" w:type="pct"/>
            <w:tcBorders>
              <w:top w:val="single" w:sz="4" w:space="0" w:color="auto"/>
              <w:left w:val="single" w:sz="4" w:space="0" w:color="auto"/>
              <w:bottom w:val="single" w:sz="4" w:space="0" w:color="auto"/>
              <w:right w:val="single" w:sz="4" w:space="0" w:color="auto"/>
            </w:tcBorders>
            <w:vAlign w:val="center"/>
          </w:tcPr>
          <w:p w14:paraId="53C25460"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0,35</w:t>
            </w:r>
          </w:p>
        </w:tc>
        <w:tc>
          <w:tcPr>
            <w:tcW w:w="461" w:type="pct"/>
            <w:tcBorders>
              <w:top w:val="single" w:sz="4" w:space="0" w:color="auto"/>
              <w:left w:val="single" w:sz="4" w:space="0" w:color="auto"/>
              <w:bottom w:val="single" w:sz="4" w:space="0" w:color="auto"/>
              <w:right w:val="single" w:sz="4" w:space="0" w:color="auto"/>
            </w:tcBorders>
            <w:vAlign w:val="center"/>
          </w:tcPr>
          <w:p w14:paraId="612BB65F"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39,45</w:t>
            </w:r>
          </w:p>
        </w:tc>
      </w:tr>
      <w:tr w:rsidR="004A7A76" w14:paraId="3711E86E" w14:textId="77777777">
        <w:trPr>
          <w:trHeight w:val="315"/>
        </w:trPr>
        <w:tc>
          <w:tcPr>
            <w:tcW w:w="550" w:type="pct"/>
            <w:tcBorders>
              <w:top w:val="single" w:sz="4" w:space="0" w:color="auto"/>
              <w:left w:val="single" w:sz="4" w:space="0" w:color="auto"/>
              <w:bottom w:val="single" w:sz="4" w:space="0" w:color="auto"/>
              <w:right w:val="single" w:sz="4" w:space="0" w:color="auto"/>
            </w:tcBorders>
            <w:vAlign w:val="center"/>
          </w:tcPr>
          <w:p w14:paraId="5809E2A5" w14:textId="77777777" w:rsidR="004A7A76" w:rsidRDefault="004A7A76">
            <w:pPr>
              <w:spacing w:after="0" w:line="240" w:lineRule="auto"/>
              <w:jc w:val="center"/>
              <w:rPr>
                <w:rFonts w:ascii="Arial" w:eastAsia="Times New Roman" w:hAnsi="Arial" w:cs="Arial"/>
                <w:color w:val="000000"/>
                <w:sz w:val="20"/>
                <w:szCs w:val="20"/>
                <w:lang w:eastAsia="id-ID"/>
              </w:rPr>
            </w:pPr>
          </w:p>
        </w:tc>
        <w:tc>
          <w:tcPr>
            <w:tcW w:w="618" w:type="pct"/>
            <w:tcBorders>
              <w:top w:val="single" w:sz="4" w:space="0" w:color="auto"/>
              <w:left w:val="single" w:sz="4" w:space="0" w:color="auto"/>
              <w:bottom w:val="single" w:sz="4" w:space="0" w:color="auto"/>
              <w:right w:val="single" w:sz="4" w:space="0" w:color="auto"/>
            </w:tcBorders>
            <w:vAlign w:val="center"/>
          </w:tcPr>
          <w:p w14:paraId="0E48BB32"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Telur dadar</w:t>
            </w:r>
          </w:p>
        </w:tc>
        <w:tc>
          <w:tcPr>
            <w:tcW w:w="618" w:type="pct"/>
            <w:tcBorders>
              <w:top w:val="single" w:sz="4" w:space="0" w:color="auto"/>
              <w:left w:val="single" w:sz="4" w:space="0" w:color="auto"/>
              <w:bottom w:val="single" w:sz="4" w:space="0" w:color="auto"/>
              <w:right w:val="single" w:sz="4" w:space="0" w:color="auto"/>
            </w:tcBorders>
            <w:vAlign w:val="center"/>
          </w:tcPr>
          <w:p w14:paraId="17422C2E"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Telur</w:t>
            </w:r>
          </w:p>
        </w:tc>
        <w:tc>
          <w:tcPr>
            <w:tcW w:w="383" w:type="pct"/>
            <w:tcBorders>
              <w:top w:val="single" w:sz="4" w:space="0" w:color="auto"/>
              <w:left w:val="single" w:sz="4" w:space="0" w:color="auto"/>
              <w:bottom w:val="single" w:sz="4" w:space="0" w:color="auto"/>
              <w:right w:val="single" w:sz="4" w:space="0" w:color="auto"/>
            </w:tcBorders>
            <w:vAlign w:val="center"/>
          </w:tcPr>
          <w:p w14:paraId="60A5B155"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30</w:t>
            </w:r>
          </w:p>
        </w:tc>
        <w:tc>
          <w:tcPr>
            <w:tcW w:w="373" w:type="pct"/>
            <w:tcBorders>
              <w:top w:val="single" w:sz="4" w:space="0" w:color="auto"/>
              <w:left w:val="single" w:sz="4" w:space="0" w:color="auto"/>
              <w:bottom w:val="single" w:sz="4" w:space="0" w:color="auto"/>
              <w:right w:val="single" w:sz="4" w:space="0" w:color="auto"/>
            </w:tcBorders>
            <w:vAlign w:val="center"/>
          </w:tcPr>
          <w:p w14:paraId="4F90F4CD" w14:textId="77777777" w:rsidR="004A7A76" w:rsidRDefault="004A7A76">
            <w:pPr>
              <w:spacing w:after="0" w:line="240" w:lineRule="auto"/>
              <w:jc w:val="center"/>
              <w:rPr>
                <w:rFonts w:ascii="Arial" w:eastAsia="Times New Roman" w:hAnsi="Arial" w:cs="Arial"/>
                <w:color w:val="000000"/>
                <w:sz w:val="20"/>
                <w:szCs w:val="20"/>
                <w:lang w:val="id-ID" w:eastAsia="id-ID"/>
              </w:rPr>
            </w:pPr>
          </w:p>
        </w:tc>
        <w:tc>
          <w:tcPr>
            <w:tcW w:w="550" w:type="pct"/>
            <w:tcBorders>
              <w:top w:val="single" w:sz="4" w:space="0" w:color="auto"/>
              <w:left w:val="single" w:sz="4" w:space="0" w:color="auto"/>
              <w:bottom w:val="single" w:sz="4" w:space="0" w:color="auto"/>
              <w:right w:val="single" w:sz="4" w:space="0" w:color="auto"/>
            </w:tcBorders>
            <w:vAlign w:val="center"/>
          </w:tcPr>
          <w:p w14:paraId="070C3E08"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48,6</w:t>
            </w:r>
          </w:p>
        </w:tc>
        <w:tc>
          <w:tcPr>
            <w:tcW w:w="546" w:type="pct"/>
            <w:tcBorders>
              <w:top w:val="single" w:sz="4" w:space="0" w:color="auto"/>
              <w:left w:val="nil"/>
              <w:bottom w:val="single" w:sz="4" w:space="0" w:color="auto"/>
              <w:right w:val="single" w:sz="4" w:space="0" w:color="auto"/>
            </w:tcBorders>
            <w:shd w:val="clear" w:color="000000" w:fill="FFFFFF"/>
            <w:noWrap/>
            <w:vAlign w:val="center"/>
          </w:tcPr>
          <w:p w14:paraId="7BB47F69"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3,84</w:t>
            </w:r>
          </w:p>
        </w:tc>
        <w:tc>
          <w:tcPr>
            <w:tcW w:w="441" w:type="pct"/>
            <w:tcBorders>
              <w:top w:val="single" w:sz="4" w:space="0" w:color="auto"/>
              <w:left w:val="nil"/>
              <w:bottom w:val="single" w:sz="4" w:space="0" w:color="auto"/>
              <w:right w:val="single" w:sz="4" w:space="0" w:color="auto"/>
            </w:tcBorders>
            <w:shd w:val="clear" w:color="000000" w:fill="FFFFFF"/>
            <w:noWrap/>
            <w:vAlign w:val="center"/>
          </w:tcPr>
          <w:p w14:paraId="5688DC6C" w14:textId="77777777" w:rsidR="004A7A76" w:rsidRDefault="004A7A76">
            <w:pPr>
              <w:spacing w:after="0" w:line="240" w:lineRule="auto"/>
              <w:jc w:val="center"/>
              <w:rPr>
                <w:rFonts w:ascii="Arial" w:eastAsia="Times New Roman" w:hAnsi="Arial" w:cs="Arial"/>
                <w:color w:val="000000"/>
                <w:sz w:val="20"/>
                <w:szCs w:val="20"/>
                <w:lang w:val="id-ID" w:eastAsia="id-ID"/>
              </w:rPr>
            </w:pPr>
          </w:p>
        </w:tc>
        <w:tc>
          <w:tcPr>
            <w:tcW w:w="461" w:type="pct"/>
            <w:tcBorders>
              <w:top w:val="single" w:sz="4" w:space="0" w:color="auto"/>
              <w:left w:val="single" w:sz="4" w:space="0" w:color="auto"/>
              <w:bottom w:val="single" w:sz="4" w:space="0" w:color="auto"/>
              <w:right w:val="single" w:sz="4" w:space="0" w:color="auto"/>
            </w:tcBorders>
            <w:vAlign w:val="center"/>
          </w:tcPr>
          <w:p w14:paraId="5B7D100C"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3,45</w:t>
            </w:r>
          </w:p>
        </w:tc>
        <w:tc>
          <w:tcPr>
            <w:tcW w:w="461" w:type="pct"/>
            <w:tcBorders>
              <w:top w:val="single" w:sz="4" w:space="0" w:color="auto"/>
              <w:left w:val="single" w:sz="4" w:space="0" w:color="auto"/>
              <w:bottom w:val="single" w:sz="4" w:space="0" w:color="auto"/>
              <w:right w:val="single" w:sz="4" w:space="0" w:color="auto"/>
            </w:tcBorders>
            <w:vAlign w:val="center"/>
          </w:tcPr>
          <w:p w14:paraId="67DD7D04"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0,21</w:t>
            </w:r>
          </w:p>
        </w:tc>
      </w:tr>
      <w:tr w:rsidR="004A7A76" w14:paraId="1751E891" w14:textId="77777777">
        <w:trPr>
          <w:trHeight w:val="315"/>
        </w:trPr>
        <w:tc>
          <w:tcPr>
            <w:tcW w:w="550" w:type="pct"/>
            <w:tcBorders>
              <w:top w:val="single" w:sz="4" w:space="0" w:color="auto"/>
              <w:left w:val="single" w:sz="4" w:space="0" w:color="auto"/>
              <w:bottom w:val="single" w:sz="4" w:space="0" w:color="auto"/>
              <w:right w:val="single" w:sz="4" w:space="0" w:color="auto"/>
            </w:tcBorders>
            <w:vAlign w:val="center"/>
          </w:tcPr>
          <w:p w14:paraId="450EA5F8" w14:textId="77777777" w:rsidR="004A7A76" w:rsidRDefault="004A7A76">
            <w:pPr>
              <w:spacing w:after="0" w:line="240" w:lineRule="auto"/>
              <w:jc w:val="center"/>
              <w:rPr>
                <w:rFonts w:ascii="Arial" w:eastAsia="Times New Roman" w:hAnsi="Arial" w:cs="Arial"/>
                <w:color w:val="000000"/>
                <w:sz w:val="20"/>
                <w:szCs w:val="20"/>
                <w:lang w:eastAsia="id-ID"/>
              </w:rPr>
            </w:pPr>
          </w:p>
          <w:p w14:paraId="5E01E50C" w14:textId="77777777" w:rsidR="004A7A76" w:rsidRDefault="004A7A76">
            <w:pPr>
              <w:spacing w:after="0" w:line="240" w:lineRule="auto"/>
              <w:jc w:val="center"/>
              <w:rPr>
                <w:rFonts w:ascii="Arial" w:eastAsia="Times New Roman" w:hAnsi="Arial" w:cs="Arial"/>
                <w:color w:val="000000"/>
                <w:sz w:val="20"/>
                <w:szCs w:val="20"/>
                <w:lang w:eastAsia="id-ID"/>
              </w:rPr>
            </w:pPr>
          </w:p>
        </w:tc>
        <w:tc>
          <w:tcPr>
            <w:tcW w:w="618" w:type="pct"/>
            <w:tcBorders>
              <w:top w:val="single" w:sz="4" w:space="0" w:color="auto"/>
              <w:left w:val="single" w:sz="4" w:space="0" w:color="auto"/>
              <w:bottom w:val="single" w:sz="4" w:space="0" w:color="auto"/>
              <w:right w:val="single" w:sz="4" w:space="0" w:color="auto"/>
            </w:tcBorders>
            <w:vAlign w:val="center"/>
          </w:tcPr>
          <w:p w14:paraId="09BCE1EB"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Tumis</w:t>
            </w:r>
          </w:p>
        </w:tc>
        <w:tc>
          <w:tcPr>
            <w:tcW w:w="618" w:type="pct"/>
            <w:tcBorders>
              <w:top w:val="single" w:sz="4" w:space="0" w:color="auto"/>
              <w:left w:val="single" w:sz="4" w:space="0" w:color="auto"/>
              <w:bottom w:val="single" w:sz="4" w:space="0" w:color="auto"/>
              <w:right w:val="single" w:sz="4" w:space="0" w:color="auto"/>
            </w:tcBorders>
            <w:vAlign w:val="center"/>
          </w:tcPr>
          <w:p w14:paraId="2E339EB5"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Jagung</w:t>
            </w:r>
          </w:p>
        </w:tc>
        <w:tc>
          <w:tcPr>
            <w:tcW w:w="383" w:type="pct"/>
            <w:tcBorders>
              <w:top w:val="single" w:sz="4" w:space="0" w:color="auto"/>
              <w:left w:val="single" w:sz="4" w:space="0" w:color="auto"/>
              <w:bottom w:val="single" w:sz="4" w:space="0" w:color="auto"/>
              <w:right w:val="single" w:sz="4" w:space="0" w:color="auto"/>
            </w:tcBorders>
            <w:vAlign w:val="center"/>
          </w:tcPr>
          <w:p w14:paraId="0D5C5149"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15</w:t>
            </w:r>
          </w:p>
        </w:tc>
        <w:tc>
          <w:tcPr>
            <w:tcW w:w="373" w:type="pct"/>
            <w:tcBorders>
              <w:top w:val="single" w:sz="4" w:space="0" w:color="auto"/>
              <w:left w:val="single" w:sz="4" w:space="0" w:color="auto"/>
              <w:bottom w:val="single" w:sz="4" w:space="0" w:color="auto"/>
              <w:right w:val="single" w:sz="4" w:space="0" w:color="auto"/>
            </w:tcBorders>
            <w:vAlign w:val="center"/>
          </w:tcPr>
          <w:p w14:paraId="29A71498"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2 sdm</w:t>
            </w:r>
          </w:p>
        </w:tc>
        <w:tc>
          <w:tcPr>
            <w:tcW w:w="550" w:type="pct"/>
            <w:tcBorders>
              <w:top w:val="single" w:sz="4" w:space="0" w:color="auto"/>
              <w:left w:val="single" w:sz="4" w:space="0" w:color="auto"/>
              <w:bottom w:val="single" w:sz="4" w:space="0" w:color="auto"/>
              <w:right w:val="single" w:sz="4" w:space="0" w:color="auto"/>
            </w:tcBorders>
            <w:vAlign w:val="center"/>
          </w:tcPr>
          <w:p w14:paraId="09CDD21B"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21</w:t>
            </w:r>
          </w:p>
        </w:tc>
        <w:tc>
          <w:tcPr>
            <w:tcW w:w="546" w:type="pct"/>
            <w:tcBorders>
              <w:top w:val="single" w:sz="4" w:space="0" w:color="auto"/>
              <w:left w:val="nil"/>
              <w:bottom w:val="single" w:sz="4" w:space="0" w:color="auto"/>
              <w:right w:val="single" w:sz="4" w:space="0" w:color="auto"/>
            </w:tcBorders>
            <w:shd w:val="clear" w:color="000000" w:fill="FFFFFF"/>
            <w:noWrap/>
            <w:vAlign w:val="center"/>
          </w:tcPr>
          <w:p w14:paraId="380202D7" w14:textId="77777777" w:rsidR="004A7A76" w:rsidRDefault="004A7A76">
            <w:pPr>
              <w:spacing w:after="0" w:line="240" w:lineRule="auto"/>
              <w:jc w:val="center"/>
              <w:rPr>
                <w:rFonts w:ascii="Arial" w:eastAsia="Times New Roman" w:hAnsi="Arial" w:cs="Arial"/>
                <w:color w:val="000000"/>
                <w:sz w:val="20"/>
                <w:szCs w:val="20"/>
                <w:lang w:val="id-ID" w:eastAsia="id-ID"/>
              </w:rPr>
            </w:pPr>
          </w:p>
        </w:tc>
        <w:tc>
          <w:tcPr>
            <w:tcW w:w="441" w:type="pct"/>
            <w:tcBorders>
              <w:top w:val="single" w:sz="4" w:space="0" w:color="auto"/>
              <w:left w:val="nil"/>
              <w:bottom w:val="single" w:sz="4" w:space="0" w:color="auto"/>
              <w:right w:val="single" w:sz="4" w:space="0" w:color="auto"/>
            </w:tcBorders>
            <w:shd w:val="clear" w:color="000000" w:fill="FFFFFF"/>
            <w:noWrap/>
            <w:vAlign w:val="center"/>
          </w:tcPr>
          <w:p w14:paraId="4033D250"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0,705</w:t>
            </w:r>
          </w:p>
        </w:tc>
        <w:tc>
          <w:tcPr>
            <w:tcW w:w="461" w:type="pct"/>
            <w:tcBorders>
              <w:top w:val="single" w:sz="4" w:space="0" w:color="auto"/>
              <w:left w:val="single" w:sz="4" w:space="0" w:color="auto"/>
              <w:bottom w:val="single" w:sz="4" w:space="0" w:color="auto"/>
              <w:right w:val="single" w:sz="4" w:space="0" w:color="auto"/>
            </w:tcBorders>
            <w:vAlign w:val="center"/>
          </w:tcPr>
          <w:p w14:paraId="1F182998"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0,195</w:t>
            </w:r>
          </w:p>
        </w:tc>
        <w:tc>
          <w:tcPr>
            <w:tcW w:w="461" w:type="pct"/>
            <w:tcBorders>
              <w:top w:val="single" w:sz="4" w:space="0" w:color="auto"/>
              <w:left w:val="single" w:sz="4" w:space="0" w:color="auto"/>
              <w:bottom w:val="single" w:sz="4" w:space="0" w:color="auto"/>
              <w:right w:val="single" w:sz="4" w:space="0" w:color="auto"/>
            </w:tcBorders>
            <w:vAlign w:val="center"/>
          </w:tcPr>
          <w:p w14:paraId="7D008096"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4,965</w:t>
            </w:r>
          </w:p>
        </w:tc>
      </w:tr>
      <w:tr w:rsidR="004A7A76" w14:paraId="7748C8A8" w14:textId="77777777">
        <w:trPr>
          <w:trHeight w:val="315"/>
        </w:trPr>
        <w:tc>
          <w:tcPr>
            <w:tcW w:w="550" w:type="pct"/>
            <w:tcBorders>
              <w:top w:val="single" w:sz="4" w:space="0" w:color="auto"/>
              <w:left w:val="single" w:sz="4" w:space="0" w:color="auto"/>
              <w:bottom w:val="single" w:sz="4" w:space="0" w:color="auto"/>
              <w:right w:val="single" w:sz="4" w:space="0" w:color="auto"/>
            </w:tcBorders>
            <w:vAlign w:val="center"/>
          </w:tcPr>
          <w:p w14:paraId="3C53AFB5" w14:textId="77777777" w:rsidR="004A7A76" w:rsidRDefault="004A7A76">
            <w:pPr>
              <w:spacing w:after="0" w:line="240" w:lineRule="auto"/>
              <w:jc w:val="center"/>
              <w:rPr>
                <w:rFonts w:ascii="Arial" w:eastAsia="Times New Roman" w:hAnsi="Arial" w:cs="Arial"/>
                <w:color w:val="000000"/>
                <w:sz w:val="20"/>
                <w:szCs w:val="20"/>
                <w:lang w:eastAsia="id-ID"/>
              </w:rPr>
            </w:pPr>
          </w:p>
        </w:tc>
        <w:tc>
          <w:tcPr>
            <w:tcW w:w="618" w:type="pct"/>
            <w:tcBorders>
              <w:top w:val="single" w:sz="4" w:space="0" w:color="auto"/>
              <w:left w:val="single" w:sz="4" w:space="0" w:color="auto"/>
              <w:bottom w:val="single" w:sz="4" w:space="0" w:color="auto"/>
              <w:right w:val="single" w:sz="4" w:space="0" w:color="auto"/>
            </w:tcBorders>
            <w:vAlign w:val="center"/>
          </w:tcPr>
          <w:p w14:paraId="718892F6" w14:textId="77777777" w:rsidR="004A7A76" w:rsidRDefault="004A7A76">
            <w:pPr>
              <w:spacing w:after="0" w:line="240" w:lineRule="auto"/>
              <w:jc w:val="center"/>
              <w:rPr>
                <w:rFonts w:ascii="Arial" w:eastAsia="Times New Roman" w:hAnsi="Arial" w:cs="Arial"/>
                <w:color w:val="000000"/>
                <w:sz w:val="20"/>
                <w:szCs w:val="20"/>
                <w:lang w:val="id-ID" w:eastAsia="id-ID"/>
              </w:rPr>
            </w:pPr>
          </w:p>
        </w:tc>
        <w:tc>
          <w:tcPr>
            <w:tcW w:w="618" w:type="pct"/>
            <w:tcBorders>
              <w:top w:val="single" w:sz="4" w:space="0" w:color="auto"/>
              <w:left w:val="single" w:sz="4" w:space="0" w:color="auto"/>
              <w:bottom w:val="single" w:sz="4" w:space="0" w:color="auto"/>
              <w:right w:val="single" w:sz="4" w:space="0" w:color="auto"/>
            </w:tcBorders>
            <w:vAlign w:val="center"/>
          </w:tcPr>
          <w:p w14:paraId="1F7AC9E6"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Wortel</w:t>
            </w:r>
          </w:p>
        </w:tc>
        <w:tc>
          <w:tcPr>
            <w:tcW w:w="383" w:type="pct"/>
            <w:tcBorders>
              <w:top w:val="single" w:sz="4" w:space="0" w:color="auto"/>
              <w:left w:val="single" w:sz="4" w:space="0" w:color="auto"/>
              <w:bottom w:val="single" w:sz="4" w:space="0" w:color="auto"/>
              <w:right w:val="single" w:sz="4" w:space="0" w:color="auto"/>
            </w:tcBorders>
            <w:vAlign w:val="center"/>
          </w:tcPr>
          <w:p w14:paraId="44A05100"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15</w:t>
            </w:r>
          </w:p>
        </w:tc>
        <w:tc>
          <w:tcPr>
            <w:tcW w:w="373" w:type="pct"/>
            <w:tcBorders>
              <w:top w:val="single" w:sz="4" w:space="0" w:color="auto"/>
              <w:left w:val="single" w:sz="4" w:space="0" w:color="auto"/>
              <w:bottom w:val="single" w:sz="4" w:space="0" w:color="auto"/>
              <w:right w:val="single" w:sz="4" w:space="0" w:color="auto"/>
            </w:tcBorders>
            <w:vAlign w:val="center"/>
          </w:tcPr>
          <w:p w14:paraId="55503BAC" w14:textId="77777777" w:rsidR="004A7A76" w:rsidRDefault="004A7A76">
            <w:pPr>
              <w:spacing w:after="0" w:line="240" w:lineRule="auto"/>
              <w:jc w:val="center"/>
              <w:rPr>
                <w:rFonts w:ascii="Arial" w:eastAsia="Times New Roman" w:hAnsi="Arial" w:cs="Arial"/>
                <w:color w:val="000000"/>
                <w:sz w:val="20"/>
                <w:szCs w:val="20"/>
                <w:lang w:val="id-ID" w:eastAsia="id-ID"/>
              </w:rPr>
            </w:pPr>
          </w:p>
        </w:tc>
        <w:tc>
          <w:tcPr>
            <w:tcW w:w="550" w:type="pct"/>
            <w:tcBorders>
              <w:top w:val="single" w:sz="4" w:space="0" w:color="auto"/>
              <w:left w:val="single" w:sz="4" w:space="0" w:color="auto"/>
              <w:bottom w:val="single" w:sz="4" w:space="0" w:color="auto"/>
              <w:right w:val="single" w:sz="4" w:space="0" w:color="auto"/>
            </w:tcBorders>
            <w:vAlign w:val="center"/>
          </w:tcPr>
          <w:p w14:paraId="020E2B0D"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6,3</w:t>
            </w:r>
          </w:p>
        </w:tc>
        <w:tc>
          <w:tcPr>
            <w:tcW w:w="546" w:type="pct"/>
            <w:tcBorders>
              <w:top w:val="single" w:sz="4" w:space="0" w:color="auto"/>
              <w:left w:val="nil"/>
              <w:bottom w:val="single" w:sz="4" w:space="0" w:color="auto"/>
              <w:right w:val="single" w:sz="4" w:space="0" w:color="auto"/>
            </w:tcBorders>
            <w:shd w:val="clear" w:color="000000" w:fill="FFFFFF"/>
            <w:noWrap/>
            <w:vAlign w:val="center"/>
          </w:tcPr>
          <w:p w14:paraId="749644F9" w14:textId="77777777" w:rsidR="004A7A76" w:rsidRDefault="004A7A76">
            <w:pPr>
              <w:spacing w:after="0" w:line="240" w:lineRule="auto"/>
              <w:jc w:val="center"/>
              <w:rPr>
                <w:rFonts w:ascii="Arial" w:eastAsia="Times New Roman" w:hAnsi="Arial" w:cs="Arial"/>
                <w:color w:val="000000"/>
                <w:sz w:val="20"/>
                <w:szCs w:val="20"/>
                <w:lang w:val="id-ID" w:eastAsia="id-ID"/>
              </w:rPr>
            </w:pPr>
          </w:p>
        </w:tc>
        <w:tc>
          <w:tcPr>
            <w:tcW w:w="441" w:type="pct"/>
            <w:tcBorders>
              <w:top w:val="single" w:sz="4" w:space="0" w:color="auto"/>
              <w:left w:val="nil"/>
              <w:bottom w:val="single" w:sz="4" w:space="0" w:color="auto"/>
              <w:right w:val="single" w:sz="4" w:space="0" w:color="auto"/>
            </w:tcBorders>
            <w:shd w:val="clear" w:color="000000" w:fill="FFFFFF"/>
            <w:noWrap/>
            <w:vAlign w:val="center"/>
          </w:tcPr>
          <w:p w14:paraId="43E0E797"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0,18</w:t>
            </w:r>
          </w:p>
        </w:tc>
        <w:tc>
          <w:tcPr>
            <w:tcW w:w="461" w:type="pct"/>
            <w:tcBorders>
              <w:top w:val="single" w:sz="4" w:space="0" w:color="auto"/>
              <w:left w:val="single" w:sz="4" w:space="0" w:color="auto"/>
              <w:bottom w:val="single" w:sz="4" w:space="0" w:color="auto"/>
              <w:right w:val="single" w:sz="4" w:space="0" w:color="auto"/>
            </w:tcBorders>
            <w:vAlign w:val="center"/>
          </w:tcPr>
          <w:p w14:paraId="26216240"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0,045</w:t>
            </w:r>
          </w:p>
        </w:tc>
        <w:tc>
          <w:tcPr>
            <w:tcW w:w="461" w:type="pct"/>
            <w:tcBorders>
              <w:top w:val="single" w:sz="4" w:space="0" w:color="auto"/>
              <w:left w:val="single" w:sz="4" w:space="0" w:color="auto"/>
              <w:bottom w:val="single" w:sz="4" w:space="0" w:color="auto"/>
              <w:right w:val="single" w:sz="4" w:space="0" w:color="auto"/>
            </w:tcBorders>
            <w:vAlign w:val="center"/>
          </w:tcPr>
          <w:p w14:paraId="69C2F548"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1,395</w:t>
            </w:r>
          </w:p>
        </w:tc>
      </w:tr>
      <w:tr w:rsidR="004A7A76" w14:paraId="0FAAE248" w14:textId="77777777">
        <w:trPr>
          <w:trHeight w:val="315"/>
        </w:trPr>
        <w:tc>
          <w:tcPr>
            <w:tcW w:w="550" w:type="pct"/>
            <w:tcBorders>
              <w:top w:val="single" w:sz="4" w:space="0" w:color="auto"/>
              <w:left w:val="single" w:sz="4" w:space="0" w:color="auto"/>
              <w:bottom w:val="single" w:sz="4" w:space="0" w:color="auto"/>
              <w:right w:val="single" w:sz="4" w:space="0" w:color="auto"/>
            </w:tcBorders>
            <w:vAlign w:val="center"/>
          </w:tcPr>
          <w:p w14:paraId="3E46DEC0" w14:textId="77777777" w:rsidR="004A7A76" w:rsidRDefault="004A7A76">
            <w:pPr>
              <w:spacing w:after="0" w:line="240" w:lineRule="auto"/>
              <w:jc w:val="center"/>
              <w:rPr>
                <w:rFonts w:ascii="Arial" w:eastAsia="Times New Roman" w:hAnsi="Arial" w:cs="Arial"/>
                <w:color w:val="000000"/>
                <w:sz w:val="20"/>
                <w:szCs w:val="20"/>
                <w:lang w:eastAsia="id-ID"/>
              </w:rPr>
            </w:pPr>
          </w:p>
        </w:tc>
        <w:tc>
          <w:tcPr>
            <w:tcW w:w="618" w:type="pct"/>
            <w:tcBorders>
              <w:top w:val="single" w:sz="4" w:space="0" w:color="auto"/>
              <w:left w:val="single" w:sz="4" w:space="0" w:color="auto"/>
              <w:bottom w:val="single" w:sz="4" w:space="0" w:color="auto"/>
              <w:right w:val="single" w:sz="4" w:space="0" w:color="auto"/>
            </w:tcBorders>
            <w:vAlign w:val="center"/>
          </w:tcPr>
          <w:p w14:paraId="3FDC4032" w14:textId="77777777" w:rsidR="004A7A76" w:rsidRDefault="004A7A76">
            <w:pPr>
              <w:spacing w:after="0" w:line="240" w:lineRule="auto"/>
              <w:jc w:val="center"/>
              <w:rPr>
                <w:rFonts w:ascii="Arial" w:eastAsia="Times New Roman" w:hAnsi="Arial" w:cs="Arial"/>
                <w:color w:val="000000"/>
                <w:sz w:val="20"/>
                <w:szCs w:val="20"/>
                <w:lang w:val="id-ID" w:eastAsia="id-ID"/>
              </w:rPr>
            </w:pPr>
          </w:p>
        </w:tc>
        <w:tc>
          <w:tcPr>
            <w:tcW w:w="618" w:type="pct"/>
            <w:tcBorders>
              <w:top w:val="single" w:sz="4" w:space="0" w:color="auto"/>
              <w:left w:val="single" w:sz="4" w:space="0" w:color="auto"/>
              <w:bottom w:val="single" w:sz="4" w:space="0" w:color="auto"/>
              <w:right w:val="single" w:sz="4" w:space="0" w:color="auto"/>
            </w:tcBorders>
            <w:vAlign w:val="center"/>
          </w:tcPr>
          <w:p w14:paraId="7F978CD6"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Labu siam</w:t>
            </w:r>
          </w:p>
        </w:tc>
        <w:tc>
          <w:tcPr>
            <w:tcW w:w="383" w:type="pct"/>
            <w:tcBorders>
              <w:top w:val="single" w:sz="4" w:space="0" w:color="auto"/>
              <w:left w:val="single" w:sz="4" w:space="0" w:color="auto"/>
              <w:bottom w:val="single" w:sz="4" w:space="0" w:color="auto"/>
              <w:right w:val="single" w:sz="4" w:space="0" w:color="auto"/>
            </w:tcBorders>
            <w:vAlign w:val="center"/>
          </w:tcPr>
          <w:p w14:paraId="7402E34D"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15</w:t>
            </w:r>
          </w:p>
        </w:tc>
        <w:tc>
          <w:tcPr>
            <w:tcW w:w="373" w:type="pct"/>
            <w:tcBorders>
              <w:top w:val="single" w:sz="4" w:space="0" w:color="auto"/>
              <w:left w:val="single" w:sz="4" w:space="0" w:color="auto"/>
              <w:bottom w:val="single" w:sz="4" w:space="0" w:color="auto"/>
              <w:right w:val="single" w:sz="4" w:space="0" w:color="auto"/>
            </w:tcBorders>
            <w:vAlign w:val="center"/>
          </w:tcPr>
          <w:p w14:paraId="2DD70107" w14:textId="77777777" w:rsidR="004A7A76" w:rsidRDefault="004A7A76">
            <w:pPr>
              <w:spacing w:after="0" w:line="240" w:lineRule="auto"/>
              <w:rPr>
                <w:rFonts w:ascii="Arial" w:eastAsia="Times New Roman" w:hAnsi="Arial" w:cs="Arial"/>
                <w:color w:val="000000"/>
                <w:sz w:val="20"/>
                <w:szCs w:val="20"/>
                <w:lang w:eastAsia="id-ID"/>
              </w:rPr>
            </w:pPr>
          </w:p>
        </w:tc>
        <w:tc>
          <w:tcPr>
            <w:tcW w:w="550" w:type="pct"/>
            <w:tcBorders>
              <w:top w:val="single" w:sz="4" w:space="0" w:color="auto"/>
              <w:left w:val="single" w:sz="4" w:space="0" w:color="auto"/>
              <w:bottom w:val="single" w:sz="4" w:space="0" w:color="auto"/>
              <w:right w:val="single" w:sz="4" w:space="0" w:color="auto"/>
            </w:tcBorders>
            <w:vAlign w:val="center"/>
          </w:tcPr>
          <w:p w14:paraId="2C4F2D5B"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3,9</w:t>
            </w:r>
          </w:p>
        </w:tc>
        <w:tc>
          <w:tcPr>
            <w:tcW w:w="546" w:type="pct"/>
            <w:tcBorders>
              <w:top w:val="single" w:sz="4" w:space="0" w:color="auto"/>
              <w:left w:val="nil"/>
              <w:bottom w:val="single" w:sz="4" w:space="0" w:color="auto"/>
              <w:right w:val="single" w:sz="4" w:space="0" w:color="auto"/>
            </w:tcBorders>
            <w:shd w:val="clear" w:color="000000" w:fill="FFFFFF"/>
            <w:noWrap/>
            <w:vAlign w:val="center"/>
          </w:tcPr>
          <w:p w14:paraId="748BBE4B" w14:textId="77777777" w:rsidR="004A7A76" w:rsidRDefault="004A7A76">
            <w:pPr>
              <w:spacing w:after="0" w:line="240" w:lineRule="auto"/>
              <w:jc w:val="center"/>
              <w:rPr>
                <w:rFonts w:ascii="Arial" w:eastAsia="Times New Roman" w:hAnsi="Arial" w:cs="Arial"/>
                <w:color w:val="000000"/>
                <w:sz w:val="20"/>
                <w:szCs w:val="20"/>
                <w:lang w:val="id-ID" w:eastAsia="id-ID"/>
              </w:rPr>
            </w:pPr>
          </w:p>
        </w:tc>
        <w:tc>
          <w:tcPr>
            <w:tcW w:w="441" w:type="pct"/>
            <w:tcBorders>
              <w:top w:val="single" w:sz="4" w:space="0" w:color="auto"/>
              <w:left w:val="nil"/>
              <w:bottom w:val="single" w:sz="4" w:space="0" w:color="auto"/>
              <w:right w:val="single" w:sz="4" w:space="0" w:color="auto"/>
            </w:tcBorders>
            <w:shd w:val="clear" w:color="000000" w:fill="FFFFFF"/>
            <w:noWrap/>
            <w:vAlign w:val="center"/>
          </w:tcPr>
          <w:p w14:paraId="301032F7"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0,09</w:t>
            </w:r>
          </w:p>
        </w:tc>
        <w:tc>
          <w:tcPr>
            <w:tcW w:w="461" w:type="pct"/>
            <w:tcBorders>
              <w:top w:val="single" w:sz="4" w:space="0" w:color="auto"/>
              <w:left w:val="single" w:sz="4" w:space="0" w:color="auto"/>
              <w:bottom w:val="single" w:sz="4" w:space="0" w:color="auto"/>
              <w:right w:val="single" w:sz="4" w:space="0" w:color="auto"/>
            </w:tcBorders>
            <w:vAlign w:val="center"/>
          </w:tcPr>
          <w:p w14:paraId="788000F9"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0,015</w:t>
            </w:r>
          </w:p>
        </w:tc>
        <w:tc>
          <w:tcPr>
            <w:tcW w:w="461" w:type="pct"/>
            <w:tcBorders>
              <w:top w:val="single" w:sz="4" w:space="0" w:color="auto"/>
              <w:left w:val="single" w:sz="4" w:space="0" w:color="auto"/>
              <w:bottom w:val="single" w:sz="4" w:space="0" w:color="auto"/>
              <w:right w:val="single" w:sz="4" w:space="0" w:color="auto"/>
            </w:tcBorders>
            <w:vAlign w:val="center"/>
          </w:tcPr>
          <w:p w14:paraId="61B24917"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1,005</w:t>
            </w:r>
          </w:p>
        </w:tc>
      </w:tr>
      <w:tr w:rsidR="004A7A76" w14:paraId="6A8497BA" w14:textId="77777777">
        <w:trPr>
          <w:trHeight w:val="315"/>
        </w:trPr>
        <w:tc>
          <w:tcPr>
            <w:tcW w:w="550" w:type="pct"/>
            <w:tcBorders>
              <w:top w:val="single" w:sz="4" w:space="0" w:color="auto"/>
              <w:left w:val="single" w:sz="4" w:space="0" w:color="auto"/>
              <w:bottom w:val="single" w:sz="4" w:space="0" w:color="auto"/>
              <w:right w:val="single" w:sz="4" w:space="0" w:color="auto"/>
            </w:tcBorders>
            <w:vAlign w:val="center"/>
          </w:tcPr>
          <w:p w14:paraId="29B79F5A" w14:textId="77777777" w:rsidR="004A7A76" w:rsidRDefault="004A7A76">
            <w:pPr>
              <w:spacing w:after="0" w:line="240" w:lineRule="auto"/>
              <w:jc w:val="center"/>
              <w:rPr>
                <w:rFonts w:ascii="Arial" w:eastAsia="Times New Roman" w:hAnsi="Arial" w:cs="Arial"/>
                <w:color w:val="000000"/>
                <w:sz w:val="20"/>
                <w:szCs w:val="20"/>
                <w:lang w:eastAsia="id-ID"/>
              </w:rPr>
            </w:pPr>
          </w:p>
        </w:tc>
        <w:tc>
          <w:tcPr>
            <w:tcW w:w="618" w:type="pct"/>
            <w:tcBorders>
              <w:top w:val="single" w:sz="4" w:space="0" w:color="auto"/>
              <w:left w:val="single" w:sz="4" w:space="0" w:color="auto"/>
              <w:bottom w:val="single" w:sz="4" w:space="0" w:color="auto"/>
              <w:right w:val="single" w:sz="4" w:space="0" w:color="auto"/>
            </w:tcBorders>
            <w:vAlign w:val="center"/>
          </w:tcPr>
          <w:p w14:paraId="04690635" w14:textId="77777777" w:rsidR="004A7A76" w:rsidRDefault="004A7A76">
            <w:pPr>
              <w:spacing w:after="0" w:line="240" w:lineRule="auto"/>
              <w:jc w:val="center"/>
              <w:rPr>
                <w:rFonts w:ascii="Arial" w:eastAsia="Times New Roman" w:hAnsi="Arial" w:cs="Arial"/>
                <w:color w:val="000000"/>
                <w:sz w:val="20"/>
                <w:szCs w:val="20"/>
                <w:lang w:val="id-ID" w:eastAsia="id-ID"/>
              </w:rPr>
            </w:pPr>
          </w:p>
        </w:tc>
        <w:tc>
          <w:tcPr>
            <w:tcW w:w="618" w:type="pct"/>
            <w:tcBorders>
              <w:top w:val="single" w:sz="4" w:space="0" w:color="auto"/>
              <w:left w:val="single" w:sz="4" w:space="0" w:color="auto"/>
              <w:bottom w:val="single" w:sz="4" w:space="0" w:color="auto"/>
              <w:right w:val="single" w:sz="4" w:space="0" w:color="auto"/>
            </w:tcBorders>
            <w:vAlign w:val="center"/>
          </w:tcPr>
          <w:p w14:paraId="4C1FCFCF"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 xml:space="preserve">Minyak </w:t>
            </w:r>
          </w:p>
        </w:tc>
        <w:tc>
          <w:tcPr>
            <w:tcW w:w="383" w:type="pct"/>
            <w:tcBorders>
              <w:top w:val="single" w:sz="4" w:space="0" w:color="auto"/>
              <w:left w:val="single" w:sz="4" w:space="0" w:color="auto"/>
              <w:bottom w:val="single" w:sz="4" w:space="0" w:color="auto"/>
              <w:right w:val="single" w:sz="4" w:space="0" w:color="auto"/>
            </w:tcBorders>
            <w:vAlign w:val="center"/>
          </w:tcPr>
          <w:p w14:paraId="7B7406A5"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2,5</w:t>
            </w:r>
          </w:p>
        </w:tc>
        <w:tc>
          <w:tcPr>
            <w:tcW w:w="373" w:type="pct"/>
            <w:tcBorders>
              <w:top w:val="single" w:sz="4" w:space="0" w:color="auto"/>
              <w:left w:val="single" w:sz="4" w:space="0" w:color="auto"/>
              <w:bottom w:val="single" w:sz="4" w:space="0" w:color="auto"/>
              <w:right w:val="single" w:sz="4" w:space="0" w:color="auto"/>
            </w:tcBorders>
            <w:vAlign w:val="center"/>
          </w:tcPr>
          <w:p w14:paraId="2D2FEEF7" w14:textId="77777777" w:rsidR="004A7A76" w:rsidRDefault="004A7A76">
            <w:pPr>
              <w:spacing w:after="0" w:line="240" w:lineRule="auto"/>
              <w:rPr>
                <w:rFonts w:ascii="Arial" w:eastAsia="Times New Roman" w:hAnsi="Arial" w:cs="Arial"/>
                <w:color w:val="000000"/>
                <w:sz w:val="20"/>
                <w:szCs w:val="20"/>
                <w:lang w:val="id-ID" w:eastAsia="id-ID"/>
              </w:rPr>
            </w:pPr>
          </w:p>
        </w:tc>
        <w:tc>
          <w:tcPr>
            <w:tcW w:w="550" w:type="pct"/>
            <w:tcBorders>
              <w:top w:val="single" w:sz="4" w:space="0" w:color="auto"/>
              <w:left w:val="single" w:sz="4" w:space="0" w:color="auto"/>
              <w:bottom w:val="single" w:sz="4" w:space="0" w:color="auto"/>
              <w:right w:val="single" w:sz="4" w:space="0" w:color="auto"/>
            </w:tcBorders>
            <w:vAlign w:val="center"/>
          </w:tcPr>
          <w:p w14:paraId="22EF397F"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22,5</w:t>
            </w:r>
          </w:p>
        </w:tc>
        <w:tc>
          <w:tcPr>
            <w:tcW w:w="546" w:type="pct"/>
            <w:tcBorders>
              <w:top w:val="single" w:sz="4" w:space="0" w:color="auto"/>
              <w:left w:val="nil"/>
              <w:bottom w:val="single" w:sz="4" w:space="0" w:color="auto"/>
              <w:right w:val="single" w:sz="4" w:space="0" w:color="auto"/>
            </w:tcBorders>
            <w:shd w:val="clear" w:color="000000" w:fill="FFFFFF"/>
            <w:noWrap/>
            <w:vAlign w:val="center"/>
          </w:tcPr>
          <w:p w14:paraId="4E7D86B7" w14:textId="77777777" w:rsidR="004A7A76" w:rsidRDefault="004A7A76">
            <w:pPr>
              <w:spacing w:after="0" w:line="240" w:lineRule="auto"/>
              <w:jc w:val="center"/>
              <w:rPr>
                <w:rFonts w:ascii="Arial" w:eastAsia="Times New Roman" w:hAnsi="Arial" w:cs="Arial"/>
                <w:color w:val="000000"/>
                <w:sz w:val="20"/>
                <w:szCs w:val="20"/>
                <w:lang w:val="id-ID" w:eastAsia="id-ID"/>
              </w:rPr>
            </w:pPr>
          </w:p>
        </w:tc>
        <w:tc>
          <w:tcPr>
            <w:tcW w:w="441" w:type="pct"/>
            <w:tcBorders>
              <w:top w:val="single" w:sz="4" w:space="0" w:color="auto"/>
              <w:left w:val="nil"/>
              <w:bottom w:val="single" w:sz="4" w:space="0" w:color="auto"/>
              <w:right w:val="single" w:sz="4" w:space="0" w:color="auto"/>
            </w:tcBorders>
            <w:shd w:val="clear" w:color="000000" w:fill="FFFFFF"/>
            <w:noWrap/>
            <w:vAlign w:val="center"/>
          </w:tcPr>
          <w:p w14:paraId="40A6028E"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w:t>
            </w:r>
          </w:p>
        </w:tc>
        <w:tc>
          <w:tcPr>
            <w:tcW w:w="461" w:type="pct"/>
            <w:tcBorders>
              <w:top w:val="single" w:sz="4" w:space="0" w:color="auto"/>
              <w:left w:val="single" w:sz="4" w:space="0" w:color="auto"/>
              <w:bottom w:val="single" w:sz="4" w:space="0" w:color="auto"/>
              <w:right w:val="single" w:sz="4" w:space="0" w:color="auto"/>
            </w:tcBorders>
            <w:vAlign w:val="center"/>
          </w:tcPr>
          <w:p w14:paraId="3BBCE6E4"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2,5</w:t>
            </w:r>
          </w:p>
        </w:tc>
        <w:tc>
          <w:tcPr>
            <w:tcW w:w="461" w:type="pct"/>
            <w:tcBorders>
              <w:top w:val="single" w:sz="4" w:space="0" w:color="auto"/>
              <w:left w:val="single" w:sz="4" w:space="0" w:color="auto"/>
              <w:bottom w:val="single" w:sz="4" w:space="0" w:color="auto"/>
              <w:right w:val="single" w:sz="4" w:space="0" w:color="auto"/>
            </w:tcBorders>
            <w:vAlign w:val="center"/>
          </w:tcPr>
          <w:p w14:paraId="58F2827B"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w:t>
            </w:r>
          </w:p>
        </w:tc>
      </w:tr>
      <w:tr w:rsidR="004A7A76" w14:paraId="0AF7396C" w14:textId="77777777">
        <w:trPr>
          <w:trHeight w:val="315"/>
        </w:trPr>
        <w:tc>
          <w:tcPr>
            <w:tcW w:w="2542" w:type="pct"/>
            <w:gridSpan w:val="5"/>
            <w:tcBorders>
              <w:top w:val="single" w:sz="4" w:space="0" w:color="auto"/>
              <w:left w:val="single" w:sz="4" w:space="0" w:color="auto"/>
              <w:bottom w:val="single" w:sz="4" w:space="0" w:color="auto"/>
              <w:right w:val="single" w:sz="4" w:space="0" w:color="auto"/>
            </w:tcBorders>
            <w:vAlign w:val="center"/>
          </w:tcPr>
          <w:p w14:paraId="7BBD9BC0"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Total</w:t>
            </w:r>
          </w:p>
        </w:tc>
        <w:tc>
          <w:tcPr>
            <w:tcW w:w="550" w:type="pct"/>
            <w:tcBorders>
              <w:top w:val="single" w:sz="4" w:space="0" w:color="auto"/>
              <w:left w:val="single" w:sz="4" w:space="0" w:color="auto"/>
              <w:bottom w:val="single" w:sz="4" w:space="0" w:color="auto"/>
              <w:right w:val="single" w:sz="4" w:space="0" w:color="auto"/>
            </w:tcBorders>
            <w:vAlign w:val="center"/>
          </w:tcPr>
          <w:p w14:paraId="340D0525"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282,35</w:t>
            </w:r>
          </w:p>
        </w:tc>
        <w:tc>
          <w:tcPr>
            <w:tcW w:w="546" w:type="pct"/>
            <w:tcBorders>
              <w:top w:val="single" w:sz="4" w:space="0" w:color="auto"/>
              <w:left w:val="nil"/>
              <w:bottom w:val="single" w:sz="4" w:space="0" w:color="auto"/>
              <w:right w:val="single" w:sz="4" w:space="0" w:color="auto"/>
            </w:tcBorders>
            <w:shd w:val="clear" w:color="000000" w:fill="FFFFFF"/>
            <w:noWrap/>
            <w:vAlign w:val="center"/>
          </w:tcPr>
          <w:p w14:paraId="728B2199"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3,84</w:t>
            </w:r>
          </w:p>
        </w:tc>
        <w:tc>
          <w:tcPr>
            <w:tcW w:w="441" w:type="pct"/>
            <w:tcBorders>
              <w:top w:val="single" w:sz="4" w:space="0" w:color="auto"/>
              <w:left w:val="nil"/>
              <w:bottom w:val="single" w:sz="4" w:space="0" w:color="auto"/>
              <w:right w:val="single" w:sz="4" w:space="0" w:color="auto"/>
            </w:tcBorders>
            <w:shd w:val="clear" w:color="000000" w:fill="FFFFFF"/>
            <w:noWrap/>
            <w:vAlign w:val="center"/>
          </w:tcPr>
          <w:p w14:paraId="5E94DD85"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4,375</w:t>
            </w:r>
          </w:p>
        </w:tc>
        <w:tc>
          <w:tcPr>
            <w:tcW w:w="461" w:type="pct"/>
            <w:tcBorders>
              <w:top w:val="single" w:sz="4" w:space="0" w:color="auto"/>
              <w:left w:val="single" w:sz="4" w:space="0" w:color="auto"/>
              <w:bottom w:val="single" w:sz="4" w:space="0" w:color="auto"/>
              <w:right w:val="single" w:sz="4" w:space="0" w:color="auto"/>
            </w:tcBorders>
            <w:vAlign w:val="center"/>
          </w:tcPr>
          <w:p w14:paraId="100329BC"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6,555</w:t>
            </w:r>
          </w:p>
        </w:tc>
        <w:tc>
          <w:tcPr>
            <w:tcW w:w="461" w:type="pct"/>
            <w:tcBorders>
              <w:top w:val="single" w:sz="4" w:space="0" w:color="auto"/>
              <w:left w:val="single" w:sz="4" w:space="0" w:color="auto"/>
              <w:bottom w:val="single" w:sz="4" w:space="0" w:color="auto"/>
              <w:right w:val="single" w:sz="4" w:space="0" w:color="auto"/>
            </w:tcBorders>
            <w:vAlign w:val="center"/>
          </w:tcPr>
          <w:p w14:paraId="6464D2C8"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47,025</w:t>
            </w:r>
          </w:p>
        </w:tc>
      </w:tr>
      <w:tr w:rsidR="004A7A76" w14:paraId="6AEA8B2B" w14:textId="77777777">
        <w:trPr>
          <w:trHeight w:val="315"/>
        </w:trPr>
        <w:tc>
          <w:tcPr>
            <w:tcW w:w="550" w:type="pct"/>
            <w:tcBorders>
              <w:top w:val="single" w:sz="4" w:space="0" w:color="auto"/>
              <w:left w:val="single" w:sz="4" w:space="0" w:color="auto"/>
              <w:bottom w:val="single" w:sz="4" w:space="0" w:color="auto"/>
              <w:right w:val="single" w:sz="4" w:space="0" w:color="auto"/>
            </w:tcBorders>
            <w:vAlign w:val="center"/>
          </w:tcPr>
          <w:p w14:paraId="496293E3"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Siang</w:t>
            </w:r>
          </w:p>
        </w:tc>
        <w:tc>
          <w:tcPr>
            <w:tcW w:w="618" w:type="pct"/>
            <w:tcBorders>
              <w:top w:val="single" w:sz="4" w:space="0" w:color="auto"/>
              <w:left w:val="single" w:sz="4" w:space="0" w:color="auto"/>
              <w:bottom w:val="single" w:sz="4" w:space="0" w:color="auto"/>
              <w:right w:val="single" w:sz="4" w:space="0" w:color="auto"/>
            </w:tcBorders>
            <w:vAlign w:val="center"/>
          </w:tcPr>
          <w:p w14:paraId="65D05962"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Bubur</w:t>
            </w:r>
          </w:p>
        </w:tc>
        <w:tc>
          <w:tcPr>
            <w:tcW w:w="618" w:type="pct"/>
            <w:tcBorders>
              <w:top w:val="single" w:sz="4" w:space="0" w:color="auto"/>
              <w:left w:val="single" w:sz="4" w:space="0" w:color="auto"/>
              <w:bottom w:val="single" w:sz="4" w:space="0" w:color="auto"/>
              <w:right w:val="single" w:sz="4" w:space="0" w:color="auto"/>
            </w:tcBorders>
            <w:vAlign w:val="center"/>
          </w:tcPr>
          <w:p w14:paraId="0501F05A"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Beras</w:t>
            </w:r>
          </w:p>
        </w:tc>
        <w:tc>
          <w:tcPr>
            <w:tcW w:w="383" w:type="pct"/>
            <w:tcBorders>
              <w:top w:val="single" w:sz="4" w:space="0" w:color="auto"/>
              <w:left w:val="single" w:sz="4" w:space="0" w:color="auto"/>
              <w:bottom w:val="single" w:sz="4" w:space="0" w:color="auto"/>
              <w:right w:val="single" w:sz="4" w:space="0" w:color="auto"/>
            </w:tcBorders>
            <w:vAlign w:val="center"/>
          </w:tcPr>
          <w:p w14:paraId="366E67D1"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50</w:t>
            </w:r>
          </w:p>
        </w:tc>
        <w:tc>
          <w:tcPr>
            <w:tcW w:w="373" w:type="pct"/>
            <w:tcBorders>
              <w:top w:val="single" w:sz="4" w:space="0" w:color="auto"/>
              <w:left w:val="single" w:sz="4" w:space="0" w:color="auto"/>
              <w:bottom w:val="single" w:sz="4" w:space="0" w:color="auto"/>
              <w:right w:val="single" w:sz="4" w:space="0" w:color="auto"/>
            </w:tcBorders>
            <w:vAlign w:val="center"/>
          </w:tcPr>
          <w:p w14:paraId="44917C77" w14:textId="77777777" w:rsidR="004A7A76" w:rsidRDefault="004A7A76">
            <w:pPr>
              <w:spacing w:after="0" w:line="240" w:lineRule="auto"/>
              <w:rPr>
                <w:rFonts w:ascii="Arial" w:eastAsia="Times New Roman" w:hAnsi="Arial" w:cs="Arial"/>
                <w:color w:val="000000"/>
                <w:sz w:val="20"/>
                <w:szCs w:val="20"/>
                <w:lang w:eastAsia="id-ID"/>
              </w:rPr>
            </w:pPr>
          </w:p>
        </w:tc>
        <w:tc>
          <w:tcPr>
            <w:tcW w:w="550" w:type="pct"/>
            <w:tcBorders>
              <w:top w:val="single" w:sz="4" w:space="0" w:color="auto"/>
              <w:left w:val="single" w:sz="4" w:space="0" w:color="auto"/>
              <w:bottom w:val="single" w:sz="4" w:space="0" w:color="auto"/>
              <w:right w:val="single" w:sz="4" w:space="0" w:color="auto"/>
            </w:tcBorders>
            <w:vAlign w:val="center"/>
          </w:tcPr>
          <w:p w14:paraId="1C60BC45"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180</w:t>
            </w:r>
          </w:p>
        </w:tc>
        <w:tc>
          <w:tcPr>
            <w:tcW w:w="546" w:type="pct"/>
            <w:tcBorders>
              <w:top w:val="single" w:sz="4" w:space="0" w:color="auto"/>
              <w:left w:val="nil"/>
              <w:bottom w:val="single" w:sz="4" w:space="0" w:color="auto"/>
              <w:right w:val="single" w:sz="4" w:space="0" w:color="auto"/>
            </w:tcBorders>
            <w:shd w:val="clear" w:color="000000" w:fill="FFFFFF"/>
            <w:noWrap/>
            <w:vAlign w:val="center"/>
          </w:tcPr>
          <w:p w14:paraId="46237124"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w:t>
            </w:r>
          </w:p>
        </w:tc>
        <w:tc>
          <w:tcPr>
            <w:tcW w:w="441" w:type="pct"/>
            <w:tcBorders>
              <w:top w:val="single" w:sz="4" w:space="0" w:color="auto"/>
              <w:left w:val="nil"/>
              <w:bottom w:val="single" w:sz="4" w:space="0" w:color="auto"/>
              <w:right w:val="single" w:sz="4" w:space="0" w:color="auto"/>
            </w:tcBorders>
            <w:shd w:val="clear" w:color="000000" w:fill="FFFFFF"/>
            <w:noWrap/>
            <w:vAlign w:val="center"/>
          </w:tcPr>
          <w:p w14:paraId="58B85642"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3,4</w:t>
            </w:r>
          </w:p>
        </w:tc>
        <w:tc>
          <w:tcPr>
            <w:tcW w:w="461" w:type="pct"/>
            <w:tcBorders>
              <w:top w:val="single" w:sz="4" w:space="0" w:color="auto"/>
              <w:left w:val="single" w:sz="4" w:space="0" w:color="auto"/>
              <w:bottom w:val="single" w:sz="4" w:space="0" w:color="auto"/>
              <w:right w:val="single" w:sz="4" w:space="0" w:color="auto"/>
            </w:tcBorders>
            <w:vAlign w:val="center"/>
          </w:tcPr>
          <w:p w14:paraId="32D1F632"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0,35</w:t>
            </w:r>
          </w:p>
        </w:tc>
        <w:tc>
          <w:tcPr>
            <w:tcW w:w="461" w:type="pct"/>
            <w:tcBorders>
              <w:top w:val="single" w:sz="4" w:space="0" w:color="auto"/>
              <w:left w:val="single" w:sz="4" w:space="0" w:color="auto"/>
              <w:bottom w:val="single" w:sz="4" w:space="0" w:color="auto"/>
              <w:right w:val="single" w:sz="4" w:space="0" w:color="auto"/>
            </w:tcBorders>
            <w:vAlign w:val="center"/>
          </w:tcPr>
          <w:p w14:paraId="3BDEBC4C"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39,45</w:t>
            </w:r>
          </w:p>
        </w:tc>
      </w:tr>
      <w:tr w:rsidR="004A7A76" w14:paraId="23836A8F" w14:textId="77777777">
        <w:trPr>
          <w:trHeight w:val="315"/>
        </w:trPr>
        <w:tc>
          <w:tcPr>
            <w:tcW w:w="550" w:type="pct"/>
            <w:tcBorders>
              <w:top w:val="single" w:sz="4" w:space="0" w:color="auto"/>
              <w:left w:val="single" w:sz="4" w:space="0" w:color="auto"/>
              <w:bottom w:val="single" w:sz="4" w:space="0" w:color="auto"/>
              <w:right w:val="single" w:sz="4" w:space="0" w:color="auto"/>
            </w:tcBorders>
            <w:vAlign w:val="center"/>
          </w:tcPr>
          <w:p w14:paraId="42E9EF7A" w14:textId="77777777" w:rsidR="004A7A76" w:rsidRDefault="004A7A76">
            <w:pPr>
              <w:spacing w:after="0" w:line="240" w:lineRule="auto"/>
              <w:jc w:val="center"/>
              <w:rPr>
                <w:rFonts w:ascii="Arial" w:eastAsia="Times New Roman" w:hAnsi="Arial" w:cs="Arial"/>
                <w:color w:val="000000"/>
                <w:sz w:val="20"/>
                <w:szCs w:val="20"/>
                <w:lang w:eastAsia="id-ID"/>
              </w:rPr>
            </w:pPr>
          </w:p>
        </w:tc>
        <w:tc>
          <w:tcPr>
            <w:tcW w:w="618" w:type="pct"/>
            <w:tcBorders>
              <w:top w:val="single" w:sz="4" w:space="0" w:color="auto"/>
              <w:left w:val="single" w:sz="4" w:space="0" w:color="auto"/>
              <w:bottom w:val="single" w:sz="4" w:space="0" w:color="auto"/>
              <w:right w:val="single" w:sz="4" w:space="0" w:color="auto"/>
            </w:tcBorders>
            <w:vAlign w:val="center"/>
          </w:tcPr>
          <w:p w14:paraId="2394E2BB"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Rendang</w:t>
            </w:r>
          </w:p>
        </w:tc>
        <w:tc>
          <w:tcPr>
            <w:tcW w:w="618" w:type="pct"/>
            <w:tcBorders>
              <w:top w:val="single" w:sz="4" w:space="0" w:color="auto"/>
              <w:left w:val="single" w:sz="4" w:space="0" w:color="auto"/>
              <w:bottom w:val="single" w:sz="4" w:space="0" w:color="auto"/>
              <w:right w:val="single" w:sz="4" w:space="0" w:color="auto"/>
            </w:tcBorders>
            <w:vAlign w:val="center"/>
          </w:tcPr>
          <w:p w14:paraId="21CAD762"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Daging</w:t>
            </w:r>
          </w:p>
        </w:tc>
        <w:tc>
          <w:tcPr>
            <w:tcW w:w="383" w:type="pct"/>
            <w:tcBorders>
              <w:top w:val="single" w:sz="4" w:space="0" w:color="auto"/>
              <w:left w:val="single" w:sz="4" w:space="0" w:color="auto"/>
              <w:bottom w:val="single" w:sz="4" w:space="0" w:color="auto"/>
              <w:right w:val="single" w:sz="4" w:space="0" w:color="auto"/>
            </w:tcBorders>
            <w:vAlign w:val="center"/>
          </w:tcPr>
          <w:p w14:paraId="7DB58DF5"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30</w:t>
            </w:r>
          </w:p>
        </w:tc>
        <w:tc>
          <w:tcPr>
            <w:tcW w:w="373" w:type="pct"/>
            <w:tcBorders>
              <w:top w:val="single" w:sz="4" w:space="0" w:color="auto"/>
              <w:left w:val="single" w:sz="4" w:space="0" w:color="auto"/>
              <w:bottom w:val="single" w:sz="4" w:space="0" w:color="auto"/>
              <w:right w:val="single" w:sz="4" w:space="0" w:color="auto"/>
            </w:tcBorders>
            <w:vAlign w:val="center"/>
          </w:tcPr>
          <w:p w14:paraId="3913FB85" w14:textId="77777777" w:rsidR="004A7A76" w:rsidRDefault="004A7A76">
            <w:pPr>
              <w:spacing w:after="0" w:line="240" w:lineRule="auto"/>
              <w:jc w:val="center"/>
              <w:rPr>
                <w:rFonts w:ascii="Arial" w:eastAsia="Times New Roman" w:hAnsi="Arial" w:cs="Arial"/>
                <w:color w:val="000000"/>
                <w:sz w:val="20"/>
                <w:szCs w:val="20"/>
                <w:lang w:eastAsia="id-ID"/>
              </w:rPr>
            </w:pPr>
          </w:p>
        </w:tc>
        <w:tc>
          <w:tcPr>
            <w:tcW w:w="550" w:type="pct"/>
            <w:tcBorders>
              <w:top w:val="single" w:sz="4" w:space="0" w:color="auto"/>
              <w:left w:val="single" w:sz="4" w:space="0" w:color="auto"/>
              <w:bottom w:val="single" w:sz="4" w:space="0" w:color="auto"/>
              <w:right w:val="single" w:sz="4" w:space="0" w:color="auto"/>
            </w:tcBorders>
            <w:vAlign w:val="center"/>
          </w:tcPr>
          <w:p w14:paraId="4EA4FF8C"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62,1</w:t>
            </w:r>
          </w:p>
        </w:tc>
        <w:tc>
          <w:tcPr>
            <w:tcW w:w="546" w:type="pct"/>
            <w:tcBorders>
              <w:top w:val="single" w:sz="4" w:space="0" w:color="auto"/>
              <w:left w:val="nil"/>
              <w:bottom w:val="single" w:sz="4" w:space="0" w:color="auto"/>
              <w:right w:val="single" w:sz="4" w:space="0" w:color="auto"/>
            </w:tcBorders>
            <w:shd w:val="clear" w:color="000000" w:fill="FFFFFF"/>
            <w:noWrap/>
            <w:vAlign w:val="center"/>
          </w:tcPr>
          <w:p w14:paraId="2AEC7CB8"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5,4</w:t>
            </w:r>
          </w:p>
        </w:tc>
        <w:tc>
          <w:tcPr>
            <w:tcW w:w="441" w:type="pct"/>
            <w:tcBorders>
              <w:top w:val="single" w:sz="4" w:space="0" w:color="auto"/>
              <w:left w:val="nil"/>
              <w:bottom w:val="single" w:sz="4" w:space="0" w:color="auto"/>
              <w:right w:val="single" w:sz="4" w:space="0" w:color="auto"/>
            </w:tcBorders>
            <w:shd w:val="clear" w:color="000000" w:fill="FFFFFF"/>
            <w:noWrap/>
            <w:vAlign w:val="center"/>
          </w:tcPr>
          <w:p w14:paraId="4D797709"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w:t>
            </w:r>
          </w:p>
        </w:tc>
        <w:tc>
          <w:tcPr>
            <w:tcW w:w="461" w:type="pct"/>
            <w:tcBorders>
              <w:top w:val="single" w:sz="4" w:space="0" w:color="auto"/>
              <w:left w:val="single" w:sz="4" w:space="0" w:color="auto"/>
              <w:bottom w:val="single" w:sz="4" w:space="0" w:color="auto"/>
              <w:right w:val="single" w:sz="4" w:space="0" w:color="auto"/>
            </w:tcBorders>
            <w:vAlign w:val="center"/>
          </w:tcPr>
          <w:p w14:paraId="47D86617"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4,2</w:t>
            </w:r>
          </w:p>
        </w:tc>
        <w:tc>
          <w:tcPr>
            <w:tcW w:w="461" w:type="pct"/>
            <w:tcBorders>
              <w:top w:val="single" w:sz="4" w:space="0" w:color="auto"/>
              <w:left w:val="single" w:sz="4" w:space="0" w:color="auto"/>
              <w:bottom w:val="single" w:sz="4" w:space="0" w:color="auto"/>
              <w:right w:val="single" w:sz="4" w:space="0" w:color="auto"/>
            </w:tcBorders>
            <w:vAlign w:val="center"/>
          </w:tcPr>
          <w:p w14:paraId="53D167AE"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w:t>
            </w:r>
          </w:p>
        </w:tc>
      </w:tr>
      <w:tr w:rsidR="004A7A76" w14:paraId="7EF225DE" w14:textId="77777777">
        <w:trPr>
          <w:trHeight w:val="315"/>
        </w:trPr>
        <w:tc>
          <w:tcPr>
            <w:tcW w:w="550" w:type="pct"/>
            <w:tcBorders>
              <w:top w:val="single" w:sz="4" w:space="0" w:color="auto"/>
              <w:left w:val="single" w:sz="4" w:space="0" w:color="auto"/>
              <w:bottom w:val="single" w:sz="4" w:space="0" w:color="auto"/>
              <w:right w:val="single" w:sz="4" w:space="0" w:color="auto"/>
            </w:tcBorders>
            <w:vAlign w:val="center"/>
          </w:tcPr>
          <w:p w14:paraId="039BBC74" w14:textId="77777777" w:rsidR="004A7A76" w:rsidRDefault="004A7A76">
            <w:pPr>
              <w:spacing w:after="0" w:line="240" w:lineRule="auto"/>
              <w:jc w:val="center"/>
              <w:rPr>
                <w:rFonts w:ascii="Arial" w:eastAsia="Times New Roman" w:hAnsi="Arial" w:cs="Arial"/>
                <w:color w:val="000000"/>
                <w:sz w:val="20"/>
                <w:szCs w:val="20"/>
                <w:lang w:eastAsia="id-ID"/>
              </w:rPr>
            </w:pPr>
          </w:p>
        </w:tc>
        <w:tc>
          <w:tcPr>
            <w:tcW w:w="618" w:type="pct"/>
            <w:tcBorders>
              <w:top w:val="single" w:sz="4" w:space="0" w:color="auto"/>
              <w:left w:val="single" w:sz="4" w:space="0" w:color="auto"/>
              <w:bottom w:val="single" w:sz="4" w:space="0" w:color="auto"/>
              <w:right w:val="single" w:sz="4" w:space="0" w:color="auto"/>
            </w:tcBorders>
            <w:vAlign w:val="center"/>
          </w:tcPr>
          <w:p w14:paraId="08997314"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Setup</w:t>
            </w:r>
          </w:p>
        </w:tc>
        <w:tc>
          <w:tcPr>
            <w:tcW w:w="618" w:type="pct"/>
            <w:tcBorders>
              <w:top w:val="single" w:sz="4" w:space="0" w:color="auto"/>
              <w:left w:val="single" w:sz="4" w:space="0" w:color="auto"/>
              <w:bottom w:val="single" w:sz="4" w:space="0" w:color="auto"/>
              <w:right w:val="single" w:sz="4" w:space="0" w:color="auto"/>
            </w:tcBorders>
            <w:vAlign w:val="center"/>
          </w:tcPr>
          <w:p w14:paraId="01E07DF1"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Tahu kuning</w:t>
            </w:r>
          </w:p>
        </w:tc>
        <w:tc>
          <w:tcPr>
            <w:tcW w:w="383" w:type="pct"/>
            <w:tcBorders>
              <w:top w:val="single" w:sz="4" w:space="0" w:color="auto"/>
              <w:left w:val="single" w:sz="4" w:space="0" w:color="auto"/>
              <w:bottom w:val="single" w:sz="4" w:space="0" w:color="auto"/>
              <w:right w:val="single" w:sz="4" w:space="0" w:color="auto"/>
            </w:tcBorders>
            <w:vAlign w:val="center"/>
          </w:tcPr>
          <w:p w14:paraId="1C4C3875"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20</w:t>
            </w:r>
          </w:p>
        </w:tc>
        <w:tc>
          <w:tcPr>
            <w:tcW w:w="373" w:type="pct"/>
            <w:tcBorders>
              <w:top w:val="single" w:sz="4" w:space="0" w:color="auto"/>
              <w:left w:val="single" w:sz="4" w:space="0" w:color="auto"/>
              <w:bottom w:val="single" w:sz="4" w:space="0" w:color="auto"/>
              <w:right w:val="single" w:sz="4" w:space="0" w:color="auto"/>
            </w:tcBorders>
            <w:vAlign w:val="center"/>
          </w:tcPr>
          <w:p w14:paraId="331E92EF" w14:textId="77777777" w:rsidR="004A7A76" w:rsidRDefault="004A7A76">
            <w:pPr>
              <w:spacing w:after="0" w:line="240" w:lineRule="auto"/>
              <w:rPr>
                <w:rFonts w:ascii="Arial" w:eastAsia="Times New Roman" w:hAnsi="Arial" w:cs="Arial"/>
                <w:color w:val="000000"/>
                <w:sz w:val="20"/>
                <w:szCs w:val="20"/>
                <w:lang w:eastAsia="id-ID"/>
              </w:rPr>
            </w:pPr>
          </w:p>
        </w:tc>
        <w:tc>
          <w:tcPr>
            <w:tcW w:w="550" w:type="pct"/>
            <w:tcBorders>
              <w:top w:val="single" w:sz="4" w:space="0" w:color="auto"/>
              <w:left w:val="single" w:sz="4" w:space="0" w:color="auto"/>
              <w:bottom w:val="single" w:sz="4" w:space="0" w:color="auto"/>
              <w:right w:val="single" w:sz="4" w:space="0" w:color="auto"/>
            </w:tcBorders>
            <w:vAlign w:val="center"/>
          </w:tcPr>
          <w:p w14:paraId="36F7AEAB"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13,6</w:t>
            </w:r>
          </w:p>
        </w:tc>
        <w:tc>
          <w:tcPr>
            <w:tcW w:w="546" w:type="pct"/>
            <w:tcBorders>
              <w:top w:val="single" w:sz="4" w:space="0" w:color="auto"/>
              <w:left w:val="nil"/>
              <w:bottom w:val="single" w:sz="4" w:space="0" w:color="auto"/>
              <w:right w:val="single" w:sz="4" w:space="0" w:color="auto"/>
            </w:tcBorders>
            <w:shd w:val="clear" w:color="000000" w:fill="FFFFFF"/>
            <w:noWrap/>
            <w:vAlign w:val="center"/>
          </w:tcPr>
          <w:p w14:paraId="56F4B9C6"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w:t>
            </w:r>
          </w:p>
        </w:tc>
        <w:tc>
          <w:tcPr>
            <w:tcW w:w="441" w:type="pct"/>
            <w:tcBorders>
              <w:top w:val="single" w:sz="4" w:space="0" w:color="auto"/>
              <w:left w:val="nil"/>
              <w:bottom w:val="single" w:sz="4" w:space="0" w:color="auto"/>
              <w:right w:val="single" w:sz="4" w:space="0" w:color="auto"/>
            </w:tcBorders>
            <w:shd w:val="clear" w:color="000000" w:fill="FFFFFF"/>
            <w:noWrap/>
            <w:vAlign w:val="center"/>
          </w:tcPr>
          <w:p w14:paraId="0587D11A"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1,56</w:t>
            </w:r>
          </w:p>
        </w:tc>
        <w:tc>
          <w:tcPr>
            <w:tcW w:w="461" w:type="pct"/>
            <w:tcBorders>
              <w:top w:val="single" w:sz="4" w:space="0" w:color="auto"/>
              <w:left w:val="single" w:sz="4" w:space="0" w:color="auto"/>
              <w:bottom w:val="single" w:sz="4" w:space="0" w:color="auto"/>
              <w:right w:val="single" w:sz="4" w:space="0" w:color="auto"/>
            </w:tcBorders>
            <w:vAlign w:val="center"/>
          </w:tcPr>
          <w:p w14:paraId="466D82B3"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0,92</w:t>
            </w:r>
          </w:p>
        </w:tc>
        <w:tc>
          <w:tcPr>
            <w:tcW w:w="461" w:type="pct"/>
            <w:tcBorders>
              <w:top w:val="single" w:sz="4" w:space="0" w:color="auto"/>
              <w:left w:val="single" w:sz="4" w:space="0" w:color="auto"/>
              <w:bottom w:val="single" w:sz="4" w:space="0" w:color="auto"/>
              <w:right w:val="single" w:sz="4" w:space="0" w:color="auto"/>
            </w:tcBorders>
            <w:vAlign w:val="center"/>
          </w:tcPr>
          <w:p w14:paraId="723BE5F7"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0,32</w:t>
            </w:r>
          </w:p>
        </w:tc>
      </w:tr>
      <w:tr w:rsidR="004A7A76" w14:paraId="3F94ACB0" w14:textId="77777777">
        <w:trPr>
          <w:trHeight w:val="315"/>
        </w:trPr>
        <w:tc>
          <w:tcPr>
            <w:tcW w:w="550" w:type="pct"/>
            <w:tcBorders>
              <w:top w:val="single" w:sz="4" w:space="0" w:color="auto"/>
              <w:left w:val="single" w:sz="4" w:space="0" w:color="auto"/>
              <w:bottom w:val="single" w:sz="4" w:space="0" w:color="auto"/>
              <w:right w:val="single" w:sz="4" w:space="0" w:color="auto"/>
            </w:tcBorders>
            <w:vAlign w:val="center"/>
          </w:tcPr>
          <w:p w14:paraId="2AA3C0A4" w14:textId="77777777" w:rsidR="004A7A76" w:rsidRDefault="004A7A76">
            <w:pPr>
              <w:spacing w:after="0" w:line="240" w:lineRule="auto"/>
              <w:jc w:val="center"/>
              <w:rPr>
                <w:rFonts w:ascii="Arial" w:eastAsia="Times New Roman" w:hAnsi="Arial" w:cs="Arial"/>
                <w:color w:val="000000"/>
                <w:sz w:val="20"/>
                <w:szCs w:val="20"/>
                <w:lang w:eastAsia="id-ID"/>
              </w:rPr>
            </w:pPr>
          </w:p>
        </w:tc>
        <w:tc>
          <w:tcPr>
            <w:tcW w:w="618" w:type="pct"/>
            <w:tcBorders>
              <w:top w:val="single" w:sz="4" w:space="0" w:color="auto"/>
              <w:left w:val="single" w:sz="4" w:space="0" w:color="auto"/>
              <w:bottom w:val="single" w:sz="4" w:space="0" w:color="auto"/>
              <w:right w:val="single" w:sz="4" w:space="0" w:color="auto"/>
            </w:tcBorders>
            <w:vAlign w:val="center"/>
          </w:tcPr>
          <w:p w14:paraId="67222B51" w14:textId="77777777" w:rsidR="004A7A76" w:rsidRDefault="004A7A76">
            <w:pPr>
              <w:spacing w:after="0" w:line="240" w:lineRule="auto"/>
              <w:jc w:val="center"/>
              <w:rPr>
                <w:rFonts w:ascii="Arial" w:eastAsia="Times New Roman" w:hAnsi="Arial" w:cs="Arial"/>
                <w:color w:val="000000"/>
                <w:sz w:val="20"/>
                <w:szCs w:val="20"/>
                <w:lang w:val="id-ID" w:eastAsia="id-ID"/>
              </w:rPr>
            </w:pPr>
          </w:p>
        </w:tc>
        <w:tc>
          <w:tcPr>
            <w:tcW w:w="618" w:type="pct"/>
            <w:tcBorders>
              <w:top w:val="single" w:sz="4" w:space="0" w:color="auto"/>
              <w:left w:val="single" w:sz="4" w:space="0" w:color="auto"/>
              <w:bottom w:val="single" w:sz="4" w:space="0" w:color="auto"/>
              <w:right w:val="single" w:sz="4" w:space="0" w:color="auto"/>
            </w:tcBorders>
            <w:vAlign w:val="center"/>
          </w:tcPr>
          <w:p w14:paraId="24E4B72B"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Tauge</w:t>
            </w:r>
          </w:p>
        </w:tc>
        <w:tc>
          <w:tcPr>
            <w:tcW w:w="383" w:type="pct"/>
            <w:tcBorders>
              <w:top w:val="single" w:sz="4" w:space="0" w:color="auto"/>
              <w:left w:val="single" w:sz="4" w:space="0" w:color="auto"/>
              <w:bottom w:val="single" w:sz="4" w:space="0" w:color="auto"/>
              <w:right w:val="single" w:sz="4" w:space="0" w:color="auto"/>
            </w:tcBorders>
            <w:vAlign w:val="center"/>
          </w:tcPr>
          <w:p w14:paraId="75539FF2"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15</w:t>
            </w:r>
          </w:p>
        </w:tc>
        <w:tc>
          <w:tcPr>
            <w:tcW w:w="373" w:type="pct"/>
            <w:tcBorders>
              <w:top w:val="single" w:sz="4" w:space="0" w:color="auto"/>
              <w:left w:val="single" w:sz="4" w:space="0" w:color="auto"/>
              <w:bottom w:val="single" w:sz="4" w:space="0" w:color="auto"/>
              <w:right w:val="single" w:sz="4" w:space="0" w:color="auto"/>
            </w:tcBorders>
            <w:vAlign w:val="center"/>
          </w:tcPr>
          <w:p w14:paraId="242BF104" w14:textId="77777777" w:rsidR="004A7A76" w:rsidRDefault="004A7A76">
            <w:pPr>
              <w:spacing w:after="0" w:line="240" w:lineRule="auto"/>
              <w:jc w:val="center"/>
              <w:rPr>
                <w:rFonts w:ascii="Arial" w:eastAsia="Times New Roman" w:hAnsi="Arial" w:cs="Arial"/>
                <w:color w:val="000000"/>
                <w:sz w:val="20"/>
                <w:szCs w:val="20"/>
                <w:lang w:eastAsia="id-ID"/>
              </w:rPr>
            </w:pPr>
          </w:p>
        </w:tc>
        <w:tc>
          <w:tcPr>
            <w:tcW w:w="550" w:type="pct"/>
            <w:tcBorders>
              <w:top w:val="single" w:sz="4" w:space="0" w:color="auto"/>
              <w:left w:val="single" w:sz="4" w:space="0" w:color="auto"/>
              <w:bottom w:val="single" w:sz="4" w:space="0" w:color="auto"/>
              <w:right w:val="single" w:sz="4" w:space="0" w:color="auto"/>
            </w:tcBorders>
            <w:vAlign w:val="center"/>
          </w:tcPr>
          <w:p w14:paraId="44C9E1B9"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3,45</w:t>
            </w:r>
          </w:p>
        </w:tc>
        <w:tc>
          <w:tcPr>
            <w:tcW w:w="546" w:type="pct"/>
            <w:tcBorders>
              <w:top w:val="single" w:sz="4" w:space="0" w:color="auto"/>
              <w:left w:val="nil"/>
              <w:bottom w:val="single" w:sz="4" w:space="0" w:color="auto"/>
              <w:right w:val="single" w:sz="4" w:space="0" w:color="auto"/>
            </w:tcBorders>
            <w:shd w:val="clear" w:color="000000" w:fill="FFFFFF"/>
            <w:noWrap/>
            <w:vAlign w:val="center"/>
          </w:tcPr>
          <w:p w14:paraId="0FE543B0"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5,4</w:t>
            </w:r>
          </w:p>
        </w:tc>
        <w:tc>
          <w:tcPr>
            <w:tcW w:w="441" w:type="pct"/>
            <w:tcBorders>
              <w:top w:val="single" w:sz="4" w:space="0" w:color="auto"/>
              <w:left w:val="nil"/>
              <w:bottom w:val="single" w:sz="4" w:space="0" w:color="auto"/>
              <w:right w:val="single" w:sz="4" w:space="0" w:color="auto"/>
            </w:tcBorders>
            <w:shd w:val="clear" w:color="000000" w:fill="FFFFFF"/>
            <w:noWrap/>
            <w:vAlign w:val="center"/>
          </w:tcPr>
          <w:p w14:paraId="6962635E"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0,435</w:t>
            </w:r>
          </w:p>
        </w:tc>
        <w:tc>
          <w:tcPr>
            <w:tcW w:w="461" w:type="pct"/>
            <w:tcBorders>
              <w:top w:val="single" w:sz="4" w:space="0" w:color="auto"/>
              <w:left w:val="single" w:sz="4" w:space="0" w:color="auto"/>
              <w:bottom w:val="single" w:sz="4" w:space="0" w:color="auto"/>
              <w:right w:val="single" w:sz="4" w:space="0" w:color="auto"/>
            </w:tcBorders>
            <w:vAlign w:val="center"/>
          </w:tcPr>
          <w:p w14:paraId="7E8B0255"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0,03</w:t>
            </w:r>
          </w:p>
        </w:tc>
        <w:tc>
          <w:tcPr>
            <w:tcW w:w="461" w:type="pct"/>
            <w:tcBorders>
              <w:top w:val="single" w:sz="4" w:space="0" w:color="auto"/>
              <w:left w:val="single" w:sz="4" w:space="0" w:color="auto"/>
              <w:bottom w:val="single" w:sz="4" w:space="0" w:color="auto"/>
              <w:right w:val="single" w:sz="4" w:space="0" w:color="auto"/>
            </w:tcBorders>
            <w:vAlign w:val="center"/>
          </w:tcPr>
          <w:p w14:paraId="35E57A61"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0,615</w:t>
            </w:r>
          </w:p>
        </w:tc>
      </w:tr>
      <w:tr w:rsidR="004A7A76" w14:paraId="4A6EF68D" w14:textId="77777777">
        <w:trPr>
          <w:trHeight w:val="315"/>
        </w:trPr>
        <w:tc>
          <w:tcPr>
            <w:tcW w:w="2542" w:type="pct"/>
            <w:gridSpan w:val="5"/>
            <w:tcBorders>
              <w:top w:val="single" w:sz="4" w:space="0" w:color="auto"/>
              <w:left w:val="single" w:sz="4" w:space="0" w:color="auto"/>
              <w:bottom w:val="single" w:sz="4" w:space="0" w:color="auto"/>
              <w:right w:val="single" w:sz="4" w:space="0" w:color="auto"/>
            </w:tcBorders>
            <w:vAlign w:val="center"/>
          </w:tcPr>
          <w:p w14:paraId="45B1A06C"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Total</w:t>
            </w:r>
          </w:p>
        </w:tc>
        <w:tc>
          <w:tcPr>
            <w:tcW w:w="550" w:type="pct"/>
            <w:tcBorders>
              <w:top w:val="single" w:sz="4" w:space="0" w:color="auto"/>
              <w:left w:val="single" w:sz="4" w:space="0" w:color="auto"/>
              <w:bottom w:val="single" w:sz="4" w:space="0" w:color="auto"/>
              <w:right w:val="single" w:sz="4" w:space="0" w:color="auto"/>
            </w:tcBorders>
            <w:vAlign w:val="center"/>
          </w:tcPr>
          <w:p w14:paraId="4A6429D3"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259,15</w:t>
            </w:r>
          </w:p>
        </w:tc>
        <w:tc>
          <w:tcPr>
            <w:tcW w:w="546" w:type="pct"/>
            <w:tcBorders>
              <w:top w:val="single" w:sz="4" w:space="0" w:color="auto"/>
              <w:left w:val="nil"/>
              <w:bottom w:val="single" w:sz="4" w:space="0" w:color="auto"/>
              <w:right w:val="single" w:sz="4" w:space="0" w:color="auto"/>
            </w:tcBorders>
            <w:shd w:val="clear" w:color="000000" w:fill="FFFFFF"/>
            <w:noWrap/>
            <w:vAlign w:val="center"/>
          </w:tcPr>
          <w:p w14:paraId="7FA54E47"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5,4</w:t>
            </w:r>
          </w:p>
        </w:tc>
        <w:tc>
          <w:tcPr>
            <w:tcW w:w="441" w:type="pct"/>
            <w:tcBorders>
              <w:top w:val="single" w:sz="4" w:space="0" w:color="auto"/>
              <w:left w:val="nil"/>
              <w:bottom w:val="single" w:sz="4" w:space="0" w:color="auto"/>
              <w:right w:val="single" w:sz="4" w:space="0" w:color="auto"/>
            </w:tcBorders>
            <w:shd w:val="clear" w:color="000000" w:fill="FFFFFF"/>
            <w:noWrap/>
            <w:vAlign w:val="center"/>
          </w:tcPr>
          <w:p w14:paraId="03B8F6B4"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5,395</w:t>
            </w:r>
          </w:p>
        </w:tc>
        <w:tc>
          <w:tcPr>
            <w:tcW w:w="461" w:type="pct"/>
            <w:tcBorders>
              <w:top w:val="single" w:sz="4" w:space="0" w:color="auto"/>
              <w:left w:val="single" w:sz="4" w:space="0" w:color="auto"/>
              <w:bottom w:val="single" w:sz="4" w:space="0" w:color="auto"/>
              <w:right w:val="single" w:sz="4" w:space="0" w:color="auto"/>
            </w:tcBorders>
            <w:vAlign w:val="center"/>
          </w:tcPr>
          <w:p w14:paraId="69DD0312"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5,5</w:t>
            </w:r>
          </w:p>
        </w:tc>
        <w:tc>
          <w:tcPr>
            <w:tcW w:w="461" w:type="pct"/>
            <w:tcBorders>
              <w:top w:val="single" w:sz="4" w:space="0" w:color="auto"/>
              <w:left w:val="single" w:sz="4" w:space="0" w:color="auto"/>
              <w:bottom w:val="single" w:sz="4" w:space="0" w:color="auto"/>
              <w:right w:val="single" w:sz="4" w:space="0" w:color="auto"/>
            </w:tcBorders>
            <w:vAlign w:val="center"/>
          </w:tcPr>
          <w:p w14:paraId="5ECBC5C5"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40,385</w:t>
            </w:r>
          </w:p>
        </w:tc>
      </w:tr>
      <w:tr w:rsidR="004A7A76" w14:paraId="659D5665" w14:textId="77777777">
        <w:trPr>
          <w:trHeight w:val="315"/>
        </w:trPr>
        <w:tc>
          <w:tcPr>
            <w:tcW w:w="550" w:type="pct"/>
            <w:tcBorders>
              <w:top w:val="single" w:sz="4" w:space="0" w:color="auto"/>
              <w:left w:val="single" w:sz="4" w:space="0" w:color="auto"/>
              <w:bottom w:val="single" w:sz="4" w:space="0" w:color="auto"/>
              <w:right w:val="single" w:sz="4" w:space="0" w:color="auto"/>
            </w:tcBorders>
            <w:vAlign w:val="center"/>
          </w:tcPr>
          <w:p w14:paraId="1DF54CDA"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Malam</w:t>
            </w:r>
          </w:p>
        </w:tc>
        <w:tc>
          <w:tcPr>
            <w:tcW w:w="618" w:type="pct"/>
            <w:tcBorders>
              <w:top w:val="single" w:sz="4" w:space="0" w:color="auto"/>
              <w:left w:val="single" w:sz="4" w:space="0" w:color="auto"/>
              <w:bottom w:val="single" w:sz="4" w:space="0" w:color="auto"/>
              <w:right w:val="single" w:sz="4" w:space="0" w:color="auto"/>
            </w:tcBorders>
            <w:vAlign w:val="center"/>
          </w:tcPr>
          <w:p w14:paraId="66920190"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Bubur</w:t>
            </w:r>
          </w:p>
        </w:tc>
        <w:tc>
          <w:tcPr>
            <w:tcW w:w="618" w:type="pct"/>
            <w:tcBorders>
              <w:top w:val="single" w:sz="4" w:space="0" w:color="auto"/>
              <w:left w:val="single" w:sz="4" w:space="0" w:color="auto"/>
              <w:bottom w:val="single" w:sz="4" w:space="0" w:color="auto"/>
              <w:right w:val="single" w:sz="4" w:space="0" w:color="auto"/>
            </w:tcBorders>
            <w:vAlign w:val="center"/>
          </w:tcPr>
          <w:p w14:paraId="0A52DE43"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Beras</w:t>
            </w:r>
          </w:p>
        </w:tc>
        <w:tc>
          <w:tcPr>
            <w:tcW w:w="383" w:type="pct"/>
            <w:tcBorders>
              <w:top w:val="single" w:sz="4" w:space="0" w:color="auto"/>
              <w:left w:val="single" w:sz="4" w:space="0" w:color="auto"/>
              <w:bottom w:val="single" w:sz="4" w:space="0" w:color="auto"/>
              <w:right w:val="single" w:sz="4" w:space="0" w:color="auto"/>
            </w:tcBorders>
            <w:vAlign w:val="center"/>
          </w:tcPr>
          <w:p w14:paraId="282567DD"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50</w:t>
            </w:r>
          </w:p>
        </w:tc>
        <w:tc>
          <w:tcPr>
            <w:tcW w:w="373" w:type="pct"/>
            <w:tcBorders>
              <w:top w:val="single" w:sz="4" w:space="0" w:color="auto"/>
              <w:left w:val="single" w:sz="4" w:space="0" w:color="auto"/>
              <w:bottom w:val="single" w:sz="4" w:space="0" w:color="auto"/>
              <w:right w:val="single" w:sz="4" w:space="0" w:color="auto"/>
            </w:tcBorders>
            <w:vAlign w:val="center"/>
          </w:tcPr>
          <w:p w14:paraId="3E0E539D" w14:textId="77777777" w:rsidR="004A7A76" w:rsidRDefault="004A7A76">
            <w:pPr>
              <w:spacing w:after="0" w:line="240" w:lineRule="auto"/>
              <w:jc w:val="center"/>
              <w:rPr>
                <w:rFonts w:ascii="Arial" w:eastAsia="Times New Roman" w:hAnsi="Arial" w:cs="Arial"/>
                <w:color w:val="000000"/>
                <w:sz w:val="20"/>
                <w:szCs w:val="20"/>
                <w:lang w:val="id-ID" w:eastAsia="id-ID"/>
              </w:rPr>
            </w:pPr>
          </w:p>
        </w:tc>
        <w:tc>
          <w:tcPr>
            <w:tcW w:w="550" w:type="pct"/>
            <w:tcBorders>
              <w:top w:val="single" w:sz="4" w:space="0" w:color="auto"/>
              <w:left w:val="single" w:sz="4" w:space="0" w:color="auto"/>
              <w:bottom w:val="single" w:sz="4" w:space="0" w:color="auto"/>
              <w:right w:val="single" w:sz="4" w:space="0" w:color="auto"/>
            </w:tcBorders>
            <w:vAlign w:val="center"/>
          </w:tcPr>
          <w:p w14:paraId="46AA8F11"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180</w:t>
            </w:r>
          </w:p>
        </w:tc>
        <w:tc>
          <w:tcPr>
            <w:tcW w:w="546" w:type="pct"/>
            <w:tcBorders>
              <w:top w:val="single" w:sz="4" w:space="0" w:color="auto"/>
              <w:left w:val="nil"/>
              <w:bottom w:val="single" w:sz="4" w:space="0" w:color="auto"/>
              <w:right w:val="single" w:sz="4" w:space="0" w:color="auto"/>
            </w:tcBorders>
            <w:shd w:val="clear" w:color="000000" w:fill="FFFFFF"/>
            <w:noWrap/>
            <w:vAlign w:val="center"/>
          </w:tcPr>
          <w:p w14:paraId="183F61A2"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w:t>
            </w:r>
          </w:p>
        </w:tc>
        <w:tc>
          <w:tcPr>
            <w:tcW w:w="441" w:type="pct"/>
            <w:tcBorders>
              <w:top w:val="single" w:sz="4" w:space="0" w:color="auto"/>
              <w:left w:val="nil"/>
              <w:bottom w:val="single" w:sz="4" w:space="0" w:color="auto"/>
              <w:right w:val="single" w:sz="4" w:space="0" w:color="auto"/>
            </w:tcBorders>
            <w:shd w:val="clear" w:color="000000" w:fill="FFFFFF"/>
            <w:noWrap/>
            <w:vAlign w:val="center"/>
          </w:tcPr>
          <w:p w14:paraId="52915140"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3,4</w:t>
            </w:r>
          </w:p>
        </w:tc>
        <w:tc>
          <w:tcPr>
            <w:tcW w:w="461" w:type="pct"/>
            <w:tcBorders>
              <w:top w:val="single" w:sz="4" w:space="0" w:color="auto"/>
              <w:left w:val="single" w:sz="4" w:space="0" w:color="auto"/>
              <w:bottom w:val="single" w:sz="4" w:space="0" w:color="auto"/>
              <w:right w:val="single" w:sz="4" w:space="0" w:color="auto"/>
            </w:tcBorders>
            <w:vAlign w:val="center"/>
          </w:tcPr>
          <w:p w14:paraId="2BE6F671"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0,35</w:t>
            </w:r>
          </w:p>
        </w:tc>
        <w:tc>
          <w:tcPr>
            <w:tcW w:w="461" w:type="pct"/>
            <w:tcBorders>
              <w:top w:val="single" w:sz="4" w:space="0" w:color="auto"/>
              <w:left w:val="single" w:sz="4" w:space="0" w:color="auto"/>
              <w:bottom w:val="single" w:sz="4" w:space="0" w:color="auto"/>
              <w:right w:val="single" w:sz="4" w:space="0" w:color="auto"/>
            </w:tcBorders>
            <w:vAlign w:val="center"/>
          </w:tcPr>
          <w:p w14:paraId="56891FFF"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39,45</w:t>
            </w:r>
          </w:p>
        </w:tc>
      </w:tr>
      <w:tr w:rsidR="004A7A76" w14:paraId="382E96DB" w14:textId="77777777">
        <w:trPr>
          <w:trHeight w:val="315"/>
        </w:trPr>
        <w:tc>
          <w:tcPr>
            <w:tcW w:w="550" w:type="pct"/>
            <w:tcBorders>
              <w:top w:val="single" w:sz="4" w:space="0" w:color="auto"/>
              <w:left w:val="single" w:sz="4" w:space="0" w:color="auto"/>
              <w:bottom w:val="single" w:sz="4" w:space="0" w:color="auto"/>
              <w:right w:val="single" w:sz="4" w:space="0" w:color="auto"/>
            </w:tcBorders>
            <w:vAlign w:val="center"/>
          </w:tcPr>
          <w:p w14:paraId="60085BF2" w14:textId="77777777" w:rsidR="004A7A76" w:rsidRDefault="004A7A76">
            <w:pPr>
              <w:spacing w:after="0" w:line="240" w:lineRule="auto"/>
              <w:jc w:val="center"/>
              <w:rPr>
                <w:rFonts w:ascii="Arial" w:eastAsia="Times New Roman" w:hAnsi="Arial" w:cs="Arial"/>
                <w:color w:val="000000"/>
                <w:sz w:val="20"/>
                <w:szCs w:val="20"/>
                <w:lang w:eastAsia="id-ID"/>
              </w:rPr>
            </w:pPr>
          </w:p>
        </w:tc>
        <w:tc>
          <w:tcPr>
            <w:tcW w:w="618" w:type="pct"/>
            <w:tcBorders>
              <w:top w:val="single" w:sz="4" w:space="0" w:color="auto"/>
              <w:left w:val="single" w:sz="4" w:space="0" w:color="auto"/>
              <w:bottom w:val="single" w:sz="4" w:space="0" w:color="auto"/>
              <w:right w:val="single" w:sz="4" w:space="0" w:color="auto"/>
            </w:tcBorders>
            <w:vAlign w:val="center"/>
          </w:tcPr>
          <w:p w14:paraId="3BBC4B66"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Telur bacem</w:t>
            </w:r>
          </w:p>
        </w:tc>
        <w:tc>
          <w:tcPr>
            <w:tcW w:w="618" w:type="pct"/>
            <w:tcBorders>
              <w:top w:val="single" w:sz="4" w:space="0" w:color="auto"/>
              <w:left w:val="single" w:sz="4" w:space="0" w:color="auto"/>
              <w:bottom w:val="single" w:sz="4" w:space="0" w:color="auto"/>
              <w:right w:val="single" w:sz="4" w:space="0" w:color="auto"/>
            </w:tcBorders>
            <w:vAlign w:val="center"/>
          </w:tcPr>
          <w:p w14:paraId="41A564E4"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Telur</w:t>
            </w:r>
          </w:p>
        </w:tc>
        <w:tc>
          <w:tcPr>
            <w:tcW w:w="383" w:type="pct"/>
            <w:tcBorders>
              <w:top w:val="single" w:sz="4" w:space="0" w:color="auto"/>
              <w:left w:val="single" w:sz="4" w:space="0" w:color="auto"/>
              <w:bottom w:val="single" w:sz="4" w:space="0" w:color="auto"/>
              <w:right w:val="single" w:sz="4" w:space="0" w:color="auto"/>
            </w:tcBorders>
            <w:vAlign w:val="center"/>
          </w:tcPr>
          <w:p w14:paraId="011C5AB2"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30</w:t>
            </w:r>
          </w:p>
        </w:tc>
        <w:tc>
          <w:tcPr>
            <w:tcW w:w="373" w:type="pct"/>
            <w:tcBorders>
              <w:top w:val="single" w:sz="4" w:space="0" w:color="auto"/>
              <w:left w:val="single" w:sz="4" w:space="0" w:color="auto"/>
              <w:bottom w:val="single" w:sz="4" w:space="0" w:color="auto"/>
              <w:right w:val="single" w:sz="4" w:space="0" w:color="auto"/>
            </w:tcBorders>
            <w:vAlign w:val="center"/>
          </w:tcPr>
          <w:p w14:paraId="37D0064D" w14:textId="77777777" w:rsidR="004A7A76" w:rsidRDefault="004A7A76">
            <w:pPr>
              <w:spacing w:after="0" w:line="240" w:lineRule="auto"/>
              <w:jc w:val="center"/>
              <w:rPr>
                <w:rFonts w:ascii="Arial" w:eastAsia="Times New Roman" w:hAnsi="Arial" w:cs="Arial"/>
                <w:color w:val="000000"/>
                <w:sz w:val="20"/>
                <w:szCs w:val="20"/>
                <w:lang w:eastAsia="id-ID"/>
              </w:rPr>
            </w:pPr>
          </w:p>
        </w:tc>
        <w:tc>
          <w:tcPr>
            <w:tcW w:w="550" w:type="pct"/>
            <w:tcBorders>
              <w:top w:val="single" w:sz="4" w:space="0" w:color="auto"/>
              <w:left w:val="single" w:sz="4" w:space="0" w:color="auto"/>
              <w:bottom w:val="single" w:sz="4" w:space="0" w:color="auto"/>
              <w:right w:val="single" w:sz="4" w:space="0" w:color="auto"/>
            </w:tcBorders>
            <w:vAlign w:val="center"/>
          </w:tcPr>
          <w:p w14:paraId="428E952F"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48,6</w:t>
            </w:r>
          </w:p>
        </w:tc>
        <w:tc>
          <w:tcPr>
            <w:tcW w:w="546" w:type="pct"/>
            <w:tcBorders>
              <w:top w:val="single" w:sz="4" w:space="0" w:color="auto"/>
              <w:left w:val="nil"/>
              <w:bottom w:val="single" w:sz="4" w:space="0" w:color="auto"/>
              <w:right w:val="single" w:sz="4" w:space="0" w:color="auto"/>
            </w:tcBorders>
            <w:shd w:val="clear" w:color="000000" w:fill="FFFFFF"/>
            <w:noWrap/>
            <w:vAlign w:val="center"/>
          </w:tcPr>
          <w:p w14:paraId="72FE0FE0"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3,84</w:t>
            </w:r>
          </w:p>
        </w:tc>
        <w:tc>
          <w:tcPr>
            <w:tcW w:w="441" w:type="pct"/>
            <w:tcBorders>
              <w:top w:val="single" w:sz="4" w:space="0" w:color="auto"/>
              <w:left w:val="nil"/>
              <w:bottom w:val="single" w:sz="4" w:space="0" w:color="auto"/>
              <w:right w:val="single" w:sz="4" w:space="0" w:color="auto"/>
            </w:tcBorders>
            <w:shd w:val="clear" w:color="000000" w:fill="FFFFFF"/>
            <w:noWrap/>
            <w:vAlign w:val="center"/>
          </w:tcPr>
          <w:p w14:paraId="17B4027B"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w:t>
            </w:r>
          </w:p>
        </w:tc>
        <w:tc>
          <w:tcPr>
            <w:tcW w:w="461" w:type="pct"/>
            <w:tcBorders>
              <w:top w:val="single" w:sz="4" w:space="0" w:color="auto"/>
              <w:left w:val="single" w:sz="4" w:space="0" w:color="auto"/>
              <w:bottom w:val="single" w:sz="4" w:space="0" w:color="auto"/>
              <w:right w:val="single" w:sz="4" w:space="0" w:color="auto"/>
            </w:tcBorders>
            <w:vAlign w:val="center"/>
          </w:tcPr>
          <w:p w14:paraId="6FCFF722"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3,45</w:t>
            </w:r>
          </w:p>
        </w:tc>
        <w:tc>
          <w:tcPr>
            <w:tcW w:w="461" w:type="pct"/>
            <w:tcBorders>
              <w:top w:val="single" w:sz="4" w:space="0" w:color="auto"/>
              <w:left w:val="single" w:sz="4" w:space="0" w:color="auto"/>
              <w:bottom w:val="single" w:sz="4" w:space="0" w:color="auto"/>
              <w:right w:val="single" w:sz="4" w:space="0" w:color="auto"/>
            </w:tcBorders>
            <w:vAlign w:val="center"/>
          </w:tcPr>
          <w:p w14:paraId="1848B403"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0,21</w:t>
            </w:r>
          </w:p>
        </w:tc>
      </w:tr>
      <w:tr w:rsidR="004A7A76" w14:paraId="5EF48B23" w14:textId="77777777">
        <w:trPr>
          <w:trHeight w:val="315"/>
        </w:trPr>
        <w:tc>
          <w:tcPr>
            <w:tcW w:w="550" w:type="pct"/>
            <w:tcBorders>
              <w:top w:val="single" w:sz="4" w:space="0" w:color="auto"/>
              <w:left w:val="single" w:sz="4" w:space="0" w:color="auto"/>
              <w:bottom w:val="single" w:sz="4" w:space="0" w:color="auto"/>
              <w:right w:val="single" w:sz="4" w:space="0" w:color="auto"/>
            </w:tcBorders>
            <w:vAlign w:val="center"/>
          </w:tcPr>
          <w:p w14:paraId="6E5E1923" w14:textId="77777777" w:rsidR="004A7A76" w:rsidRDefault="004A7A76">
            <w:pPr>
              <w:spacing w:after="0" w:line="240" w:lineRule="auto"/>
              <w:jc w:val="center"/>
              <w:rPr>
                <w:rFonts w:ascii="Arial" w:eastAsia="Times New Roman" w:hAnsi="Arial" w:cs="Arial"/>
                <w:color w:val="000000"/>
                <w:sz w:val="20"/>
                <w:szCs w:val="20"/>
                <w:lang w:eastAsia="id-ID"/>
              </w:rPr>
            </w:pPr>
          </w:p>
        </w:tc>
        <w:tc>
          <w:tcPr>
            <w:tcW w:w="618" w:type="pct"/>
            <w:tcBorders>
              <w:top w:val="single" w:sz="4" w:space="0" w:color="auto"/>
              <w:left w:val="single" w:sz="4" w:space="0" w:color="auto"/>
              <w:bottom w:val="single" w:sz="4" w:space="0" w:color="auto"/>
              <w:right w:val="single" w:sz="4" w:space="0" w:color="auto"/>
            </w:tcBorders>
            <w:vAlign w:val="center"/>
          </w:tcPr>
          <w:p w14:paraId="2AF73BCB" w14:textId="77777777" w:rsidR="004A7A76" w:rsidRDefault="004A7A76">
            <w:pPr>
              <w:spacing w:after="0" w:line="240" w:lineRule="auto"/>
              <w:jc w:val="center"/>
              <w:rPr>
                <w:rFonts w:ascii="Arial" w:eastAsia="Times New Roman" w:hAnsi="Arial" w:cs="Arial"/>
                <w:color w:val="000000"/>
                <w:sz w:val="20"/>
                <w:szCs w:val="20"/>
                <w:lang w:val="id-ID" w:eastAsia="id-ID"/>
              </w:rPr>
            </w:pPr>
          </w:p>
        </w:tc>
        <w:tc>
          <w:tcPr>
            <w:tcW w:w="618" w:type="pct"/>
            <w:tcBorders>
              <w:top w:val="single" w:sz="4" w:space="0" w:color="auto"/>
              <w:left w:val="single" w:sz="4" w:space="0" w:color="auto"/>
              <w:bottom w:val="single" w:sz="4" w:space="0" w:color="auto"/>
              <w:right w:val="single" w:sz="4" w:space="0" w:color="auto"/>
            </w:tcBorders>
            <w:vAlign w:val="center"/>
          </w:tcPr>
          <w:p w14:paraId="69BD99C2"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Gula merah</w:t>
            </w:r>
          </w:p>
        </w:tc>
        <w:tc>
          <w:tcPr>
            <w:tcW w:w="383" w:type="pct"/>
            <w:tcBorders>
              <w:top w:val="single" w:sz="4" w:space="0" w:color="auto"/>
              <w:left w:val="single" w:sz="4" w:space="0" w:color="auto"/>
              <w:bottom w:val="single" w:sz="4" w:space="0" w:color="auto"/>
              <w:right w:val="single" w:sz="4" w:space="0" w:color="auto"/>
            </w:tcBorders>
            <w:vAlign w:val="center"/>
          </w:tcPr>
          <w:p w14:paraId="29C09E77"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5</w:t>
            </w:r>
          </w:p>
        </w:tc>
        <w:tc>
          <w:tcPr>
            <w:tcW w:w="373" w:type="pct"/>
            <w:tcBorders>
              <w:top w:val="single" w:sz="4" w:space="0" w:color="auto"/>
              <w:left w:val="single" w:sz="4" w:space="0" w:color="auto"/>
              <w:bottom w:val="single" w:sz="4" w:space="0" w:color="auto"/>
              <w:right w:val="single" w:sz="4" w:space="0" w:color="auto"/>
            </w:tcBorders>
            <w:vAlign w:val="center"/>
          </w:tcPr>
          <w:p w14:paraId="5D8BFFCA" w14:textId="77777777" w:rsidR="004A7A76" w:rsidRDefault="004A7A76">
            <w:pPr>
              <w:spacing w:after="0" w:line="240" w:lineRule="auto"/>
              <w:rPr>
                <w:rFonts w:ascii="Arial" w:eastAsia="Times New Roman" w:hAnsi="Arial" w:cs="Arial"/>
                <w:color w:val="000000"/>
                <w:sz w:val="20"/>
                <w:szCs w:val="20"/>
                <w:lang w:eastAsia="id-ID"/>
              </w:rPr>
            </w:pPr>
          </w:p>
        </w:tc>
        <w:tc>
          <w:tcPr>
            <w:tcW w:w="550" w:type="pct"/>
            <w:tcBorders>
              <w:top w:val="single" w:sz="4" w:space="0" w:color="auto"/>
              <w:left w:val="single" w:sz="4" w:space="0" w:color="auto"/>
              <w:bottom w:val="single" w:sz="4" w:space="0" w:color="auto"/>
              <w:right w:val="single" w:sz="4" w:space="0" w:color="auto"/>
            </w:tcBorders>
            <w:vAlign w:val="center"/>
          </w:tcPr>
          <w:p w14:paraId="5EE0C9F0"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18,4</w:t>
            </w:r>
          </w:p>
        </w:tc>
        <w:tc>
          <w:tcPr>
            <w:tcW w:w="546" w:type="pct"/>
            <w:tcBorders>
              <w:top w:val="single" w:sz="4" w:space="0" w:color="auto"/>
              <w:left w:val="nil"/>
              <w:bottom w:val="single" w:sz="4" w:space="0" w:color="auto"/>
              <w:right w:val="single" w:sz="4" w:space="0" w:color="auto"/>
            </w:tcBorders>
            <w:shd w:val="clear" w:color="000000" w:fill="FFFFFF"/>
            <w:noWrap/>
            <w:vAlign w:val="center"/>
          </w:tcPr>
          <w:p w14:paraId="70AFE90E"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w:t>
            </w:r>
          </w:p>
        </w:tc>
        <w:tc>
          <w:tcPr>
            <w:tcW w:w="441" w:type="pct"/>
            <w:tcBorders>
              <w:top w:val="single" w:sz="4" w:space="0" w:color="auto"/>
              <w:left w:val="nil"/>
              <w:bottom w:val="single" w:sz="4" w:space="0" w:color="auto"/>
              <w:right w:val="single" w:sz="4" w:space="0" w:color="auto"/>
            </w:tcBorders>
            <w:shd w:val="clear" w:color="000000" w:fill="FFFFFF"/>
            <w:noWrap/>
            <w:vAlign w:val="center"/>
          </w:tcPr>
          <w:p w14:paraId="278CBB5E"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w:t>
            </w:r>
          </w:p>
        </w:tc>
        <w:tc>
          <w:tcPr>
            <w:tcW w:w="461" w:type="pct"/>
            <w:tcBorders>
              <w:top w:val="single" w:sz="4" w:space="0" w:color="auto"/>
              <w:left w:val="single" w:sz="4" w:space="0" w:color="auto"/>
              <w:bottom w:val="single" w:sz="4" w:space="0" w:color="auto"/>
              <w:right w:val="single" w:sz="4" w:space="0" w:color="auto"/>
            </w:tcBorders>
            <w:vAlign w:val="center"/>
          </w:tcPr>
          <w:p w14:paraId="5CFCD399"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w:t>
            </w:r>
          </w:p>
        </w:tc>
        <w:tc>
          <w:tcPr>
            <w:tcW w:w="461" w:type="pct"/>
            <w:tcBorders>
              <w:top w:val="single" w:sz="4" w:space="0" w:color="auto"/>
              <w:left w:val="single" w:sz="4" w:space="0" w:color="auto"/>
              <w:bottom w:val="single" w:sz="4" w:space="0" w:color="auto"/>
              <w:right w:val="single" w:sz="4" w:space="0" w:color="auto"/>
            </w:tcBorders>
            <w:vAlign w:val="center"/>
          </w:tcPr>
          <w:p w14:paraId="6A4E753D"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4,75</w:t>
            </w:r>
          </w:p>
        </w:tc>
      </w:tr>
      <w:tr w:rsidR="004A7A76" w14:paraId="46F9EC7D" w14:textId="77777777">
        <w:trPr>
          <w:trHeight w:val="315"/>
        </w:trPr>
        <w:tc>
          <w:tcPr>
            <w:tcW w:w="550" w:type="pct"/>
            <w:tcBorders>
              <w:top w:val="single" w:sz="4" w:space="0" w:color="auto"/>
              <w:left w:val="single" w:sz="4" w:space="0" w:color="auto"/>
              <w:bottom w:val="single" w:sz="4" w:space="0" w:color="auto"/>
              <w:right w:val="single" w:sz="4" w:space="0" w:color="auto"/>
            </w:tcBorders>
            <w:vAlign w:val="center"/>
          </w:tcPr>
          <w:p w14:paraId="668A9FB8" w14:textId="77777777" w:rsidR="004A7A76" w:rsidRDefault="004A7A76">
            <w:pPr>
              <w:spacing w:after="0" w:line="240" w:lineRule="auto"/>
              <w:jc w:val="center"/>
              <w:rPr>
                <w:rFonts w:ascii="Arial" w:eastAsia="Times New Roman" w:hAnsi="Arial" w:cs="Arial"/>
                <w:color w:val="000000"/>
                <w:sz w:val="20"/>
                <w:szCs w:val="20"/>
                <w:lang w:eastAsia="id-ID"/>
              </w:rPr>
            </w:pPr>
          </w:p>
        </w:tc>
        <w:tc>
          <w:tcPr>
            <w:tcW w:w="618" w:type="pct"/>
            <w:tcBorders>
              <w:top w:val="single" w:sz="4" w:space="0" w:color="auto"/>
              <w:left w:val="single" w:sz="4" w:space="0" w:color="auto"/>
              <w:bottom w:val="single" w:sz="4" w:space="0" w:color="auto"/>
              <w:right w:val="single" w:sz="4" w:space="0" w:color="auto"/>
            </w:tcBorders>
            <w:vAlign w:val="center"/>
          </w:tcPr>
          <w:p w14:paraId="6F1E4629"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Capcay</w:t>
            </w:r>
          </w:p>
        </w:tc>
        <w:tc>
          <w:tcPr>
            <w:tcW w:w="618" w:type="pct"/>
            <w:tcBorders>
              <w:top w:val="single" w:sz="4" w:space="0" w:color="auto"/>
              <w:left w:val="single" w:sz="4" w:space="0" w:color="auto"/>
              <w:bottom w:val="single" w:sz="4" w:space="0" w:color="auto"/>
              <w:right w:val="single" w:sz="4" w:space="0" w:color="auto"/>
            </w:tcBorders>
            <w:vAlign w:val="center"/>
          </w:tcPr>
          <w:p w14:paraId="77767772"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Wortel</w:t>
            </w:r>
          </w:p>
        </w:tc>
        <w:tc>
          <w:tcPr>
            <w:tcW w:w="383" w:type="pct"/>
            <w:tcBorders>
              <w:top w:val="single" w:sz="4" w:space="0" w:color="auto"/>
              <w:left w:val="single" w:sz="4" w:space="0" w:color="auto"/>
              <w:bottom w:val="single" w:sz="4" w:space="0" w:color="auto"/>
              <w:right w:val="single" w:sz="4" w:space="0" w:color="auto"/>
            </w:tcBorders>
            <w:vAlign w:val="center"/>
          </w:tcPr>
          <w:p w14:paraId="16D147A1"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15</w:t>
            </w:r>
          </w:p>
        </w:tc>
        <w:tc>
          <w:tcPr>
            <w:tcW w:w="373" w:type="pct"/>
            <w:tcBorders>
              <w:top w:val="single" w:sz="4" w:space="0" w:color="auto"/>
              <w:left w:val="single" w:sz="4" w:space="0" w:color="auto"/>
              <w:bottom w:val="single" w:sz="4" w:space="0" w:color="auto"/>
              <w:right w:val="single" w:sz="4" w:space="0" w:color="auto"/>
            </w:tcBorders>
            <w:vAlign w:val="center"/>
          </w:tcPr>
          <w:p w14:paraId="75B59EA9" w14:textId="77777777" w:rsidR="004A7A76" w:rsidRDefault="004A7A76">
            <w:pPr>
              <w:spacing w:after="0" w:line="240" w:lineRule="auto"/>
              <w:rPr>
                <w:rFonts w:ascii="Arial" w:eastAsia="Times New Roman" w:hAnsi="Arial" w:cs="Arial"/>
                <w:color w:val="000000"/>
                <w:sz w:val="20"/>
                <w:szCs w:val="20"/>
                <w:lang w:eastAsia="id-ID"/>
              </w:rPr>
            </w:pPr>
          </w:p>
        </w:tc>
        <w:tc>
          <w:tcPr>
            <w:tcW w:w="550" w:type="pct"/>
            <w:tcBorders>
              <w:top w:val="single" w:sz="4" w:space="0" w:color="auto"/>
              <w:left w:val="single" w:sz="4" w:space="0" w:color="auto"/>
              <w:bottom w:val="single" w:sz="4" w:space="0" w:color="auto"/>
              <w:right w:val="single" w:sz="4" w:space="0" w:color="auto"/>
            </w:tcBorders>
            <w:vAlign w:val="center"/>
          </w:tcPr>
          <w:p w14:paraId="5394BBEB"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6,3</w:t>
            </w:r>
          </w:p>
        </w:tc>
        <w:tc>
          <w:tcPr>
            <w:tcW w:w="546" w:type="pct"/>
            <w:tcBorders>
              <w:top w:val="single" w:sz="4" w:space="0" w:color="auto"/>
              <w:left w:val="nil"/>
              <w:bottom w:val="single" w:sz="4" w:space="0" w:color="auto"/>
              <w:right w:val="single" w:sz="4" w:space="0" w:color="auto"/>
            </w:tcBorders>
            <w:shd w:val="clear" w:color="000000" w:fill="FFFFFF"/>
            <w:noWrap/>
            <w:vAlign w:val="center"/>
          </w:tcPr>
          <w:p w14:paraId="0BFA1066"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w:t>
            </w:r>
          </w:p>
        </w:tc>
        <w:tc>
          <w:tcPr>
            <w:tcW w:w="441" w:type="pct"/>
            <w:tcBorders>
              <w:top w:val="single" w:sz="4" w:space="0" w:color="auto"/>
              <w:left w:val="nil"/>
              <w:bottom w:val="single" w:sz="4" w:space="0" w:color="auto"/>
              <w:right w:val="single" w:sz="4" w:space="0" w:color="auto"/>
            </w:tcBorders>
            <w:shd w:val="clear" w:color="000000" w:fill="FFFFFF"/>
            <w:noWrap/>
            <w:vAlign w:val="center"/>
          </w:tcPr>
          <w:p w14:paraId="1353CD5C"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0,18</w:t>
            </w:r>
          </w:p>
        </w:tc>
        <w:tc>
          <w:tcPr>
            <w:tcW w:w="461" w:type="pct"/>
            <w:tcBorders>
              <w:top w:val="single" w:sz="4" w:space="0" w:color="auto"/>
              <w:left w:val="single" w:sz="4" w:space="0" w:color="auto"/>
              <w:bottom w:val="single" w:sz="4" w:space="0" w:color="auto"/>
              <w:right w:val="single" w:sz="4" w:space="0" w:color="auto"/>
            </w:tcBorders>
            <w:vAlign w:val="center"/>
          </w:tcPr>
          <w:p w14:paraId="10F9EDA9"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0,045</w:t>
            </w:r>
          </w:p>
        </w:tc>
        <w:tc>
          <w:tcPr>
            <w:tcW w:w="461" w:type="pct"/>
            <w:tcBorders>
              <w:top w:val="single" w:sz="4" w:space="0" w:color="auto"/>
              <w:left w:val="single" w:sz="4" w:space="0" w:color="auto"/>
              <w:bottom w:val="single" w:sz="4" w:space="0" w:color="auto"/>
              <w:right w:val="single" w:sz="4" w:space="0" w:color="auto"/>
            </w:tcBorders>
            <w:vAlign w:val="center"/>
          </w:tcPr>
          <w:p w14:paraId="5F1F1873"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1,395</w:t>
            </w:r>
          </w:p>
        </w:tc>
      </w:tr>
      <w:tr w:rsidR="004A7A76" w14:paraId="72DCD69F" w14:textId="77777777">
        <w:trPr>
          <w:trHeight w:val="315"/>
        </w:trPr>
        <w:tc>
          <w:tcPr>
            <w:tcW w:w="550" w:type="pct"/>
            <w:tcBorders>
              <w:top w:val="single" w:sz="4" w:space="0" w:color="auto"/>
              <w:left w:val="single" w:sz="4" w:space="0" w:color="auto"/>
              <w:bottom w:val="single" w:sz="4" w:space="0" w:color="auto"/>
              <w:right w:val="single" w:sz="4" w:space="0" w:color="auto"/>
            </w:tcBorders>
            <w:vAlign w:val="center"/>
          </w:tcPr>
          <w:p w14:paraId="7CF242C9" w14:textId="77777777" w:rsidR="004A7A76" w:rsidRDefault="004A7A76">
            <w:pPr>
              <w:spacing w:after="0" w:line="240" w:lineRule="auto"/>
              <w:jc w:val="center"/>
              <w:rPr>
                <w:rFonts w:ascii="Arial" w:eastAsia="Times New Roman" w:hAnsi="Arial" w:cs="Arial"/>
                <w:color w:val="000000"/>
                <w:sz w:val="20"/>
                <w:szCs w:val="20"/>
                <w:lang w:eastAsia="id-ID"/>
              </w:rPr>
            </w:pPr>
          </w:p>
        </w:tc>
        <w:tc>
          <w:tcPr>
            <w:tcW w:w="618" w:type="pct"/>
            <w:tcBorders>
              <w:top w:val="single" w:sz="4" w:space="0" w:color="auto"/>
              <w:left w:val="single" w:sz="4" w:space="0" w:color="auto"/>
              <w:bottom w:val="single" w:sz="4" w:space="0" w:color="auto"/>
              <w:right w:val="single" w:sz="4" w:space="0" w:color="auto"/>
            </w:tcBorders>
            <w:vAlign w:val="center"/>
          </w:tcPr>
          <w:p w14:paraId="74F90EE1" w14:textId="77777777" w:rsidR="004A7A76" w:rsidRDefault="004A7A76">
            <w:pPr>
              <w:spacing w:after="0" w:line="240" w:lineRule="auto"/>
              <w:jc w:val="center"/>
              <w:rPr>
                <w:rFonts w:ascii="Arial" w:eastAsia="Times New Roman" w:hAnsi="Arial" w:cs="Arial"/>
                <w:color w:val="000000"/>
                <w:sz w:val="20"/>
                <w:szCs w:val="20"/>
                <w:lang w:val="id-ID" w:eastAsia="id-ID"/>
              </w:rPr>
            </w:pPr>
          </w:p>
        </w:tc>
        <w:tc>
          <w:tcPr>
            <w:tcW w:w="618" w:type="pct"/>
            <w:tcBorders>
              <w:top w:val="single" w:sz="4" w:space="0" w:color="auto"/>
              <w:left w:val="single" w:sz="4" w:space="0" w:color="auto"/>
              <w:bottom w:val="single" w:sz="4" w:space="0" w:color="auto"/>
              <w:right w:val="single" w:sz="4" w:space="0" w:color="auto"/>
            </w:tcBorders>
            <w:vAlign w:val="center"/>
          </w:tcPr>
          <w:p w14:paraId="11BCC34E"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Buncis</w:t>
            </w:r>
          </w:p>
        </w:tc>
        <w:tc>
          <w:tcPr>
            <w:tcW w:w="383" w:type="pct"/>
            <w:tcBorders>
              <w:top w:val="single" w:sz="4" w:space="0" w:color="auto"/>
              <w:left w:val="single" w:sz="4" w:space="0" w:color="auto"/>
              <w:bottom w:val="single" w:sz="4" w:space="0" w:color="auto"/>
              <w:right w:val="single" w:sz="4" w:space="0" w:color="auto"/>
            </w:tcBorders>
            <w:vAlign w:val="center"/>
          </w:tcPr>
          <w:p w14:paraId="119D3AAA"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15</w:t>
            </w:r>
          </w:p>
        </w:tc>
        <w:tc>
          <w:tcPr>
            <w:tcW w:w="373" w:type="pct"/>
            <w:tcBorders>
              <w:top w:val="single" w:sz="4" w:space="0" w:color="auto"/>
              <w:left w:val="single" w:sz="4" w:space="0" w:color="auto"/>
              <w:bottom w:val="single" w:sz="4" w:space="0" w:color="auto"/>
              <w:right w:val="single" w:sz="4" w:space="0" w:color="auto"/>
            </w:tcBorders>
            <w:vAlign w:val="center"/>
          </w:tcPr>
          <w:p w14:paraId="57E04F7E" w14:textId="77777777" w:rsidR="004A7A76" w:rsidRDefault="004A7A76">
            <w:pPr>
              <w:spacing w:after="0" w:line="240" w:lineRule="auto"/>
              <w:jc w:val="center"/>
              <w:rPr>
                <w:rFonts w:ascii="Arial" w:eastAsia="Times New Roman" w:hAnsi="Arial" w:cs="Arial"/>
                <w:color w:val="000000"/>
                <w:sz w:val="20"/>
                <w:szCs w:val="20"/>
                <w:lang w:eastAsia="id-ID"/>
              </w:rPr>
            </w:pPr>
          </w:p>
        </w:tc>
        <w:tc>
          <w:tcPr>
            <w:tcW w:w="550" w:type="pct"/>
            <w:tcBorders>
              <w:top w:val="single" w:sz="4" w:space="0" w:color="auto"/>
              <w:left w:val="single" w:sz="4" w:space="0" w:color="auto"/>
              <w:bottom w:val="single" w:sz="4" w:space="0" w:color="auto"/>
              <w:right w:val="single" w:sz="4" w:space="0" w:color="auto"/>
            </w:tcBorders>
            <w:vAlign w:val="center"/>
          </w:tcPr>
          <w:p w14:paraId="53567667"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5,25</w:t>
            </w:r>
          </w:p>
        </w:tc>
        <w:tc>
          <w:tcPr>
            <w:tcW w:w="546" w:type="pct"/>
            <w:tcBorders>
              <w:top w:val="single" w:sz="4" w:space="0" w:color="auto"/>
              <w:left w:val="nil"/>
              <w:bottom w:val="single" w:sz="4" w:space="0" w:color="auto"/>
              <w:right w:val="single" w:sz="4" w:space="0" w:color="auto"/>
            </w:tcBorders>
            <w:shd w:val="clear" w:color="000000" w:fill="FFFFFF"/>
            <w:noWrap/>
            <w:vAlign w:val="center"/>
          </w:tcPr>
          <w:p w14:paraId="37094142"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w:t>
            </w:r>
          </w:p>
        </w:tc>
        <w:tc>
          <w:tcPr>
            <w:tcW w:w="441" w:type="pct"/>
            <w:tcBorders>
              <w:top w:val="single" w:sz="4" w:space="0" w:color="auto"/>
              <w:left w:val="nil"/>
              <w:bottom w:val="single" w:sz="4" w:space="0" w:color="auto"/>
              <w:right w:val="single" w:sz="4" w:space="0" w:color="auto"/>
            </w:tcBorders>
            <w:shd w:val="clear" w:color="000000" w:fill="FFFFFF"/>
            <w:noWrap/>
            <w:vAlign w:val="center"/>
          </w:tcPr>
          <w:p w14:paraId="791953C5"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0,36</w:t>
            </w:r>
          </w:p>
        </w:tc>
        <w:tc>
          <w:tcPr>
            <w:tcW w:w="461" w:type="pct"/>
            <w:tcBorders>
              <w:top w:val="single" w:sz="4" w:space="0" w:color="auto"/>
              <w:left w:val="single" w:sz="4" w:space="0" w:color="auto"/>
              <w:bottom w:val="single" w:sz="4" w:space="0" w:color="auto"/>
              <w:right w:val="single" w:sz="4" w:space="0" w:color="auto"/>
            </w:tcBorders>
            <w:vAlign w:val="center"/>
          </w:tcPr>
          <w:p w14:paraId="5BAFA1C1"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0,03</w:t>
            </w:r>
          </w:p>
        </w:tc>
        <w:tc>
          <w:tcPr>
            <w:tcW w:w="461" w:type="pct"/>
            <w:tcBorders>
              <w:top w:val="single" w:sz="4" w:space="0" w:color="auto"/>
              <w:left w:val="single" w:sz="4" w:space="0" w:color="auto"/>
              <w:bottom w:val="single" w:sz="4" w:space="0" w:color="auto"/>
              <w:right w:val="single" w:sz="4" w:space="0" w:color="auto"/>
            </w:tcBorders>
            <w:vAlign w:val="center"/>
          </w:tcPr>
          <w:p w14:paraId="7BDD463F"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1,156</w:t>
            </w:r>
          </w:p>
        </w:tc>
      </w:tr>
      <w:tr w:rsidR="004A7A76" w14:paraId="678C7077" w14:textId="77777777">
        <w:trPr>
          <w:trHeight w:val="315"/>
        </w:trPr>
        <w:tc>
          <w:tcPr>
            <w:tcW w:w="550" w:type="pct"/>
            <w:tcBorders>
              <w:top w:val="single" w:sz="4" w:space="0" w:color="auto"/>
              <w:left w:val="single" w:sz="4" w:space="0" w:color="auto"/>
              <w:bottom w:val="single" w:sz="4" w:space="0" w:color="auto"/>
              <w:right w:val="single" w:sz="4" w:space="0" w:color="auto"/>
            </w:tcBorders>
            <w:vAlign w:val="center"/>
          </w:tcPr>
          <w:p w14:paraId="1D2275CB" w14:textId="77777777" w:rsidR="004A7A76" w:rsidRDefault="004A7A76">
            <w:pPr>
              <w:spacing w:after="0" w:line="240" w:lineRule="auto"/>
              <w:jc w:val="center"/>
              <w:rPr>
                <w:rFonts w:ascii="Arial" w:eastAsia="Times New Roman" w:hAnsi="Arial" w:cs="Arial"/>
                <w:color w:val="000000"/>
                <w:sz w:val="20"/>
                <w:szCs w:val="20"/>
                <w:lang w:eastAsia="id-ID"/>
              </w:rPr>
            </w:pPr>
          </w:p>
        </w:tc>
        <w:tc>
          <w:tcPr>
            <w:tcW w:w="618" w:type="pct"/>
            <w:tcBorders>
              <w:top w:val="single" w:sz="4" w:space="0" w:color="auto"/>
              <w:left w:val="single" w:sz="4" w:space="0" w:color="auto"/>
              <w:bottom w:val="single" w:sz="4" w:space="0" w:color="auto"/>
              <w:right w:val="single" w:sz="4" w:space="0" w:color="auto"/>
            </w:tcBorders>
            <w:vAlign w:val="center"/>
          </w:tcPr>
          <w:p w14:paraId="4E0DB31A" w14:textId="77777777" w:rsidR="004A7A76" w:rsidRDefault="004A7A76">
            <w:pPr>
              <w:spacing w:after="0" w:line="240" w:lineRule="auto"/>
              <w:jc w:val="center"/>
              <w:rPr>
                <w:rFonts w:ascii="Arial" w:eastAsia="Times New Roman" w:hAnsi="Arial" w:cs="Arial"/>
                <w:color w:val="000000"/>
                <w:sz w:val="20"/>
                <w:szCs w:val="20"/>
                <w:lang w:val="id-ID" w:eastAsia="id-ID"/>
              </w:rPr>
            </w:pPr>
          </w:p>
        </w:tc>
        <w:tc>
          <w:tcPr>
            <w:tcW w:w="618" w:type="pct"/>
            <w:tcBorders>
              <w:top w:val="single" w:sz="4" w:space="0" w:color="auto"/>
              <w:left w:val="single" w:sz="4" w:space="0" w:color="auto"/>
              <w:bottom w:val="single" w:sz="4" w:space="0" w:color="auto"/>
              <w:right w:val="single" w:sz="4" w:space="0" w:color="auto"/>
            </w:tcBorders>
            <w:vAlign w:val="center"/>
          </w:tcPr>
          <w:p w14:paraId="7E9CDBC9"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Kembang kol</w:t>
            </w:r>
          </w:p>
        </w:tc>
        <w:tc>
          <w:tcPr>
            <w:tcW w:w="383" w:type="pct"/>
            <w:tcBorders>
              <w:top w:val="single" w:sz="4" w:space="0" w:color="auto"/>
              <w:left w:val="single" w:sz="4" w:space="0" w:color="auto"/>
              <w:bottom w:val="single" w:sz="4" w:space="0" w:color="auto"/>
              <w:right w:val="single" w:sz="4" w:space="0" w:color="auto"/>
            </w:tcBorders>
            <w:vAlign w:val="center"/>
          </w:tcPr>
          <w:p w14:paraId="62A8AB13"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15</w:t>
            </w:r>
          </w:p>
        </w:tc>
        <w:tc>
          <w:tcPr>
            <w:tcW w:w="373" w:type="pct"/>
            <w:tcBorders>
              <w:top w:val="single" w:sz="4" w:space="0" w:color="auto"/>
              <w:left w:val="single" w:sz="4" w:space="0" w:color="auto"/>
              <w:bottom w:val="single" w:sz="4" w:space="0" w:color="auto"/>
              <w:right w:val="single" w:sz="4" w:space="0" w:color="auto"/>
            </w:tcBorders>
            <w:vAlign w:val="center"/>
          </w:tcPr>
          <w:p w14:paraId="7BB7D7E2" w14:textId="77777777" w:rsidR="004A7A76" w:rsidRDefault="004A7A76">
            <w:pPr>
              <w:spacing w:after="0" w:line="240" w:lineRule="auto"/>
              <w:jc w:val="center"/>
              <w:rPr>
                <w:rFonts w:ascii="Arial" w:eastAsia="Times New Roman" w:hAnsi="Arial" w:cs="Arial"/>
                <w:color w:val="000000"/>
                <w:sz w:val="20"/>
                <w:szCs w:val="20"/>
                <w:lang w:eastAsia="id-ID"/>
              </w:rPr>
            </w:pPr>
          </w:p>
        </w:tc>
        <w:tc>
          <w:tcPr>
            <w:tcW w:w="550" w:type="pct"/>
            <w:tcBorders>
              <w:top w:val="single" w:sz="4" w:space="0" w:color="auto"/>
              <w:left w:val="single" w:sz="4" w:space="0" w:color="auto"/>
              <w:bottom w:val="single" w:sz="4" w:space="0" w:color="auto"/>
              <w:right w:val="single" w:sz="4" w:space="0" w:color="auto"/>
            </w:tcBorders>
            <w:vAlign w:val="center"/>
          </w:tcPr>
          <w:p w14:paraId="56E1ED17"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3,75</w:t>
            </w:r>
          </w:p>
        </w:tc>
        <w:tc>
          <w:tcPr>
            <w:tcW w:w="546" w:type="pct"/>
            <w:tcBorders>
              <w:top w:val="single" w:sz="4" w:space="0" w:color="auto"/>
              <w:left w:val="nil"/>
              <w:bottom w:val="single" w:sz="4" w:space="0" w:color="auto"/>
              <w:right w:val="single" w:sz="4" w:space="0" w:color="auto"/>
            </w:tcBorders>
            <w:shd w:val="clear" w:color="000000" w:fill="FFFFFF"/>
            <w:noWrap/>
            <w:vAlign w:val="center"/>
          </w:tcPr>
          <w:p w14:paraId="34516C17"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3,84</w:t>
            </w:r>
          </w:p>
        </w:tc>
        <w:tc>
          <w:tcPr>
            <w:tcW w:w="441" w:type="pct"/>
            <w:tcBorders>
              <w:top w:val="single" w:sz="4" w:space="0" w:color="auto"/>
              <w:left w:val="nil"/>
              <w:bottom w:val="single" w:sz="4" w:space="0" w:color="auto"/>
              <w:right w:val="single" w:sz="4" w:space="0" w:color="auto"/>
            </w:tcBorders>
            <w:shd w:val="clear" w:color="000000" w:fill="FFFFFF"/>
            <w:noWrap/>
            <w:vAlign w:val="center"/>
          </w:tcPr>
          <w:p w14:paraId="32AC74F0"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0,36</w:t>
            </w:r>
          </w:p>
        </w:tc>
        <w:tc>
          <w:tcPr>
            <w:tcW w:w="461" w:type="pct"/>
            <w:tcBorders>
              <w:top w:val="single" w:sz="4" w:space="0" w:color="auto"/>
              <w:left w:val="single" w:sz="4" w:space="0" w:color="auto"/>
              <w:bottom w:val="single" w:sz="4" w:space="0" w:color="auto"/>
              <w:right w:val="single" w:sz="4" w:space="0" w:color="auto"/>
            </w:tcBorders>
            <w:vAlign w:val="center"/>
          </w:tcPr>
          <w:p w14:paraId="1D0EF913"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0,03</w:t>
            </w:r>
          </w:p>
        </w:tc>
        <w:tc>
          <w:tcPr>
            <w:tcW w:w="461" w:type="pct"/>
            <w:tcBorders>
              <w:top w:val="single" w:sz="4" w:space="0" w:color="auto"/>
              <w:left w:val="single" w:sz="4" w:space="0" w:color="auto"/>
              <w:bottom w:val="single" w:sz="4" w:space="0" w:color="auto"/>
              <w:right w:val="single" w:sz="4" w:space="0" w:color="auto"/>
            </w:tcBorders>
            <w:vAlign w:val="center"/>
          </w:tcPr>
          <w:p w14:paraId="6276183B"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0,735</w:t>
            </w:r>
          </w:p>
        </w:tc>
      </w:tr>
      <w:tr w:rsidR="004A7A76" w14:paraId="2BD25127" w14:textId="77777777">
        <w:trPr>
          <w:trHeight w:val="315"/>
        </w:trPr>
        <w:tc>
          <w:tcPr>
            <w:tcW w:w="2542" w:type="pct"/>
            <w:gridSpan w:val="5"/>
            <w:tcBorders>
              <w:top w:val="single" w:sz="4" w:space="0" w:color="auto"/>
              <w:left w:val="single" w:sz="4" w:space="0" w:color="auto"/>
              <w:bottom w:val="single" w:sz="4" w:space="0" w:color="auto"/>
              <w:right w:val="single" w:sz="4" w:space="0" w:color="auto"/>
            </w:tcBorders>
            <w:vAlign w:val="center"/>
          </w:tcPr>
          <w:p w14:paraId="11C367B0"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Total</w:t>
            </w:r>
          </w:p>
        </w:tc>
        <w:tc>
          <w:tcPr>
            <w:tcW w:w="550" w:type="pct"/>
            <w:tcBorders>
              <w:top w:val="single" w:sz="4" w:space="0" w:color="auto"/>
              <w:left w:val="single" w:sz="4" w:space="0" w:color="auto"/>
              <w:bottom w:val="single" w:sz="4" w:space="0" w:color="auto"/>
              <w:right w:val="single" w:sz="4" w:space="0" w:color="auto"/>
            </w:tcBorders>
            <w:vAlign w:val="center"/>
          </w:tcPr>
          <w:p w14:paraId="106D9857"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262,3</w:t>
            </w:r>
          </w:p>
        </w:tc>
        <w:tc>
          <w:tcPr>
            <w:tcW w:w="546" w:type="pct"/>
            <w:tcBorders>
              <w:top w:val="single" w:sz="4" w:space="0" w:color="auto"/>
              <w:left w:val="nil"/>
              <w:bottom w:val="single" w:sz="4" w:space="0" w:color="auto"/>
              <w:right w:val="single" w:sz="4" w:space="0" w:color="auto"/>
            </w:tcBorders>
            <w:shd w:val="clear" w:color="000000" w:fill="FFFFFF"/>
            <w:noWrap/>
            <w:vAlign w:val="center"/>
          </w:tcPr>
          <w:p w14:paraId="577A0D6F"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3,84</w:t>
            </w:r>
          </w:p>
        </w:tc>
        <w:tc>
          <w:tcPr>
            <w:tcW w:w="441" w:type="pct"/>
            <w:tcBorders>
              <w:top w:val="single" w:sz="4" w:space="0" w:color="auto"/>
              <w:left w:val="nil"/>
              <w:bottom w:val="single" w:sz="4" w:space="0" w:color="auto"/>
              <w:right w:val="single" w:sz="4" w:space="0" w:color="auto"/>
            </w:tcBorders>
            <w:shd w:val="clear" w:color="000000" w:fill="FFFFFF"/>
            <w:noWrap/>
            <w:vAlign w:val="center"/>
          </w:tcPr>
          <w:p w14:paraId="00622E46"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4,3</w:t>
            </w:r>
          </w:p>
        </w:tc>
        <w:tc>
          <w:tcPr>
            <w:tcW w:w="461" w:type="pct"/>
            <w:tcBorders>
              <w:top w:val="single" w:sz="4" w:space="0" w:color="auto"/>
              <w:left w:val="single" w:sz="4" w:space="0" w:color="auto"/>
              <w:bottom w:val="single" w:sz="4" w:space="0" w:color="auto"/>
              <w:right w:val="single" w:sz="4" w:space="0" w:color="auto"/>
            </w:tcBorders>
            <w:vAlign w:val="center"/>
          </w:tcPr>
          <w:p w14:paraId="5195E9D4"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3,905</w:t>
            </w:r>
          </w:p>
        </w:tc>
        <w:tc>
          <w:tcPr>
            <w:tcW w:w="461" w:type="pct"/>
            <w:tcBorders>
              <w:top w:val="single" w:sz="4" w:space="0" w:color="auto"/>
              <w:left w:val="single" w:sz="4" w:space="0" w:color="auto"/>
              <w:bottom w:val="single" w:sz="4" w:space="0" w:color="auto"/>
              <w:right w:val="single" w:sz="4" w:space="0" w:color="auto"/>
            </w:tcBorders>
            <w:vAlign w:val="center"/>
          </w:tcPr>
          <w:p w14:paraId="7F383EE8"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47,695</w:t>
            </w:r>
          </w:p>
        </w:tc>
      </w:tr>
      <w:tr w:rsidR="004A7A76" w14:paraId="1C83DC2E" w14:textId="77777777">
        <w:trPr>
          <w:trHeight w:val="315"/>
        </w:trPr>
        <w:tc>
          <w:tcPr>
            <w:tcW w:w="2542" w:type="pct"/>
            <w:gridSpan w:val="5"/>
            <w:tcBorders>
              <w:top w:val="single" w:sz="4" w:space="0" w:color="auto"/>
              <w:left w:val="single" w:sz="4" w:space="0" w:color="auto"/>
              <w:bottom w:val="single" w:sz="4" w:space="0" w:color="auto"/>
              <w:right w:val="single" w:sz="4" w:space="0" w:color="auto"/>
            </w:tcBorders>
            <w:vAlign w:val="center"/>
          </w:tcPr>
          <w:p w14:paraId="3E801D36"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Subtotal</w:t>
            </w:r>
          </w:p>
        </w:tc>
        <w:tc>
          <w:tcPr>
            <w:tcW w:w="550" w:type="pct"/>
            <w:tcBorders>
              <w:top w:val="single" w:sz="4" w:space="0" w:color="auto"/>
              <w:left w:val="single" w:sz="4" w:space="0" w:color="auto"/>
              <w:bottom w:val="single" w:sz="4" w:space="0" w:color="auto"/>
              <w:right w:val="single" w:sz="4" w:space="0" w:color="auto"/>
            </w:tcBorders>
            <w:vAlign w:val="center"/>
          </w:tcPr>
          <w:p w14:paraId="53ED6480"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803,8</w:t>
            </w:r>
          </w:p>
        </w:tc>
        <w:tc>
          <w:tcPr>
            <w:tcW w:w="987" w:type="pct"/>
            <w:gridSpan w:val="2"/>
            <w:tcBorders>
              <w:top w:val="single" w:sz="4" w:space="0" w:color="auto"/>
              <w:left w:val="nil"/>
              <w:bottom w:val="single" w:sz="4" w:space="0" w:color="auto"/>
              <w:right w:val="single" w:sz="4" w:space="0" w:color="auto"/>
            </w:tcBorders>
            <w:shd w:val="clear" w:color="000000" w:fill="FFFFFF"/>
            <w:noWrap/>
            <w:vAlign w:val="center"/>
          </w:tcPr>
          <w:p w14:paraId="55357211"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27,15</w:t>
            </w:r>
          </w:p>
        </w:tc>
        <w:tc>
          <w:tcPr>
            <w:tcW w:w="461" w:type="pct"/>
            <w:tcBorders>
              <w:top w:val="single" w:sz="4" w:space="0" w:color="auto"/>
              <w:left w:val="single" w:sz="4" w:space="0" w:color="auto"/>
              <w:bottom w:val="single" w:sz="4" w:space="0" w:color="auto"/>
              <w:right w:val="single" w:sz="4" w:space="0" w:color="auto"/>
            </w:tcBorders>
            <w:vAlign w:val="center"/>
          </w:tcPr>
          <w:p w14:paraId="7E65E1C5"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15,96</w:t>
            </w:r>
          </w:p>
        </w:tc>
        <w:tc>
          <w:tcPr>
            <w:tcW w:w="461" w:type="pct"/>
            <w:tcBorders>
              <w:top w:val="single" w:sz="4" w:space="0" w:color="auto"/>
              <w:left w:val="single" w:sz="4" w:space="0" w:color="auto"/>
              <w:bottom w:val="single" w:sz="4" w:space="0" w:color="auto"/>
              <w:right w:val="single" w:sz="4" w:space="0" w:color="auto"/>
            </w:tcBorders>
            <w:vAlign w:val="center"/>
          </w:tcPr>
          <w:p w14:paraId="25933C7A" w14:textId="77777777" w:rsidR="004A7A76" w:rsidRDefault="00D71C3F">
            <w:pPr>
              <w:spacing w:after="0" w:line="240" w:lineRule="auto"/>
              <w:jc w:val="center"/>
              <w:rPr>
                <w:rFonts w:ascii="Arial" w:eastAsia="Times New Roman" w:hAnsi="Arial" w:cs="Arial"/>
                <w:color w:val="000000"/>
                <w:sz w:val="20"/>
                <w:szCs w:val="20"/>
                <w:lang w:val="id-ID" w:eastAsia="id-ID"/>
              </w:rPr>
            </w:pPr>
            <w:r>
              <w:rPr>
                <w:rFonts w:ascii="Arial" w:eastAsia="Times New Roman" w:hAnsi="Arial" w:cs="Arial"/>
                <w:color w:val="000000"/>
                <w:sz w:val="20"/>
                <w:szCs w:val="20"/>
                <w:lang w:val="id-ID" w:eastAsia="id-ID"/>
              </w:rPr>
              <w:t>135,11</w:t>
            </w:r>
          </w:p>
        </w:tc>
      </w:tr>
    </w:tbl>
    <w:p w14:paraId="09A28B9C" w14:textId="77777777" w:rsidR="004A7A76" w:rsidRDefault="004A7A76">
      <w:pPr>
        <w:spacing w:line="360" w:lineRule="auto"/>
        <w:rPr>
          <w:rFonts w:ascii="Arial" w:hAnsi="Arial" w:cs="Arial"/>
          <w:b/>
          <w:i/>
          <w:lang w:val="id-ID"/>
        </w:rPr>
      </w:pPr>
    </w:p>
    <w:p w14:paraId="3BD28A4F" w14:textId="77777777" w:rsidR="004A7A76" w:rsidRDefault="004A7A76">
      <w:pPr>
        <w:spacing w:line="360" w:lineRule="auto"/>
        <w:rPr>
          <w:rFonts w:ascii="Arial" w:hAnsi="Arial" w:cs="Arial"/>
          <w:b/>
          <w:i/>
          <w:lang w:val="id-ID"/>
        </w:rPr>
      </w:pPr>
    </w:p>
    <w:p w14:paraId="1710B9BD" w14:textId="77777777" w:rsidR="004A7A76" w:rsidRDefault="004A7A76">
      <w:pPr>
        <w:spacing w:line="360" w:lineRule="auto"/>
        <w:rPr>
          <w:rFonts w:ascii="Arial" w:hAnsi="Arial" w:cs="Arial"/>
          <w:b/>
          <w:i/>
          <w:lang w:val="id-ID"/>
        </w:rPr>
      </w:pPr>
    </w:p>
    <w:p w14:paraId="77B2549C" w14:textId="77777777" w:rsidR="004A7A76" w:rsidRDefault="004A7A76">
      <w:pPr>
        <w:spacing w:line="360" w:lineRule="auto"/>
        <w:rPr>
          <w:rFonts w:ascii="Arial" w:hAnsi="Arial" w:cs="Arial"/>
          <w:b/>
          <w:i/>
          <w:lang w:val="id-ID"/>
        </w:rPr>
      </w:pPr>
    </w:p>
    <w:p w14:paraId="0F64D36B" w14:textId="77777777" w:rsidR="004A7A76" w:rsidRDefault="00D71C3F">
      <w:pPr>
        <w:spacing w:line="360" w:lineRule="auto"/>
        <w:rPr>
          <w:rFonts w:ascii="Arial" w:hAnsi="Arial" w:cs="Arial"/>
          <w:b/>
          <w:lang w:val="id-ID"/>
        </w:rPr>
      </w:pPr>
      <w:r>
        <w:rPr>
          <w:rFonts w:ascii="Arial" w:hAnsi="Arial" w:cs="Arial"/>
          <w:b/>
          <w:i/>
          <w:lang w:val="id-ID"/>
        </w:rPr>
        <w:t xml:space="preserve"> </w:t>
      </w:r>
    </w:p>
    <w:p w14:paraId="2A0F7555" w14:textId="77777777" w:rsidR="004A7A76" w:rsidRDefault="00D71C3F">
      <w:pPr>
        <w:tabs>
          <w:tab w:val="left" w:pos="0"/>
        </w:tabs>
        <w:spacing w:line="360" w:lineRule="auto"/>
        <w:jc w:val="center"/>
        <w:rPr>
          <w:rFonts w:ascii="Arial" w:hAnsi="Arial" w:cs="Arial"/>
          <w:sz w:val="24"/>
          <w:szCs w:val="24"/>
          <w:lang w:val="id-ID"/>
        </w:rPr>
      </w:pPr>
      <w:r>
        <w:rPr>
          <w:rFonts w:ascii="Arial" w:hAnsi="Arial" w:cs="Arial"/>
          <w:sz w:val="24"/>
          <w:szCs w:val="24"/>
          <w:lang w:val="id-ID"/>
        </w:rPr>
        <w:lastRenderedPageBreak/>
        <w:t>MENU HARI KE-1</w:t>
      </w:r>
    </w:p>
    <w:tbl>
      <w:tblPr>
        <w:tblW w:w="0" w:type="auto"/>
        <w:tblLook w:val="04A0" w:firstRow="1" w:lastRow="0" w:firstColumn="1" w:lastColumn="0" w:noHBand="0" w:noVBand="1"/>
      </w:tblPr>
      <w:tblGrid>
        <w:gridCol w:w="719"/>
        <w:gridCol w:w="1253"/>
        <w:gridCol w:w="1719"/>
        <w:gridCol w:w="646"/>
        <w:gridCol w:w="739"/>
        <w:gridCol w:w="804"/>
        <w:gridCol w:w="730"/>
        <w:gridCol w:w="814"/>
        <w:gridCol w:w="730"/>
      </w:tblGrid>
      <w:tr w:rsidR="004A7A76" w14:paraId="1141613C" w14:textId="77777777">
        <w:trPr>
          <w:trHeight w:val="31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CFFFF"/>
            <w:noWrap/>
            <w:vAlign w:val="center"/>
          </w:tcPr>
          <w:p w14:paraId="2E14FFF8" w14:textId="77777777" w:rsidR="004A7A76" w:rsidRDefault="00D71C3F">
            <w:pPr>
              <w:spacing w:after="0" w:line="240" w:lineRule="auto"/>
              <w:jc w:val="center"/>
              <w:rPr>
                <w:rFonts w:ascii="Arial" w:eastAsia="Times New Roman" w:hAnsi="Arial" w:cs="Arial"/>
                <w:b/>
                <w:bCs/>
                <w:sz w:val="20"/>
                <w:szCs w:val="20"/>
                <w:lang w:eastAsia="zh-CN"/>
              </w:rPr>
            </w:pPr>
            <w:r>
              <w:rPr>
                <w:rFonts w:ascii="Arial" w:eastAsia="Times New Roman" w:hAnsi="Arial" w:cs="Arial"/>
                <w:b/>
                <w:bCs/>
                <w:sz w:val="20"/>
                <w:szCs w:val="20"/>
                <w:lang w:eastAsia="zh-CN"/>
              </w:rPr>
              <w:t>Waktu</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CFFFF"/>
            <w:noWrap/>
            <w:vAlign w:val="center"/>
          </w:tcPr>
          <w:p w14:paraId="76AC8882" w14:textId="77777777" w:rsidR="004A7A76" w:rsidRDefault="00D71C3F">
            <w:pPr>
              <w:spacing w:after="0" w:line="240" w:lineRule="auto"/>
              <w:jc w:val="center"/>
              <w:rPr>
                <w:rFonts w:ascii="Arial" w:eastAsia="Times New Roman" w:hAnsi="Arial" w:cs="Arial"/>
                <w:b/>
                <w:bCs/>
                <w:sz w:val="20"/>
                <w:szCs w:val="20"/>
                <w:lang w:eastAsia="zh-CN"/>
              </w:rPr>
            </w:pPr>
            <w:r>
              <w:rPr>
                <w:rFonts w:ascii="Arial" w:eastAsia="Times New Roman" w:hAnsi="Arial" w:cs="Arial"/>
                <w:b/>
                <w:bCs/>
                <w:sz w:val="20"/>
                <w:szCs w:val="20"/>
                <w:lang w:eastAsia="zh-CN"/>
              </w:rPr>
              <w:t>Menu</w:t>
            </w:r>
          </w:p>
        </w:tc>
        <w:tc>
          <w:tcPr>
            <w:tcW w:w="0" w:type="auto"/>
            <w:vMerge w:val="restart"/>
            <w:tcBorders>
              <w:top w:val="single" w:sz="4" w:space="0" w:color="auto"/>
              <w:left w:val="single" w:sz="4" w:space="0" w:color="auto"/>
              <w:bottom w:val="nil"/>
              <w:right w:val="single" w:sz="4" w:space="0" w:color="auto"/>
            </w:tcBorders>
            <w:shd w:val="clear" w:color="000000" w:fill="CCFFFF"/>
            <w:noWrap/>
            <w:vAlign w:val="center"/>
          </w:tcPr>
          <w:p w14:paraId="53FDE500" w14:textId="77777777" w:rsidR="004A7A76" w:rsidRDefault="00D71C3F">
            <w:pPr>
              <w:spacing w:after="0" w:line="240" w:lineRule="auto"/>
              <w:jc w:val="center"/>
              <w:rPr>
                <w:rFonts w:ascii="Arial" w:eastAsia="Times New Roman" w:hAnsi="Arial" w:cs="Arial"/>
                <w:b/>
                <w:bCs/>
                <w:sz w:val="20"/>
                <w:szCs w:val="20"/>
                <w:lang w:eastAsia="zh-CN"/>
              </w:rPr>
            </w:pPr>
            <w:r>
              <w:rPr>
                <w:rFonts w:ascii="Arial" w:eastAsia="Times New Roman" w:hAnsi="Arial" w:cs="Arial"/>
                <w:b/>
                <w:bCs/>
                <w:sz w:val="20"/>
                <w:szCs w:val="20"/>
                <w:lang w:eastAsia="zh-CN"/>
              </w:rPr>
              <w:t>Bahan Makanan</w:t>
            </w:r>
          </w:p>
        </w:tc>
        <w:tc>
          <w:tcPr>
            <w:tcW w:w="0" w:type="auto"/>
            <w:vMerge w:val="restart"/>
            <w:tcBorders>
              <w:top w:val="single" w:sz="4" w:space="0" w:color="auto"/>
              <w:left w:val="single" w:sz="4" w:space="0" w:color="auto"/>
              <w:bottom w:val="nil"/>
              <w:right w:val="single" w:sz="4" w:space="0" w:color="auto"/>
            </w:tcBorders>
            <w:shd w:val="clear" w:color="000000" w:fill="CCFFFF"/>
            <w:noWrap/>
            <w:vAlign w:val="center"/>
          </w:tcPr>
          <w:p w14:paraId="4E4721EB" w14:textId="77777777" w:rsidR="004A7A76" w:rsidRDefault="00D71C3F">
            <w:pPr>
              <w:spacing w:after="0" w:line="240" w:lineRule="auto"/>
              <w:jc w:val="center"/>
              <w:rPr>
                <w:rFonts w:ascii="Arial" w:eastAsia="Times New Roman" w:hAnsi="Arial" w:cs="Arial"/>
                <w:b/>
                <w:bCs/>
                <w:sz w:val="20"/>
                <w:szCs w:val="20"/>
                <w:lang w:eastAsia="zh-CN"/>
              </w:rPr>
            </w:pPr>
            <w:r>
              <w:rPr>
                <w:rFonts w:ascii="Arial" w:eastAsia="Times New Roman" w:hAnsi="Arial" w:cs="Arial"/>
                <w:b/>
                <w:bCs/>
                <w:sz w:val="20"/>
                <w:szCs w:val="20"/>
                <w:lang w:eastAsia="zh-CN"/>
              </w:rPr>
              <w:t>Berat</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CFFFF"/>
            <w:noWrap/>
            <w:vAlign w:val="center"/>
          </w:tcPr>
          <w:p w14:paraId="19ED03F3" w14:textId="77777777" w:rsidR="004A7A76" w:rsidRDefault="00D71C3F">
            <w:pPr>
              <w:spacing w:after="0" w:line="240" w:lineRule="auto"/>
              <w:jc w:val="center"/>
              <w:rPr>
                <w:rFonts w:ascii="Arial" w:eastAsia="Times New Roman" w:hAnsi="Arial" w:cs="Arial"/>
                <w:b/>
                <w:bCs/>
                <w:sz w:val="20"/>
                <w:szCs w:val="20"/>
                <w:lang w:eastAsia="zh-CN"/>
              </w:rPr>
            </w:pPr>
            <w:r>
              <w:rPr>
                <w:rFonts w:ascii="Arial" w:eastAsia="Times New Roman" w:hAnsi="Arial" w:cs="Arial"/>
                <w:b/>
                <w:bCs/>
                <w:sz w:val="20"/>
                <w:szCs w:val="20"/>
                <w:lang w:eastAsia="zh-CN"/>
              </w:rPr>
              <w:t>Energi</w:t>
            </w:r>
          </w:p>
        </w:tc>
        <w:tc>
          <w:tcPr>
            <w:tcW w:w="0" w:type="auto"/>
            <w:gridSpan w:val="2"/>
            <w:tcBorders>
              <w:top w:val="single" w:sz="4" w:space="0" w:color="auto"/>
              <w:left w:val="nil"/>
              <w:bottom w:val="single" w:sz="4" w:space="0" w:color="auto"/>
              <w:right w:val="single" w:sz="4" w:space="0" w:color="auto"/>
            </w:tcBorders>
            <w:shd w:val="clear" w:color="000000" w:fill="CCFFFF"/>
            <w:noWrap/>
            <w:vAlign w:val="bottom"/>
          </w:tcPr>
          <w:p w14:paraId="34BD3102" w14:textId="77777777" w:rsidR="004A7A76" w:rsidRDefault="00D71C3F">
            <w:pPr>
              <w:spacing w:after="0" w:line="240" w:lineRule="auto"/>
              <w:jc w:val="center"/>
              <w:rPr>
                <w:rFonts w:ascii="Arial" w:eastAsia="Times New Roman" w:hAnsi="Arial" w:cs="Arial"/>
                <w:b/>
                <w:bCs/>
                <w:sz w:val="20"/>
                <w:szCs w:val="20"/>
                <w:lang w:eastAsia="zh-CN"/>
              </w:rPr>
            </w:pPr>
            <w:r>
              <w:rPr>
                <w:rFonts w:ascii="Arial" w:eastAsia="Times New Roman" w:hAnsi="Arial" w:cs="Arial"/>
                <w:b/>
                <w:bCs/>
                <w:sz w:val="20"/>
                <w:szCs w:val="20"/>
                <w:lang w:eastAsia="zh-CN"/>
              </w:rPr>
              <w:t>Protein</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CFFFF"/>
            <w:noWrap/>
            <w:vAlign w:val="center"/>
          </w:tcPr>
          <w:p w14:paraId="590DE840" w14:textId="77777777" w:rsidR="004A7A76" w:rsidRDefault="00D71C3F">
            <w:pPr>
              <w:spacing w:after="0" w:line="240" w:lineRule="auto"/>
              <w:jc w:val="center"/>
              <w:rPr>
                <w:rFonts w:ascii="Arial" w:eastAsia="Times New Roman" w:hAnsi="Arial" w:cs="Arial"/>
                <w:b/>
                <w:bCs/>
                <w:sz w:val="20"/>
                <w:szCs w:val="20"/>
                <w:lang w:eastAsia="zh-CN"/>
              </w:rPr>
            </w:pPr>
            <w:r>
              <w:rPr>
                <w:rFonts w:ascii="Arial" w:eastAsia="Times New Roman" w:hAnsi="Arial" w:cs="Arial"/>
                <w:b/>
                <w:bCs/>
                <w:sz w:val="20"/>
                <w:szCs w:val="20"/>
                <w:lang w:eastAsia="zh-CN"/>
              </w:rPr>
              <w:t>LEMAK</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CFFFF"/>
            <w:noWrap/>
            <w:vAlign w:val="center"/>
          </w:tcPr>
          <w:p w14:paraId="0593C6E1" w14:textId="77777777" w:rsidR="004A7A76" w:rsidRDefault="00D71C3F">
            <w:pPr>
              <w:spacing w:after="0" w:line="240" w:lineRule="auto"/>
              <w:jc w:val="center"/>
              <w:rPr>
                <w:rFonts w:ascii="Arial" w:eastAsia="Times New Roman" w:hAnsi="Arial" w:cs="Arial"/>
                <w:b/>
                <w:bCs/>
                <w:sz w:val="20"/>
                <w:szCs w:val="20"/>
                <w:lang w:eastAsia="zh-CN"/>
              </w:rPr>
            </w:pPr>
            <w:r>
              <w:rPr>
                <w:rFonts w:ascii="Arial" w:eastAsia="Times New Roman" w:hAnsi="Arial" w:cs="Arial"/>
                <w:b/>
                <w:bCs/>
                <w:sz w:val="20"/>
                <w:szCs w:val="20"/>
                <w:lang w:val="id-ID" w:eastAsia="zh-CN"/>
              </w:rPr>
              <w:t>K</w:t>
            </w:r>
            <w:r>
              <w:rPr>
                <w:rFonts w:ascii="Arial" w:eastAsia="Times New Roman" w:hAnsi="Arial" w:cs="Arial"/>
                <w:b/>
                <w:bCs/>
                <w:sz w:val="20"/>
                <w:szCs w:val="20"/>
                <w:lang w:eastAsia="zh-CN"/>
              </w:rPr>
              <w:t xml:space="preserve">H </w:t>
            </w:r>
          </w:p>
        </w:tc>
      </w:tr>
      <w:tr w:rsidR="004A7A76" w14:paraId="243E4B0E" w14:textId="77777777">
        <w:trPr>
          <w:trHeight w:val="310"/>
        </w:trPr>
        <w:tc>
          <w:tcPr>
            <w:tcW w:w="0" w:type="auto"/>
            <w:vMerge/>
            <w:tcBorders>
              <w:top w:val="single" w:sz="4" w:space="0" w:color="auto"/>
              <w:left w:val="single" w:sz="4" w:space="0" w:color="auto"/>
              <w:bottom w:val="single" w:sz="4" w:space="0" w:color="000000"/>
              <w:right w:val="single" w:sz="4" w:space="0" w:color="auto"/>
            </w:tcBorders>
            <w:vAlign w:val="center"/>
          </w:tcPr>
          <w:p w14:paraId="143BF6D1" w14:textId="77777777" w:rsidR="004A7A76" w:rsidRDefault="004A7A76">
            <w:pPr>
              <w:spacing w:after="0" w:line="240" w:lineRule="auto"/>
              <w:rPr>
                <w:rFonts w:ascii="Arial" w:eastAsia="Times New Roman" w:hAnsi="Arial" w:cs="Arial"/>
                <w:b/>
                <w:bCs/>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B78765B" w14:textId="77777777" w:rsidR="004A7A76" w:rsidRDefault="004A7A76">
            <w:pPr>
              <w:spacing w:after="0" w:line="240" w:lineRule="auto"/>
              <w:rPr>
                <w:rFonts w:ascii="Arial" w:eastAsia="Times New Roman" w:hAnsi="Arial" w:cs="Arial"/>
                <w:b/>
                <w:bCs/>
                <w:sz w:val="20"/>
                <w:szCs w:val="20"/>
                <w:lang w:eastAsia="zh-CN"/>
              </w:rPr>
            </w:pPr>
          </w:p>
        </w:tc>
        <w:tc>
          <w:tcPr>
            <w:tcW w:w="0" w:type="auto"/>
            <w:vMerge/>
            <w:tcBorders>
              <w:top w:val="nil"/>
              <w:left w:val="single" w:sz="4" w:space="0" w:color="auto"/>
              <w:bottom w:val="single" w:sz="4" w:space="0" w:color="auto"/>
              <w:right w:val="single" w:sz="4" w:space="0" w:color="auto"/>
            </w:tcBorders>
            <w:vAlign w:val="center"/>
          </w:tcPr>
          <w:p w14:paraId="3761775F" w14:textId="77777777" w:rsidR="004A7A76" w:rsidRDefault="004A7A76">
            <w:pPr>
              <w:spacing w:after="0" w:line="240" w:lineRule="auto"/>
              <w:rPr>
                <w:rFonts w:ascii="Arial" w:eastAsia="Times New Roman" w:hAnsi="Arial" w:cs="Arial"/>
                <w:b/>
                <w:bCs/>
                <w:sz w:val="20"/>
                <w:szCs w:val="20"/>
                <w:lang w:eastAsia="zh-CN"/>
              </w:rPr>
            </w:pPr>
          </w:p>
        </w:tc>
        <w:tc>
          <w:tcPr>
            <w:tcW w:w="0" w:type="auto"/>
            <w:vMerge/>
            <w:tcBorders>
              <w:top w:val="nil"/>
              <w:left w:val="single" w:sz="4" w:space="0" w:color="auto"/>
              <w:bottom w:val="single" w:sz="4" w:space="0" w:color="auto"/>
              <w:right w:val="single" w:sz="4" w:space="0" w:color="auto"/>
            </w:tcBorders>
            <w:vAlign w:val="center"/>
          </w:tcPr>
          <w:p w14:paraId="312D4A15" w14:textId="77777777" w:rsidR="004A7A76" w:rsidRDefault="004A7A76">
            <w:pPr>
              <w:spacing w:after="0" w:line="240" w:lineRule="auto"/>
              <w:rPr>
                <w:rFonts w:ascii="Arial" w:eastAsia="Times New Roman" w:hAnsi="Arial" w:cs="Arial"/>
                <w:b/>
                <w:bCs/>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17FE7EA" w14:textId="77777777" w:rsidR="004A7A76" w:rsidRDefault="004A7A76">
            <w:pPr>
              <w:spacing w:after="0" w:line="240" w:lineRule="auto"/>
              <w:rPr>
                <w:rFonts w:ascii="Arial" w:eastAsia="Times New Roman" w:hAnsi="Arial" w:cs="Arial"/>
                <w:b/>
                <w:bCs/>
                <w:sz w:val="20"/>
                <w:szCs w:val="20"/>
                <w:lang w:eastAsia="zh-CN"/>
              </w:rPr>
            </w:pPr>
          </w:p>
        </w:tc>
        <w:tc>
          <w:tcPr>
            <w:tcW w:w="0" w:type="auto"/>
            <w:tcBorders>
              <w:top w:val="nil"/>
              <w:left w:val="nil"/>
              <w:bottom w:val="single" w:sz="4" w:space="0" w:color="auto"/>
              <w:right w:val="single" w:sz="4" w:space="0" w:color="auto"/>
            </w:tcBorders>
            <w:shd w:val="clear" w:color="000000" w:fill="CCFFFF"/>
            <w:noWrap/>
            <w:vAlign w:val="bottom"/>
          </w:tcPr>
          <w:p w14:paraId="12F0BF26" w14:textId="77777777" w:rsidR="004A7A76" w:rsidRDefault="00D71C3F">
            <w:pPr>
              <w:spacing w:after="0" w:line="240" w:lineRule="auto"/>
              <w:jc w:val="center"/>
              <w:rPr>
                <w:rFonts w:ascii="Arial" w:eastAsia="Times New Roman" w:hAnsi="Arial" w:cs="Arial"/>
                <w:b/>
                <w:bCs/>
                <w:sz w:val="20"/>
                <w:szCs w:val="20"/>
                <w:lang w:eastAsia="zh-CN"/>
              </w:rPr>
            </w:pPr>
            <w:r>
              <w:rPr>
                <w:rFonts w:ascii="Arial" w:eastAsia="Times New Roman" w:hAnsi="Arial" w:cs="Arial"/>
                <w:b/>
                <w:bCs/>
                <w:sz w:val="20"/>
                <w:szCs w:val="20"/>
                <w:lang w:eastAsia="zh-CN"/>
              </w:rPr>
              <w:t>Hewani</w:t>
            </w:r>
          </w:p>
        </w:tc>
        <w:tc>
          <w:tcPr>
            <w:tcW w:w="0" w:type="auto"/>
            <w:tcBorders>
              <w:top w:val="nil"/>
              <w:left w:val="nil"/>
              <w:bottom w:val="single" w:sz="4" w:space="0" w:color="auto"/>
              <w:right w:val="single" w:sz="4" w:space="0" w:color="auto"/>
            </w:tcBorders>
            <w:shd w:val="clear" w:color="000000" w:fill="CCFFFF"/>
            <w:noWrap/>
            <w:vAlign w:val="bottom"/>
          </w:tcPr>
          <w:p w14:paraId="38E1BEB1" w14:textId="77777777" w:rsidR="004A7A76" w:rsidRDefault="00D71C3F">
            <w:pPr>
              <w:spacing w:after="0" w:line="240" w:lineRule="auto"/>
              <w:jc w:val="center"/>
              <w:rPr>
                <w:rFonts w:ascii="Arial" w:eastAsia="Times New Roman" w:hAnsi="Arial" w:cs="Arial"/>
                <w:b/>
                <w:bCs/>
                <w:sz w:val="20"/>
                <w:szCs w:val="20"/>
                <w:lang w:eastAsia="zh-CN"/>
              </w:rPr>
            </w:pPr>
            <w:r>
              <w:rPr>
                <w:rFonts w:ascii="Arial" w:eastAsia="Times New Roman" w:hAnsi="Arial" w:cs="Arial"/>
                <w:b/>
                <w:bCs/>
                <w:sz w:val="20"/>
                <w:szCs w:val="20"/>
                <w:lang w:eastAsia="zh-CN"/>
              </w:rPr>
              <w:t>Nabati</w:t>
            </w:r>
          </w:p>
        </w:tc>
        <w:tc>
          <w:tcPr>
            <w:tcW w:w="0" w:type="auto"/>
            <w:vMerge/>
            <w:tcBorders>
              <w:top w:val="single" w:sz="4" w:space="0" w:color="auto"/>
              <w:left w:val="single" w:sz="4" w:space="0" w:color="auto"/>
              <w:bottom w:val="single" w:sz="4" w:space="0" w:color="000000"/>
              <w:right w:val="single" w:sz="4" w:space="0" w:color="auto"/>
            </w:tcBorders>
            <w:vAlign w:val="center"/>
          </w:tcPr>
          <w:p w14:paraId="475D5462" w14:textId="77777777" w:rsidR="004A7A76" w:rsidRDefault="004A7A76">
            <w:pPr>
              <w:spacing w:after="0" w:line="240" w:lineRule="auto"/>
              <w:rPr>
                <w:rFonts w:ascii="Arial" w:eastAsia="Times New Roman" w:hAnsi="Arial" w:cs="Arial"/>
                <w:b/>
                <w:bCs/>
                <w:sz w:val="20"/>
                <w:szCs w:val="20"/>
                <w:lang w:eastAsia="zh-CN"/>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627B0366" w14:textId="77777777" w:rsidR="004A7A76" w:rsidRDefault="004A7A76">
            <w:pPr>
              <w:spacing w:after="0" w:line="240" w:lineRule="auto"/>
              <w:rPr>
                <w:rFonts w:ascii="Arial" w:eastAsia="Times New Roman" w:hAnsi="Arial" w:cs="Arial"/>
                <w:b/>
                <w:bCs/>
                <w:sz w:val="20"/>
                <w:szCs w:val="20"/>
                <w:lang w:eastAsia="zh-CN"/>
              </w:rPr>
            </w:pPr>
          </w:p>
        </w:tc>
      </w:tr>
      <w:tr w:rsidR="004A7A76" w14:paraId="5D4A710F" w14:textId="77777777">
        <w:trPr>
          <w:trHeight w:val="64"/>
        </w:trPr>
        <w:tc>
          <w:tcPr>
            <w:tcW w:w="0" w:type="auto"/>
            <w:tcBorders>
              <w:top w:val="nil"/>
              <w:left w:val="single" w:sz="4" w:space="0" w:color="auto"/>
              <w:bottom w:val="single" w:sz="4" w:space="0" w:color="auto"/>
              <w:right w:val="single" w:sz="4" w:space="0" w:color="auto"/>
            </w:tcBorders>
            <w:shd w:val="clear" w:color="auto" w:fill="auto"/>
            <w:noWrap/>
            <w:vAlign w:val="bottom"/>
          </w:tcPr>
          <w:p w14:paraId="04D21A40"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pagi</w:t>
            </w:r>
          </w:p>
        </w:tc>
        <w:tc>
          <w:tcPr>
            <w:tcW w:w="0" w:type="auto"/>
            <w:tcBorders>
              <w:top w:val="single" w:sz="4" w:space="0" w:color="auto"/>
              <w:left w:val="nil"/>
              <w:bottom w:val="single" w:sz="4" w:space="0" w:color="auto"/>
              <w:right w:val="nil"/>
            </w:tcBorders>
            <w:shd w:val="clear" w:color="auto" w:fill="auto"/>
            <w:noWrap/>
            <w:vAlign w:val="bottom"/>
          </w:tcPr>
          <w:p w14:paraId="0B45CBA4"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Bubur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FA20382" w14:textId="77777777" w:rsidR="004A7A76" w:rsidRDefault="00D71C3F">
            <w:pPr>
              <w:spacing w:after="0" w:line="240" w:lineRule="auto"/>
              <w:rPr>
                <w:rFonts w:ascii="Arial" w:eastAsia="Times New Roman" w:hAnsi="Arial" w:cs="Arial"/>
                <w:color w:val="000000"/>
                <w:sz w:val="20"/>
                <w:szCs w:val="20"/>
                <w:lang w:eastAsia="zh-CN"/>
              </w:rPr>
            </w:pPr>
            <w:r>
              <w:rPr>
                <w:rFonts w:ascii="Arial" w:eastAsia="Times New Roman" w:hAnsi="Arial" w:cs="Arial"/>
                <w:color w:val="000000"/>
                <w:sz w:val="20"/>
                <w:szCs w:val="20"/>
                <w:lang w:eastAsia="zh-CN"/>
              </w:rPr>
              <w:t>Beras giling</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56D5D27" w14:textId="77777777" w:rsidR="004A7A76" w:rsidRDefault="00D71C3F">
            <w:pPr>
              <w:spacing w:after="0" w:line="240" w:lineRule="auto"/>
              <w:jc w:val="center"/>
              <w:rPr>
                <w:rFonts w:ascii="Arial" w:eastAsia="Times New Roman" w:hAnsi="Arial" w:cs="Arial"/>
                <w:color w:val="000000"/>
                <w:sz w:val="20"/>
                <w:szCs w:val="20"/>
                <w:lang w:eastAsia="zh-CN"/>
              </w:rPr>
            </w:pPr>
            <w:r>
              <w:rPr>
                <w:rFonts w:ascii="Arial" w:eastAsia="Times New Roman" w:hAnsi="Arial" w:cs="Arial"/>
                <w:color w:val="000000"/>
                <w:sz w:val="20"/>
                <w:szCs w:val="20"/>
                <w:lang w:eastAsia="zh-CN"/>
              </w:rPr>
              <w:t>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F9B9395"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108</w:t>
            </w:r>
          </w:p>
        </w:tc>
        <w:tc>
          <w:tcPr>
            <w:tcW w:w="0" w:type="auto"/>
            <w:tcBorders>
              <w:top w:val="nil"/>
              <w:left w:val="nil"/>
              <w:bottom w:val="single" w:sz="4" w:space="0" w:color="auto"/>
              <w:right w:val="single" w:sz="4" w:space="0" w:color="auto"/>
            </w:tcBorders>
            <w:shd w:val="clear" w:color="auto" w:fill="auto"/>
            <w:noWrap/>
            <w:vAlign w:val="bottom"/>
          </w:tcPr>
          <w:p w14:paraId="6E79A2FA"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4B6E4795"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2,04</w:t>
            </w:r>
          </w:p>
        </w:tc>
        <w:tc>
          <w:tcPr>
            <w:tcW w:w="0" w:type="auto"/>
            <w:tcBorders>
              <w:top w:val="nil"/>
              <w:left w:val="nil"/>
              <w:bottom w:val="single" w:sz="4" w:space="0" w:color="auto"/>
              <w:right w:val="single" w:sz="4" w:space="0" w:color="auto"/>
            </w:tcBorders>
            <w:shd w:val="clear" w:color="auto" w:fill="auto"/>
            <w:noWrap/>
            <w:vAlign w:val="bottom"/>
          </w:tcPr>
          <w:p w14:paraId="60BCF538"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0,21</w:t>
            </w:r>
          </w:p>
        </w:tc>
        <w:tc>
          <w:tcPr>
            <w:tcW w:w="0" w:type="auto"/>
            <w:tcBorders>
              <w:top w:val="nil"/>
              <w:left w:val="nil"/>
              <w:bottom w:val="single" w:sz="4" w:space="0" w:color="auto"/>
              <w:right w:val="single" w:sz="4" w:space="0" w:color="auto"/>
            </w:tcBorders>
            <w:shd w:val="clear" w:color="auto" w:fill="auto"/>
            <w:noWrap/>
            <w:vAlign w:val="bottom"/>
          </w:tcPr>
          <w:p w14:paraId="4C185A3B"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23,67</w:t>
            </w:r>
          </w:p>
        </w:tc>
      </w:tr>
      <w:tr w:rsidR="004A7A76" w14:paraId="64D96DAD" w14:textId="77777777">
        <w:trPr>
          <w:trHeight w:val="298"/>
        </w:trPr>
        <w:tc>
          <w:tcPr>
            <w:tcW w:w="0" w:type="auto"/>
            <w:tcBorders>
              <w:top w:val="nil"/>
              <w:left w:val="single" w:sz="4" w:space="0" w:color="auto"/>
              <w:bottom w:val="single" w:sz="4" w:space="0" w:color="auto"/>
              <w:right w:val="single" w:sz="4" w:space="0" w:color="auto"/>
            </w:tcBorders>
            <w:shd w:val="clear" w:color="auto" w:fill="auto"/>
            <w:noWrap/>
            <w:vAlign w:val="bottom"/>
          </w:tcPr>
          <w:p w14:paraId="0BE02E4F"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nil"/>
            </w:tcBorders>
            <w:shd w:val="clear" w:color="auto" w:fill="auto"/>
            <w:noWrap/>
            <w:vAlign w:val="bottom"/>
          </w:tcPr>
          <w:p w14:paraId="325D48B8"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xml:space="preserve">Semur Ayam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FBB8147" w14:textId="77777777" w:rsidR="004A7A76" w:rsidRDefault="00D71C3F">
            <w:pPr>
              <w:spacing w:after="0" w:line="240" w:lineRule="auto"/>
              <w:rPr>
                <w:rFonts w:ascii="Arial" w:eastAsia="Times New Roman" w:hAnsi="Arial" w:cs="Arial"/>
                <w:color w:val="000000"/>
                <w:sz w:val="20"/>
                <w:szCs w:val="20"/>
                <w:lang w:eastAsia="zh-CN"/>
              </w:rPr>
            </w:pPr>
            <w:r>
              <w:rPr>
                <w:rFonts w:ascii="Arial" w:eastAsia="Times New Roman" w:hAnsi="Arial" w:cs="Arial"/>
                <w:color w:val="000000"/>
                <w:sz w:val="20"/>
                <w:szCs w:val="20"/>
                <w:lang w:eastAsia="zh-CN"/>
              </w:rPr>
              <w:t>Ayam</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5B50BF" w14:textId="77777777" w:rsidR="004A7A76" w:rsidRDefault="00D71C3F">
            <w:pPr>
              <w:spacing w:after="0" w:line="240" w:lineRule="auto"/>
              <w:jc w:val="center"/>
              <w:rPr>
                <w:rFonts w:ascii="Arial" w:eastAsia="Times New Roman" w:hAnsi="Arial" w:cs="Arial"/>
                <w:color w:val="000000"/>
                <w:sz w:val="20"/>
                <w:szCs w:val="20"/>
                <w:lang w:eastAsia="zh-CN"/>
              </w:rPr>
            </w:pPr>
            <w:r>
              <w:rPr>
                <w:rFonts w:ascii="Arial" w:eastAsia="Times New Roman" w:hAnsi="Arial" w:cs="Arial"/>
                <w:color w:val="000000"/>
                <w:sz w:val="20"/>
                <w:szCs w:val="20"/>
                <w:lang w:eastAsia="zh-CN"/>
              </w:rPr>
              <w:t>25</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25355B99"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75,5</w:t>
            </w:r>
          </w:p>
        </w:tc>
        <w:tc>
          <w:tcPr>
            <w:tcW w:w="0" w:type="auto"/>
            <w:tcBorders>
              <w:top w:val="nil"/>
              <w:left w:val="nil"/>
              <w:bottom w:val="single" w:sz="4" w:space="0" w:color="auto"/>
              <w:right w:val="single" w:sz="4" w:space="0" w:color="auto"/>
            </w:tcBorders>
            <w:shd w:val="clear" w:color="auto" w:fill="auto"/>
            <w:noWrap/>
            <w:vAlign w:val="bottom"/>
          </w:tcPr>
          <w:p w14:paraId="0B07B681"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4,55</w:t>
            </w:r>
          </w:p>
        </w:tc>
        <w:tc>
          <w:tcPr>
            <w:tcW w:w="0" w:type="auto"/>
            <w:tcBorders>
              <w:top w:val="nil"/>
              <w:left w:val="nil"/>
              <w:bottom w:val="single" w:sz="4" w:space="0" w:color="auto"/>
              <w:right w:val="single" w:sz="4" w:space="0" w:color="auto"/>
            </w:tcBorders>
            <w:shd w:val="clear" w:color="auto" w:fill="auto"/>
            <w:noWrap/>
            <w:vAlign w:val="bottom"/>
          </w:tcPr>
          <w:p w14:paraId="41F13600"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5DB16E3F"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6,25</w:t>
            </w:r>
          </w:p>
        </w:tc>
        <w:tc>
          <w:tcPr>
            <w:tcW w:w="0" w:type="auto"/>
            <w:tcBorders>
              <w:top w:val="nil"/>
              <w:left w:val="nil"/>
              <w:bottom w:val="single" w:sz="4" w:space="0" w:color="auto"/>
              <w:right w:val="single" w:sz="4" w:space="0" w:color="auto"/>
            </w:tcBorders>
            <w:shd w:val="clear" w:color="auto" w:fill="auto"/>
            <w:noWrap/>
            <w:vAlign w:val="bottom"/>
          </w:tcPr>
          <w:p w14:paraId="7ADF5554"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r>
      <w:tr w:rsidR="004A7A76" w14:paraId="62B442F5" w14:textId="77777777">
        <w:trPr>
          <w:trHeight w:val="404"/>
        </w:trPr>
        <w:tc>
          <w:tcPr>
            <w:tcW w:w="0" w:type="auto"/>
            <w:tcBorders>
              <w:top w:val="nil"/>
              <w:left w:val="single" w:sz="4" w:space="0" w:color="auto"/>
              <w:bottom w:val="single" w:sz="4" w:space="0" w:color="auto"/>
              <w:right w:val="single" w:sz="4" w:space="0" w:color="auto"/>
            </w:tcBorders>
            <w:shd w:val="clear" w:color="auto" w:fill="auto"/>
            <w:noWrap/>
            <w:vAlign w:val="bottom"/>
          </w:tcPr>
          <w:p w14:paraId="045170ED"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nil"/>
            </w:tcBorders>
            <w:shd w:val="clear" w:color="auto" w:fill="auto"/>
            <w:noWrap/>
            <w:vAlign w:val="bottom"/>
          </w:tcPr>
          <w:p w14:paraId="4365D6DD"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single" w:sz="4" w:space="0" w:color="auto"/>
              <w:left w:val="single" w:sz="4" w:space="0" w:color="auto"/>
              <w:bottom w:val="nil"/>
              <w:right w:val="single" w:sz="4" w:space="0" w:color="auto"/>
            </w:tcBorders>
            <w:shd w:val="clear" w:color="auto" w:fill="auto"/>
            <w:vAlign w:val="bottom"/>
          </w:tcPr>
          <w:p w14:paraId="34F0C0EA" w14:textId="77777777" w:rsidR="004A7A76" w:rsidRDefault="00D71C3F">
            <w:pPr>
              <w:spacing w:after="0" w:line="240" w:lineRule="auto"/>
              <w:rPr>
                <w:rFonts w:ascii="Arial" w:eastAsia="Times New Roman" w:hAnsi="Arial" w:cs="Arial"/>
                <w:color w:val="000000"/>
                <w:sz w:val="20"/>
                <w:szCs w:val="20"/>
                <w:lang w:eastAsia="zh-CN"/>
              </w:rPr>
            </w:pPr>
            <w:r>
              <w:rPr>
                <w:rFonts w:ascii="Arial" w:eastAsia="Times New Roman" w:hAnsi="Arial" w:cs="Arial"/>
                <w:color w:val="000000"/>
                <w:sz w:val="20"/>
                <w:szCs w:val="20"/>
                <w:lang w:eastAsia="zh-CN"/>
              </w:rPr>
              <w:t>minyak kelapa sawit</w:t>
            </w:r>
          </w:p>
        </w:tc>
        <w:tc>
          <w:tcPr>
            <w:tcW w:w="0" w:type="auto"/>
            <w:tcBorders>
              <w:top w:val="single" w:sz="4" w:space="0" w:color="auto"/>
              <w:left w:val="nil"/>
              <w:bottom w:val="nil"/>
              <w:right w:val="single" w:sz="4" w:space="0" w:color="auto"/>
            </w:tcBorders>
            <w:shd w:val="clear" w:color="auto" w:fill="auto"/>
            <w:noWrap/>
            <w:vAlign w:val="bottom"/>
          </w:tcPr>
          <w:p w14:paraId="1325A8AD" w14:textId="77777777" w:rsidR="004A7A76" w:rsidRDefault="00D71C3F">
            <w:pPr>
              <w:spacing w:after="0" w:line="240" w:lineRule="auto"/>
              <w:jc w:val="center"/>
              <w:rPr>
                <w:rFonts w:ascii="Arial" w:eastAsia="Times New Roman" w:hAnsi="Arial" w:cs="Arial"/>
                <w:color w:val="000000"/>
                <w:sz w:val="20"/>
                <w:szCs w:val="20"/>
                <w:lang w:eastAsia="zh-CN"/>
              </w:rPr>
            </w:pPr>
            <w:r>
              <w:rPr>
                <w:rFonts w:ascii="Arial" w:eastAsia="Times New Roman" w:hAnsi="Arial" w:cs="Arial"/>
                <w:color w:val="000000"/>
                <w:sz w:val="20"/>
                <w:szCs w:val="20"/>
                <w:lang w:eastAsia="zh-CN"/>
              </w:rPr>
              <w:t>3</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26C4BC42"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27,06</w:t>
            </w:r>
          </w:p>
        </w:tc>
        <w:tc>
          <w:tcPr>
            <w:tcW w:w="0" w:type="auto"/>
            <w:tcBorders>
              <w:top w:val="nil"/>
              <w:left w:val="nil"/>
              <w:bottom w:val="single" w:sz="4" w:space="0" w:color="auto"/>
              <w:right w:val="single" w:sz="4" w:space="0" w:color="auto"/>
            </w:tcBorders>
            <w:shd w:val="clear" w:color="auto" w:fill="auto"/>
            <w:noWrap/>
            <w:vAlign w:val="bottom"/>
          </w:tcPr>
          <w:p w14:paraId="6476E76C"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409903F5"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4939B328"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3</w:t>
            </w:r>
          </w:p>
        </w:tc>
        <w:tc>
          <w:tcPr>
            <w:tcW w:w="0" w:type="auto"/>
            <w:tcBorders>
              <w:top w:val="nil"/>
              <w:left w:val="nil"/>
              <w:bottom w:val="single" w:sz="4" w:space="0" w:color="auto"/>
              <w:right w:val="single" w:sz="4" w:space="0" w:color="auto"/>
            </w:tcBorders>
            <w:shd w:val="clear" w:color="auto" w:fill="auto"/>
            <w:noWrap/>
            <w:vAlign w:val="bottom"/>
          </w:tcPr>
          <w:p w14:paraId="459AE79D"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r>
      <w:tr w:rsidR="004A7A76" w14:paraId="7AC894AD" w14:textId="77777777">
        <w:trPr>
          <w:trHeight w:val="495"/>
        </w:trPr>
        <w:tc>
          <w:tcPr>
            <w:tcW w:w="0" w:type="auto"/>
            <w:tcBorders>
              <w:top w:val="nil"/>
              <w:left w:val="single" w:sz="4" w:space="0" w:color="auto"/>
              <w:bottom w:val="single" w:sz="4" w:space="0" w:color="auto"/>
              <w:right w:val="single" w:sz="4" w:space="0" w:color="auto"/>
            </w:tcBorders>
            <w:shd w:val="clear" w:color="auto" w:fill="auto"/>
            <w:noWrap/>
            <w:vAlign w:val="bottom"/>
          </w:tcPr>
          <w:p w14:paraId="38799170"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nil"/>
            </w:tcBorders>
            <w:shd w:val="clear" w:color="auto" w:fill="auto"/>
            <w:noWrap/>
            <w:vAlign w:val="bottom"/>
          </w:tcPr>
          <w:p w14:paraId="2ACD46C3"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xml:space="preserve">Tumis Sayur </w:t>
            </w:r>
          </w:p>
        </w:tc>
        <w:tc>
          <w:tcPr>
            <w:tcW w:w="0" w:type="auto"/>
            <w:tcBorders>
              <w:top w:val="nil"/>
              <w:left w:val="single" w:sz="4" w:space="0" w:color="auto"/>
              <w:bottom w:val="single" w:sz="4" w:space="0" w:color="auto"/>
              <w:right w:val="single" w:sz="4" w:space="0" w:color="auto"/>
            </w:tcBorders>
            <w:shd w:val="clear" w:color="auto" w:fill="auto"/>
            <w:vAlign w:val="bottom"/>
          </w:tcPr>
          <w:p w14:paraId="20206ED9" w14:textId="77777777" w:rsidR="004A7A76" w:rsidRDefault="00D71C3F">
            <w:pPr>
              <w:spacing w:after="0" w:line="240" w:lineRule="auto"/>
              <w:rPr>
                <w:rFonts w:ascii="Arial" w:eastAsia="Times New Roman" w:hAnsi="Arial" w:cs="Arial"/>
                <w:color w:val="000000"/>
                <w:sz w:val="20"/>
                <w:szCs w:val="20"/>
                <w:lang w:eastAsia="zh-CN"/>
              </w:rPr>
            </w:pPr>
            <w:r>
              <w:rPr>
                <w:rFonts w:ascii="Arial" w:eastAsia="Times New Roman" w:hAnsi="Arial" w:cs="Arial"/>
                <w:color w:val="000000"/>
                <w:sz w:val="20"/>
                <w:szCs w:val="20"/>
                <w:lang w:eastAsia="zh-CN"/>
              </w:rPr>
              <w:t>Kacang panjang</w:t>
            </w:r>
          </w:p>
        </w:tc>
        <w:tc>
          <w:tcPr>
            <w:tcW w:w="0" w:type="auto"/>
            <w:tcBorders>
              <w:top w:val="nil"/>
              <w:left w:val="nil"/>
              <w:bottom w:val="single" w:sz="4" w:space="0" w:color="auto"/>
              <w:right w:val="single" w:sz="4" w:space="0" w:color="auto"/>
            </w:tcBorders>
            <w:shd w:val="clear" w:color="auto" w:fill="auto"/>
            <w:noWrap/>
            <w:vAlign w:val="bottom"/>
          </w:tcPr>
          <w:p w14:paraId="174943AA" w14:textId="77777777" w:rsidR="004A7A76" w:rsidRDefault="00D71C3F">
            <w:pPr>
              <w:spacing w:after="0" w:line="240" w:lineRule="auto"/>
              <w:jc w:val="center"/>
              <w:rPr>
                <w:rFonts w:ascii="Arial" w:eastAsia="Times New Roman" w:hAnsi="Arial" w:cs="Arial"/>
                <w:color w:val="000000"/>
                <w:sz w:val="20"/>
                <w:szCs w:val="20"/>
                <w:lang w:eastAsia="zh-CN"/>
              </w:rPr>
            </w:pPr>
            <w:r>
              <w:rPr>
                <w:rFonts w:ascii="Arial" w:eastAsia="Times New Roman" w:hAnsi="Arial" w:cs="Arial"/>
                <w:color w:val="000000"/>
                <w:sz w:val="20"/>
                <w:szCs w:val="20"/>
                <w:lang w:eastAsia="zh-CN"/>
              </w:rPr>
              <w:t>20</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70B59983"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8,8</w:t>
            </w:r>
          </w:p>
        </w:tc>
        <w:tc>
          <w:tcPr>
            <w:tcW w:w="0" w:type="auto"/>
            <w:tcBorders>
              <w:top w:val="nil"/>
              <w:left w:val="nil"/>
              <w:bottom w:val="single" w:sz="4" w:space="0" w:color="auto"/>
              <w:right w:val="single" w:sz="4" w:space="0" w:color="auto"/>
            </w:tcBorders>
            <w:shd w:val="clear" w:color="auto" w:fill="auto"/>
            <w:noWrap/>
            <w:vAlign w:val="bottom"/>
          </w:tcPr>
          <w:p w14:paraId="01CF1EBF"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01DB2516"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0,54</w:t>
            </w:r>
          </w:p>
        </w:tc>
        <w:tc>
          <w:tcPr>
            <w:tcW w:w="0" w:type="auto"/>
            <w:tcBorders>
              <w:top w:val="nil"/>
              <w:left w:val="nil"/>
              <w:bottom w:val="single" w:sz="4" w:space="0" w:color="auto"/>
              <w:right w:val="single" w:sz="4" w:space="0" w:color="auto"/>
            </w:tcBorders>
            <w:shd w:val="clear" w:color="auto" w:fill="auto"/>
            <w:noWrap/>
            <w:vAlign w:val="bottom"/>
          </w:tcPr>
          <w:p w14:paraId="4F2A6A1A"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0,06</w:t>
            </w:r>
          </w:p>
        </w:tc>
        <w:tc>
          <w:tcPr>
            <w:tcW w:w="0" w:type="auto"/>
            <w:tcBorders>
              <w:top w:val="nil"/>
              <w:left w:val="nil"/>
              <w:bottom w:val="single" w:sz="4" w:space="0" w:color="auto"/>
              <w:right w:val="single" w:sz="4" w:space="0" w:color="auto"/>
            </w:tcBorders>
            <w:shd w:val="clear" w:color="auto" w:fill="auto"/>
            <w:noWrap/>
            <w:vAlign w:val="bottom"/>
          </w:tcPr>
          <w:p w14:paraId="29353F42"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1,56</w:t>
            </w:r>
          </w:p>
        </w:tc>
      </w:tr>
      <w:tr w:rsidR="004A7A76" w14:paraId="0FDDD502" w14:textId="77777777">
        <w:trPr>
          <w:trHeight w:val="417"/>
        </w:trPr>
        <w:tc>
          <w:tcPr>
            <w:tcW w:w="0" w:type="auto"/>
            <w:tcBorders>
              <w:top w:val="nil"/>
              <w:left w:val="single" w:sz="4" w:space="0" w:color="auto"/>
              <w:bottom w:val="single" w:sz="4" w:space="0" w:color="auto"/>
              <w:right w:val="single" w:sz="4" w:space="0" w:color="auto"/>
            </w:tcBorders>
            <w:shd w:val="clear" w:color="auto" w:fill="auto"/>
            <w:noWrap/>
            <w:vAlign w:val="bottom"/>
          </w:tcPr>
          <w:p w14:paraId="7BFC988C"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nil"/>
            </w:tcBorders>
            <w:shd w:val="clear" w:color="auto" w:fill="auto"/>
            <w:noWrap/>
            <w:vAlign w:val="bottom"/>
          </w:tcPr>
          <w:p w14:paraId="24751BB0"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BB3E6E9" w14:textId="77777777" w:rsidR="004A7A76" w:rsidRDefault="00D71C3F">
            <w:pPr>
              <w:spacing w:after="0" w:line="240" w:lineRule="auto"/>
              <w:rPr>
                <w:rFonts w:ascii="Arial" w:eastAsia="Times New Roman" w:hAnsi="Arial" w:cs="Arial"/>
                <w:color w:val="000000"/>
                <w:sz w:val="20"/>
                <w:szCs w:val="20"/>
                <w:lang w:eastAsia="zh-CN"/>
              </w:rPr>
            </w:pPr>
            <w:r>
              <w:rPr>
                <w:rFonts w:ascii="Arial" w:eastAsia="Times New Roman" w:hAnsi="Arial" w:cs="Arial"/>
                <w:color w:val="000000"/>
                <w:sz w:val="20"/>
                <w:szCs w:val="20"/>
                <w:lang w:eastAsia="zh-CN"/>
              </w:rPr>
              <w:t>Tauge kacang ijo</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FAE466B" w14:textId="77777777" w:rsidR="004A7A76" w:rsidRDefault="00D71C3F">
            <w:pPr>
              <w:spacing w:after="0" w:line="240" w:lineRule="auto"/>
              <w:jc w:val="center"/>
              <w:rPr>
                <w:rFonts w:ascii="Arial" w:eastAsia="Times New Roman" w:hAnsi="Arial" w:cs="Arial"/>
                <w:color w:val="000000"/>
                <w:sz w:val="20"/>
                <w:szCs w:val="20"/>
                <w:lang w:eastAsia="zh-CN"/>
              </w:rPr>
            </w:pPr>
            <w:r>
              <w:rPr>
                <w:rFonts w:ascii="Arial" w:eastAsia="Times New Roman" w:hAnsi="Arial" w:cs="Arial"/>
                <w:color w:val="000000"/>
                <w:sz w:val="20"/>
                <w:szCs w:val="20"/>
                <w:lang w:eastAsia="zh-CN"/>
              </w:rPr>
              <w:t>10</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5BD0658A"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2,3</w:t>
            </w:r>
          </w:p>
        </w:tc>
        <w:tc>
          <w:tcPr>
            <w:tcW w:w="0" w:type="auto"/>
            <w:tcBorders>
              <w:top w:val="nil"/>
              <w:left w:val="nil"/>
              <w:bottom w:val="single" w:sz="4" w:space="0" w:color="auto"/>
              <w:right w:val="single" w:sz="4" w:space="0" w:color="auto"/>
            </w:tcBorders>
            <w:shd w:val="clear" w:color="auto" w:fill="auto"/>
            <w:noWrap/>
            <w:vAlign w:val="bottom"/>
          </w:tcPr>
          <w:p w14:paraId="64D443E9"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3E3E273F"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0,29</w:t>
            </w:r>
          </w:p>
        </w:tc>
        <w:tc>
          <w:tcPr>
            <w:tcW w:w="0" w:type="auto"/>
            <w:tcBorders>
              <w:top w:val="nil"/>
              <w:left w:val="nil"/>
              <w:bottom w:val="single" w:sz="4" w:space="0" w:color="auto"/>
              <w:right w:val="single" w:sz="4" w:space="0" w:color="auto"/>
            </w:tcBorders>
            <w:shd w:val="clear" w:color="auto" w:fill="auto"/>
            <w:noWrap/>
            <w:vAlign w:val="bottom"/>
          </w:tcPr>
          <w:p w14:paraId="71748169"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0,02</w:t>
            </w:r>
          </w:p>
        </w:tc>
        <w:tc>
          <w:tcPr>
            <w:tcW w:w="0" w:type="auto"/>
            <w:tcBorders>
              <w:top w:val="nil"/>
              <w:left w:val="nil"/>
              <w:bottom w:val="single" w:sz="4" w:space="0" w:color="auto"/>
              <w:right w:val="single" w:sz="4" w:space="0" w:color="auto"/>
            </w:tcBorders>
            <w:shd w:val="clear" w:color="auto" w:fill="auto"/>
            <w:noWrap/>
            <w:vAlign w:val="bottom"/>
          </w:tcPr>
          <w:p w14:paraId="1D959E12"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0,41</w:t>
            </w:r>
          </w:p>
        </w:tc>
      </w:tr>
      <w:tr w:rsidR="004A7A76" w14:paraId="45B85D16" w14:textId="77777777">
        <w:trPr>
          <w:trHeight w:val="310"/>
        </w:trPr>
        <w:tc>
          <w:tcPr>
            <w:tcW w:w="0" w:type="auto"/>
            <w:tcBorders>
              <w:top w:val="nil"/>
              <w:left w:val="single" w:sz="4" w:space="0" w:color="auto"/>
              <w:bottom w:val="single" w:sz="4" w:space="0" w:color="auto"/>
              <w:right w:val="single" w:sz="4" w:space="0" w:color="auto"/>
            </w:tcBorders>
            <w:shd w:val="clear" w:color="auto" w:fill="auto"/>
            <w:noWrap/>
            <w:vAlign w:val="bottom"/>
          </w:tcPr>
          <w:p w14:paraId="4C41779B"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nil"/>
              <w:right w:val="nil"/>
            </w:tcBorders>
            <w:shd w:val="clear" w:color="auto" w:fill="auto"/>
            <w:noWrap/>
            <w:vAlign w:val="bottom"/>
          </w:tcPr>
          <w:p w14:paraId="069652E6"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FF6F002" w14:textId="77777777" w:rsidR="004A7A76" w:rsidRDefault="00D71C3F">
            <w:pPr>
              <w:spacing w:after="0" w:line="240" w:lineRule="auto"/>
              <w:rPr>
                <w:rFonts w:ascii="Arial" w:eastAsia="Times New Roman" w:hAnsi="Arial" w:cs="Arial"/>
                <w:color w:val="000000"/>
                <w:sz w:val="20"/>
                <w:szCs w:val="20"/>
                <w:lang w:eastAsia="zh-CN"/>
              </w:rPr>
            </w:pPr>
            <w:r>
              <w:rPr>
                <w:rFonts w:ascii="Arial" w:eastAsia="Times New Roman" w:hAnsi="Arial" w:cs="Arial"/>
                <w:color w:val="000000"/>
                <w:sz w:val="20"/>
                <w:szCs w:val="20"/>
                <w:lang w:eastAsia="zh-CN"/>
              </w:rPr>
              <w:t>Wortel</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626E3E" w14:textId="77777777" w:rsidR="004A7A76" w:rsidRDefault="00D71C3F">
            <w:pPr>
              <w:spacing w:after="0" w:line="240" w:lineRule="auto"/>
              <w:jc w:val="center"/>
              <w:rPr>
                <w:rFonts w:ascii="Arial" w:eastAsia="Times New Roman" w:hAnsi="Arial" w:cs="Arial"/>
                <w:color w:val="000000"/>
                <w:sz w:val="20"/>
                <w:szCs w:val="20"/>
                <w:lang w:eastAsia="zh-CN"/>
              </w:rPr>
            </w:pPr>
            <w:r>
              <w:rPr>
                <w:rFonts w:ascii="Arial" w:eastAsia="Times New Roman" w:hAnsi="Arial" w:cs="Arial"/>
                <w:color w:val="000000"/>
                <w:sz w:val="20"/>
                <w:szCs w:val="20"/>
                <w:lang w:eastAsia="zh-CN"/>
              </w:rPr>
              <w:t>50</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E2C217C"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21</w:t>
            </w:r>
          </w:p>
        </w:tc>
        <w:tc>
          <w:tcPr>
            <w:tcW w:w="0" w:type="auto"/>
            <w:tcBorders>
              <w:top w:val="nil"/>
              <w:left w:val="nil"/>
              <w:bottom w:val="nil"/>
              <w:right w:val="single" w:sz="4" w:space="0" w:color="auto"/>
            </w:tcBorders>
            <w:shd w:val="clear" w:color="auto" w:fill="auto"/>
            <w:noWrap/>
            <w:vAlign w:val="bottom"/>
          </w:tcPr>
          <w:p w14:paraId="4E0D472C"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nil"/>
              <w:right w:val="single" w:sz="4" w:space="0" w:color="auto"/>
            </w:tcBorders>
            <w:shd w:val="clear" w:color="auto" w:fill="auto"/>
            <w:noWrap/>
            <w:vAlign w:val="bottom"/>
          </w:tcPr>
          <w:p w14:paraId="6E703481"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0,6</w:t>
            </w:r>
          </w:p>
        </w:tc>
        <w:tc>
          <w:tcPr>
            <w:tcW w:w="0" w:type="auto"/>
            <w:tcBorders>
              <w:top w:val="nil"/>
              <w:left w:val="nil"/>
              <w:bottom w:val="nil"/>
              <w:right w:val="single" w:sz="4" w:space="0" w:color="auto"/>
            </w:tcBorders>
            <w:shd w:val="clear" w:color="auto" w:fill="auto"/>
            <w:noWrap/>
            <w:vAlign w:val="bottom"/>
          </w:tcPr>
          <w:p w14:paraId="619B2AAD"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0,15</w:t>
            </w:r>
          </w:p>
        </w:tc>
        <w:tc>
          <w:tcPr>
            <w:tcW w:w="0" w:type="auto"/>
            <w:tcBorders>
              <w:top w:val="nil"/>
              <w:left w:val="nil"/>
              <w:bottom w:val="nil"/>
              <w:right w:val="single" w:sz="4" w:space="0" w:color="auto"/>
            </w:tcBorders>
            <w:shd w:val="clear" w:color="auto" w:fill="auto"/>
            <w:noWrap/>
            <w:vAlign w:val="bottom"/>
          </w:tcPr>
          <w:p w14:paraId="18C12BC1"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4,65</w:t>
            </w:r>
          </w:p>
        </w:tc>
      </w:tr>
      <w:tr w:rsidR="004A7A76" w14:paraId="4C89A4CA" w14:textId="77777777">
        <w:trPr>
          <w:trHeight w:val="627"/>
        </w:trPr>
        <w:tc>
          <w:tcPr>
            <w:tcW w:w="0" w:type="auto"/>
            <w:tcBorders>
              <w:top w:val="nil"/>
              <w:left w:val="single" w:sz="4" w:space="0" w:color="auto"/>
              <w:bottom w:val="single" w:sz="4" w:space="0" w:color="auto"/>
              <w:right w:val="single" w:sz="4" w:space="0" w:color="auto"/>
            </w:tcBorders>
            <w:shd w:val="clear" w:color="auto" w:fill="auto"/>
            <w:noWrap/>
            <w:vAlign w:val="bottom"/>
          </w:tcPr>
          <w:p w14:paraId="4CD7E3E4"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single" w:sz="4" w:space="0" w:color="auto"/>
              <w:left w:val="nil"/>
              <w:bottom w:val="nil"/>
              <w:right w:val="nil"/>
            </w:tcBorders>
            <w:shd w:val="clear" w:color="auto" w:fill="auto"/>
            <w:noWrap/>
            <w:vAlign w:val="bottom"/>
          </w:tcPr>
          <w:p w14:paraId="114E85EF"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single" w:sz="4" w:space="0" w:color="auto"/>
              <w:left w:val="single" w:sz="4" w:space="0" w:color="auto"/>
              <w:bottom w:val="nil"/>
              <w:right w:val="single" w:sz="4" w:space="0" w:color="auto"/>
            </w:tcBorders>
            <w:shd w:val="clear" w:color="auto" w:fill="auto"/>
            <w:vAlign w:val="bottom"/>
          </w:tcPr>
          <w:p w14:paraId="0C74EF14" w14:textId="77777777" w:rsidR="004A7A76" w:rsidRDefault="00D71C3F">
            <w:pPr>
              <w:spacing w:after="0" w:line="240" w:lineRule="auto"/>
              <w:rPr>
                <w:rFonts w:ascii="Arial" w:eastAsia="Times New Roman" w:hAnsi="Arial" w:cs="Arial"/>
                <w:color w:val="000000"/>
                <w:sz w:val="20"/>
                <w:szCs w:val="20"/>
                <w:lang w:eastAsia="zh-CN"/>
              </w:rPr>
            </w:pPr>
            <w:r>
              <w:rPr>
                <w:rFonts w:ascii="Arial" w:eastAsia="Times New Roman" w:hAnsi="Arial" w:cs="Arial"/>
                <w:color w:val="000000"/>
                <w:sz w:val="20"/>
                <w:szCs w:val="20"/>
                <w:lang w:eastAsia="zh-CN"/>
              </w:rPr>
              <w:t>Minyak kelapa sawit</w:t>
            </w:r>
          </w:p>
        </w:tc>
        <w:tc>
          <w:tcPr>
            <w:tcW w:w="0" w:type="auto"/>
            <w:tcBorders>
              <w:top w:val="single" w:sz="4" w:space="0" w:color="auto"/>
              <w:left w:val="nil"/>
              <w:bottom w:val="nil"/>
              <w:right w:val="single" w:sz="4" w:space="0" w:color="auto"/>
            </w:tcBorders>
            <w:shd w:val="clear" w:color="auto" w:fill="auto"/>
            <w:noWrap/>
            <w:vAlign w:val="bottom"/>
          </w:tcPr>
          <w:p w14:paraId="7D049027" w14:textId="77777777" w:rsidR="004A7A76" w:rsidRDefault="00D71C3F">
            <w:pPr>
              <w:spacing w:after="0" w:line="240" w:lineRule="auto"/>
              <w:jc w:val="center"/>
              <w:rPr>
                <w:rFonts w:ascii="Arial" w:eastAsia="Times New Roman" w:hAnsi="Arial" w:cs="Arial"/>
                <w:color w:val="000000"/>
                <w:sz w:val="20"/>
                <w:szCs w:val="20"/>
                <w:lang w:eastAsia="zh-CN"/>
              </w:rPr>
            </w:pPr>
            <w:r>
              <w:rPr>
                <w:rFonts w:ascii="Arial" w:eastAsia="Times New Roman" w:hAnsi="Arial" w:cs="Arial"/>
                <w:color w:val="000000"/>
                <w:sz w:val="20"/>
                <w:szCs w:val="20"/>
                <w:lang w:eastAsia="zh-CN"/>
              </w:rPr>
              <w:t>5</w:t>
            </w:r>
          </w:p>
        </w:tc>
        <w:tc>
          <w:tcPr>
            <w:tcW w:w="0" w:type="auto"/>
            <w:tcBorders>
              <w:top w:val="single" w:sz="4" w:space="0" w:color="auto"/>
              <w:left w:val="single" w:sz="4" w:space="0" w:color="auto"/>
              <w:bottom w:val="nil"/>
              <w:right w:val="single" w:sz="4" w:space="0" w:color="auto"/>
            </w:tcBorders>
            <w:shd w:val="clear" w:color="auto" w:fill="auto"/>
            <w:noWrap/>
            <w:vAlign w:val="bottom"/>
          </w:tcPr>
          <w:p w14:paraId="331B29B8"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45,1</w:t>
            </w:r>
          </w:p>
        </w:tc>
        <w:tc>
          <w:tcPr>
            <w:tcW w:w="0" w:type="auto"/>
            <w:tcBorders>
              <w:top w:val="single" w:sz="4" w:space="0" w:color="auto"/>
              <w:left w:val="nil"/>
              <w:bottom w:val="nil"/>
              <w:right w:val="single" w:sz="4" w:space="0" w:color="auto"/>
            </w:tcBorders>
            <w:shd w:val="clear" w:color="auto" w:fill="auto"/>
            <w:noWrap/>
            <w:vAlign w:val="bottom"/>
          </w:tcPr>
          <w:p w14:paraId="341C53EF"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single" w:sz="4" w:space="0" w:color="auto"/>
              <w:left w:val="nil"/>
              <w:bottom w:val="nil"/>
              <w:right w:val="single" w:sz="4" w:space="0" w:color="auto"/>
            </w:tcBorders>
            <w:shd w:val="clear" w:color="auto" w:fill="auto"/>
            <w:noWrap/>
            <w:vAlign w:val="bottom"/>
          </w:tcPr>
          <w:p w14:paraId="3DCCB45E"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single" w:sz="4" w:space="0" w:color="auto"/>
              <w:left w:val="nil"/>
              <w:bottom w:val="nil"/>
              <w:right w:val="single" w:sz="4" w:space="0" w:color="auto"/>
            </w:tcBorders>
            <w:shd w:val="clear" w:color="auto" w:fill="auto"/>
            <w:noWrap/>
            <w:vAlign w:val="bottom"/>
          </w:tcPr>
          <w:p w14:paraId="71304AFE"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5</w:t>
            </w:r>
          </w:p>
        </w:tc>
        <w:tc>
          <w:tcPr>
            <w:tcW w:w="0" w:type="auto"/>
            <w:tcBorders>
              <w:top w:val="single" w:sz="4" w:space="0" w:color="auto"/>
              <w:left w:val="nil"/>
              <w:bottom w:val="nil"/>
              <w:right w:val="single" w:sz="4" w:space="0" w:color="auto"/>
            </w:tcBorders>
            <w:shd w:val="clear" w:color="auto" w:fill="auto"/>
            <w:noWrap/>
            <w:vAlign w:val="bottom"/>
          </w:tcPr>
          <w:p w14:paraId="64B9F219"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r>
      <w:tr w:rsidR="004A7A76" w14:paraId="5A4C1015" w14:textId="77777777">
        <w:trPr>
          <w:trHeight w:val="29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5783AEF3"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Sub Total</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DB8ABF"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287,76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66C5DD"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4,55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C16829"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3,47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C59B33"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14,69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DFD71B"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30,29</w:t>
            </w:r>
          </w:p>
        </w:tc>
      </w:tr>
      <w:tr w:rsidR="004A7A76" w14:paraId="6ABAC2D5"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3311D756"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siang</w:t>
            </w:r>
          </w:p>
        </w:tc>
        <w:tc>
          <w:tcPr>
            <w:tcW w:w="0" w:type="auto"/>
            <w:tcBorders>
              <w:top w:val="nil"/>
              <w:left w:val="nil"/>
              <w:bottom w:val="single" w:sz="4" w:space="0" w:color="auto"/>
              <w:right w:val="single" w:sz="4" w:space="0" w:color="auto"/>
            </w:tcBorders>
            <w:shd w:val="clear" w:color="auto" w:fill="auto"/>
            <w:noWrap/>
            <w:vAlign w:val="bottom"/>
          </w:tcPr>
          <w:p w14:paraId="4E7ED2B0"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xml:space="preserve">Bubur </w:t>
            </w:r>
          </w:p>
        </w:tc>
        <w:tc>
          <w:tcPr>
            <w:tcW w:w="0" w:type="auto"/>
            <w:tcBorders>
              <w:top w:val="nil"/>
              <w:left w:val="nil"/>
              <w:bottom w:val="single" w:sz="4" w:space="0" w:color="auto"/>
              <w:right w:val="single" w:sz="4" w:space="0" w:color="auto"/>
            </w:tcBorders>
            <w:shd w:val="clear" w:color="auto" w:fill="auto"/>
            <w:noWrap/>
            <w:vAlign w:val="bottom"/>
          </w:tcPr>
          <w:p w14:paraId="7265789C"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Beras giling</w:t>
            </w:r>
          </w:p>
        </w:tc>
        <w:tc>
          <w:tcPr>
            <w:tcW w:w="0" w:type="auto"/>
            <w:tcBorders>
              <w:top w:val="nil"/>
              <w:left w:val="nil"/>
              <w:bottom w:val="single" w:sz="4" w:space="0" w:color="auto"/>
              <w:right w:val="single" w:sz="4" w:space="0" w:color="auto"/>
            </w:tcBorders>
            <w:shd w:val="clear" w:color="auto" w:fill="auto"/>
            <w:noWrap/>
            <w:vAlign w:val="bottom"/>
          </w:tcPr>
          <w:p w14:paraId="39D0EE3C"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30</w:t>
            </w:r>
          </w:p>
        </w:tc>
        <w:tc>
          <w:tcPr>
            <w:tcW w:w="0" w:type="auto"/>
            <w:tcBorders>
              <w:top w:val="nil"/>
              <w:left w:val="nil"/>
              <w:bottom w:val="single" w:sz="4" w:space="0" w:color="auto"/>
              <w:right w:val="single" w:sz="4" w:space="0" w:color="auto"/>
            </w:tcBorders>
            <w:shd w:val="clear" w:color="auto" w:fill="auto"/>
            <w:noWrap/>
            <w:vAlign w:val="bottom"/>
          </w:tcPr>
          <w:p w14:paraId="1F504D7D"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108</w:t>
            </w:r>
          </w:p>
        </w:tc>
        <w:tc>
          <w:tcPr>
            <w:tcW w:w="0" w:type="auto"/>
            <w:tcBorders>
              <w:top w:val="nil"/>
              <w:left w:val="nil"/>
              <w:bottom w:val="single" w:sz="4" w:space="0" w:color="auto"/>
              <w:right w:val="single" w:sz="4" w:space="0" w:color="auto"/>
            </w:tcBorders>
            <w:shd w:val="clear" w:color="auto" w:fill="auto"/>
            <w:noWrap/>
            <w:vAlign w:val="bottom"/>
          </w:tcPr>
          <w:p w14:paraId="66B97825"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74430512"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2,04</w:t>
            </w:r>
          </w:p>
        </w:tc>
        <w:tc>
          <w:tcPr>
            <w:tcW w:w="0" w:type="auto"/>
            <w:tcBorders>
              <w:top w:val="nil"/>
              <w:left w:val="nil"/>
              <w:bottom w:val="single" w:sz="4" w:space="0" w:color="auto"/>
              <w:right w:val="single" w:sz="4" w:space="0" w:color="auto"/>
            </w:tcBorders>
            <w:shd w:val="clear" w:color="auto" w:fill="auto"/>
            <w:noWrap/>
            <w:vAlign w:val="bottom"/>
          </w:tcPr>
          <w:p w14:paraId="4A267761"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0,21</w:t>
            </w:r>
          </w:p>
        </w:tc>
        <w:tc>
          <w:tcPr>
            <w:tcW w:w="0" w:type="auto"/>
            <w:tcBorders>
              <w:top w:val="nil"/>
              <w:left w:val="nil"/>
              <w:bottom w:val="single" w:sz="4" w:space="0" w:color="auto"/>
              <w:right w:val="single" w:sz="4" w:space="0" w:color="auto"/>
            </w:tcBorders>
            <w:shd w:val="clear" w:color="auto" w:fill="auto"/>
            <w:noWrap/>
            <w:vAlign w:val="bottom"/>
          </w:tcPr>
          <w:p w14:paraId="40BE972F"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23,67</w:t>
            </w:r>
          </w:p>
        </w:tc>
      </w:tr>
      <w:tr w:rsidR="004A7A76" w14:paraId="29F634DE"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19D160A3"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10751F57"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xml:space="preserve">Daging Lawar </w:t>
            </w:r>
          </w:p>
        </w:tc>
        <w:tc>
          <w:tcPr>
            <w:tcW w:w="0" w:type="auto"/>
            <w:tcBorders>
              <w:top w:val="nil"/>
              <w:left w:val="nil"/>
              <w:bottom w:val="single" w:sz="4" w:space="0" w:color="auto"/>
              <w:right w:val="single" w:sz="4" w:space="0" w:color="auto"/>
            </w:tcBorders>
            <w:shd w:val="clear" w:color="auto" w:fill="auto"/>
            <w:noWrap/>
            <w:vAlign w:val="bottom"/>
          </w:tcPr>
          <w:p w14:paraId="78400313"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Daging sapi</w:t>
            </w:r>
          </w:p>
        </w:tc>
        <w:tc>
          <w:tcPr>
            <w:tcW w:w="0" w:type="auto"/>
            <w:tcBorders>
              <w:top w:val="nil"/>
              <w:left w:val="nil"/>
              <w:bottom w:val="single" w:sz="4" w:space="0" w:color="auto"/>
              <w:right w:val="single" w:sz="4" w:space="0" w:color="auto"/>
            </w:tcBorders>
            <w:shd w:val="clear" w:color="auto" w:fill="auto"/>
            <w:noWrap/>
            <w:vAlign w:val="bottom"/>
          </w:tcPr>
          <w:p w14:paraId="4AC2F221"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20</w:t>
            </w:r>
          </w:p>
        </w:tc>
        <w:tc>
          <w:tcPr>
            <w:tcW w:w="0" w:type="auto"/>
            <w:tcBorders>
              <w:top w:val="nil"/>
              <w:left w:val="nil"/>
              <w:bottom w:val="single" w:sz="4" w:space="0" w:color="auto"/>
              <w:right w:val="single" w:sz="4" w:space="0" w:color="auto"/>
            </w:tcBorders>
            <w:shd w:val="clear" w:color="auto" w:fill="auto"/>
            <w:noWrap/>
            <w:vAlign w:val="bottom"/>
          </w:tcPr>
          <w:p w14:paraId="33CFAA24"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41,4</w:t>
            </w:r>
          </w:p>
        </w:tc>
        <w:tc>
          <w:tcPr>
            <w:tcW w:w="0" w:type="auto"/>
            <w:tcBorders>
              <w:top w:val="nil"/>
              <w:left w:val="nil"/>
              <w:bottom w:val="single" w:sz="4" w:space="0" w:color="auto"/>
              <w:right w:val="single" w:sz="4" w:space="0" w:color="auto"/>
            </w:tcBorders>
            <w:shd w:val="clear" w:color="auto" w:fill="auto"/>
            <w:noWrap/>
            <w:vAlign w:val="bottom"/>
          </w:tcPr>
          <w:p w14:paraId="40BEEBDD"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3,6</w:t>
            </w:r>
          </w:p>
        </w:tc>
        <w:tc>
          <w:tcPr>
            <w:tcW w:w="0" w:type="auto"/>
            <w:tcBorders>
              <w:top w:val="nil"/>
              <w:left w:val="nil"/>
              <w:bottom w:val="single" w:sz="4" w:space="0" w:color="auto"/>
              <w:right w:val="single" w:sz="4" w:space="0" w:color="auto"/>
            </w:tcBorders>
            <w:shd w:val="clear" w:color="auto" w:fill="auto"/>
            <w:noWrap/>
            <w:vAlign w:val="bottom"/>
          </w:tcPr>
          <w:p w14:paraId="776B4D61"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6A84891B"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2,8</w:t>
            </w:r>
          </w:p>
        </w:tc>
        <w:tc>
          <w:tcPr>
            <w:tcW w:w="0" w:type="auto"/>
            <w:tcBorders>
              <w:top w:val="nil"/>
              <w:left w:val="nil"/>
              <w:bottom w:val="single" w:sz="4" w:space="0" w:color="auto"/>
              <w:right w:val="single" w:sz="4" w:space="0" w:color="auto"/>
            </w:tcBorders>
            <w:shd w:val="clear" w:color="auto" w:fill="auto"/>
            <w:noWrap/>
            <w:vAlign w:val="bottom"/>
          </w:tcPr>
          <w:p w14:paraId="798CCF36"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r>
      <w:tr w:rsidR="004A7A76" w14:paraId="56E8AB86"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6556F200"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538EE388"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2BBBCA13"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Minyak kelapa sawit</w:t>
            </w:r>
          </w:p>
        </w:tc>
        <w:tc>
          <w:tcPr>
            <w:tcW w:w="0" w:type="auto"/>
            <w:tcBorders>
              <w:top w:val="nil"/>
              <w:left w:val="nil"/>
              <w:bottom w:val="single" w:sz="4" w:space="0" w:color="auto"/>
              <w:right w:val="single" w:sz="4" w:space="0" w:color="auto"/>
            </w:tcBorders>
            <w:shd w:val="clear" w:color="auto" w:fill="auto"/>
            <w:noWrap/>
            <w:vAlign w:val="bottom"/>
          </w:tcPr>
          <w:p w14:paraId="5E44036E"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2</w:t>
            </w:r>
          </w:p>
        </w:tc>
        <w:tc>
          <w:tcPr>
            <w:tcW w:w="0" w:type="auto"/>
            <w:tcBorders>
              <w:top w:val="nil"/>
              <w:left w:val="nil"/>
              <w:bottom w:val="single" w:sz="4" w:space="0" w:color="auto"/>
              <w:right w:val="single" w:sz="4" w:space="0" w:color="auto"/>
            </w:tcBorders>
            <w:shd w:val="clear" w:color="auto" w:fill="auto"/>
            <w:noWrap/>
            <w:vAlign w:val="bottom"/>
          </w:tcPr>
          <w:p w14:paraId="72448C91"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18,04</w:t>
            </w:r>
          </w:p>
        </w:tc>
        <w:tc>
          <w:tcPr>
            <w:tcW w:w="0" w:type="auto"/>
            <w:tcBorders>
              <w:top w:val="nil"/>
              <w:left w:val="nil"/>
              <w:bottom w:val="single" w:sz="4" w:space="0" w:color="auto"/>
              <w:right w:val="single" w:sz="4" w:space="0" w:color="auto"/>
            </w:tcBorders>
            <w:shd w:val="clear" w:color="auto" w:fill="auto"/>
            <w:noWrap/>
            <w:vAlign w:val="bottom"/>
          </w:tcPr>
          <w:p w14:paraId="4AD18F4F"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6473B49F"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45E51951"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2</w:t>
            </w:r>
          </w:p>
        </w:tc>
        <w:tc>
          <w:tcPr>
            <w:tcW w:w="0" w:type="auto"/>
            <w:tcBorders>
              <w:top w:val="nil"/>
              <w:left w:val="nil"/>
              <w:bottom w:val="single" w:sz="4" w:space="0" w:color="auto"/>
              <w:right w:val="single" w:sz="4" w:space="0" w:color="auto"/>
            </w:tcBorders>
            <w:shd w:val="clear" w:color="auto" w:fill="auto"/>
            <w:noWrap/>
            <w:vAlign w:val="bottom"/>
          </w:tcPr>
          <w:p w14:paraId="0109254D"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r>
      <w:tr w:rsidR="004A7A76" w14:paraId="7E348C0B"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3709287F"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756355E4"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7EE31026"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67EF799D"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691966F5"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0E8FA690"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37F5A8D2"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665A5734"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32D05AB4"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 </w:t>
            </w:r>
          </w:p>
        </w:tc>
      </w:tr>
      <w:tr w:rsidR="004A7A76" w14:paraId="4A4D5A43"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40ED8E56"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747A5B52"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xml:space="preserve">Sayur bening </w:t>
            </w:r>
          </w:p>
        </w:tc>
        <w:tc>
          <w:tcPr>
            <w:tcW w:w="0" w:type="auto"/>
            <w:tcBorders>
              <w:top w:val="nil"/>
              <w:left w:val="nil"/>
              <w:bottom w:val="single" w:sz="4" w:space="0" w:color="auto"/>
              <w:right w:val="single" w:sz="4" w:space="0" w:color="auto"/>
            </w:tcBorders>
            <w:shd w:val="clear" w:color="auto" w:fill="auto"/>
            <w:noWrap/>
            <w:vAlign w:val="bottom"/>
          </w:tcPr>
          <w:p w14:paraId="150E5014"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Bayam</w:t>
            </w:r>
          </w:p>
        </w:tc>
        <w:tc>
          <w:tcPr>
            <w:tcW w:w="0" w:type="auto"/>
            <w:tcBorders>
              <w:top w:val="nil"/>
              <w:left w:val="nil"/>
              <w:bottom w:val="single" w:sz="4" w:space="0" w:color="auto"/>
              <w:right w:val="single" w:sz="4" w:space="0" w:color="auto"/>
            </w:tcBorders>
            <w:shd w:val="clear" w:color="auto" w:fill="auto"/>
            <w:noWrap/>
            <w:vAlign w:val="bottom"/>
          </w:tcPr>
          <w:p w14:paraId="6122C955"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15</w:t>
            </w:r>
          </w:p>
        </w:tc>
        <w:tc>
          <w:tcPr>
            <w:tcW w:w="0" w:type="auto"/>
            <w:tcBorders>
              <w:top w:val="nil"/>
              <w:left w:val="nil"/>
              <w:bottom w:val="single" w:sz="4" w:space="0" w:color="auto"/>
              <w:right w:val="single" w:sz="4" w:space="0" w:color="auto"/>
            </w:tcBorders>
            <w:shd w:val="clear" w:color="auto" w:fill="auto"/>
            <w:noWrap/>
            <w:vAlign w:val="bottom"/>
          </w:tcPr>
          <w:p w14:paraId="0E92B951"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5,4</w:t>
            </w:r>
          </w:p>
        </w:tc>
        <w:tc>
          <w:tcPr>
            <w:tcW w:w="0" w:type="auto"/>
            <w:tcBorders>
              <w:top w:val="nil"/>
              <w:left w:val="nil"/>
              <w:bottom w:val="single" w:sz="4" w:space="0" w:color="auto"/>
              <w:right w:val="single" w:sz="4" w:space="0" w:color="auto"/>
            </w:tcBorders>
            <w:shd w:val="clear" w:color="auto" w:fill="auto"/>
            <w:noWrap/>
            <w:vAlign w:val="bottom"/>
          </w:tcPr>
          <w:p w14:paraId="2DDC206F"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70D50B27"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0,525</w:t>
            </w:r>
          </w:p>
        </w:tc>
        <w:tc>
          <w:tcPr>
            <w:tcW w:w="0" w:type="auto"/>
            <w:tcBorders>
              <w:top w:val="nil"/>
              <w:left w:val="nil"/>
              <w:bottom w:val="single" w:sz="4" w:space="0" w:color="auto"/>
              <w:right w:val="single" w:sz="4" w:space="0" w:color="auto"/>
            </w:tcBorders>
            <w:shd w:val="clear" w:color="auto" w:fill="auto"/>
            <w:noWrap/>
            <w:vAlign w:val="bottom"/>
          </w:tcPr>
          <w:p w14:paraId="3819C64A"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0,075</w:t>
            </w:r>
          </w:p>
        </w:tc>
        <w:tc>
          <w:tcPr>
            <w:tcW w:w="0" w:type="auto"/>
            <w:tcBorders>
              <w:top w:val="nil"/>
              <w:left w:val="nil"/>
              <w:bottom w:val="single" w:sz="4" w:space="0" w:color="auto"/>
              <w:right w:val="single" w:sz="4" w:space="0" w:color="auto"/>
            </w:tcBorders>
            <w:shd w:val="clear" w:color="auto" w:fill="auto"/>
            <w:noWrap/>
            <w:vAlign w:val="bottom"/>
          </w:tcPr>
          <w:p w14:paraId="4FD8C6BF"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0,975</w:t>
            </w:r>
          </w:p>
        </w:tc>
      </w:tr>
      <w:tr w:rsidR="004A7A76" w14:paraId="7EC303CF"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148CA41E"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7280DC53"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54915CA7"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Labu waluh</w:t>
            </w:r>
          </w:p>
        </w:tc>
        <w:tc>
          <w:tcPr>
            <w:tcW w:w="0" w:type="auto"/>
            <w:tcBorders>
              <w:top w:val="nil"/>
              <w:left w:val="nil"/>
              <w:bottom w:val="single" w:sz="4" w:space="0" w:color="auto"/>
              <w:right w:val="single" w:sz="4" w:space="0" w:color="auto"/>
            </w:tcBorders>
            <w:shd w:val="clear" w:color="auto" w:fill="auto"/>
            <w:noWrap/>
            <w:vAlign w:val="bottom"/>
          </w:tcPr>
          <w:p w14:paraId="679C6049"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20</w:t>
            </w:r>
          </w:p>
        </w:tc>
        <w:tc>
          <w:tcPr>
            <w:tcW w:w="0" w:type="auto"/>
            <w:tcBorders>
              <w:top w:val="nil"/>
              <w:left w:val="nil"/>
              <w:bottom w:val="single" w:sz="4" w:space="0" w:color="auto"/>
              <w:right w:val="single" w:sz="4" w:space="0" w:color="auto"/>
            </w:tcBorders>
            <w:shd w:val="clear" w:color="auto" w:fill="auto"/>
            <w:noWrap/>
            <w:vAlign w:val="bottom"/>
          </w:tcPr>
          <w:p w14:paraId="7526C6C1"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5,8</w:t>
            </w:r>
          </w:p>
        </w:tc>
        <w:tc>
          <w:tcPr>
            <w:tcW w:w="0" w:type="auto"/>
            <w:tcBorders>
              <w:top w:val="nil"/>
              <w:left w:val="nil"/>
              <w:bottom w:val="single" w:sz="4" w:space="0" w:color="auto"/>
              <w:right w:val="single" w:sz="4" w:space="0" w:color="auto"/>
            </w:tcBorders>
            <w:shd w:val="clear" w:color="auto" w:fill="auto"/>
            <w:noWrap/>
            <w:vAlign w:val="bottom"/>
          </w:tcPr>
          <w:p w14:paraId="6BA3CC14"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05D8FFC0"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0,22</w:t>
            </w:r>
          </w:p>
        </w:tc>
        <w:tc>
          <w:tcPr>
            <w:tcW w:w="0" w:type="auto"/>
            <w:tcBorders>
              <w:top w:val="nil"/>
              <w:left w:val="nil"/>
              <w:bottom w:val="single" w:sz="4" w:space="0" w:color="auto"/>
              <w:right w:val="single" w:sz="4" w:space="0" w:color="auto"/>
            </w:tcBorders>
            <w:shd w:val="clear" w:color="auto" w:fill="auto"/>
            <w:noWrap/>
            <w:vAlign w:val="bottom"/>
          </w:tcPr>
          <w:p w14:paraId="70D80C30"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0,06</w:t>
            </w:r>
          </w:p>
        </w:tc>
        <w:tc>
          <w:tcPr>
            <w:tcW w:w="0" w:type="auto"/>
            <w:tcBorders>
              <w:top w:val="nil"/>
              <w:left w:val="nil"/>
              <w:bottom w:val="single" w:sz="4" w:space="0" w:color="auto"/>
              <w:right w:val="single" w:sz="4" w:space="0" w:color="auto"/>
            </w:tcBorders>
            <w:shd w:val="clear" w:color="auto" w:fill="auto"/>
            <w:noWrap/>
            <w:vAlign w:val="bottom"/>
          </w:tcPr>
          <w:p w14:paraId="2B588A6B"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1,32</w:t>
            </w:r>
          </w:p>
        </w:tc>
      </w:tr>
      <w:tr w:rsidR="004A7A76" w14:paraId="00E0DDEB"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1A760D58"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3DEAA73C"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xml:space="preserve">Buah </w:t>
            </w:r>
          </w:p>
        </w:tc>
        <w:tc>
          <w:tcPr>
            <w:tcW w:w="0" w:type="auto"/>
            <w:tcBorders>
              <w:top w:val="nil"/>
              <w:left w:val="nil"/>
              <w:bottom w:val="single" w:sz="4" w:space="0" w:color="auto"/>
              <w:right w:val="single" w:sz="4" w:space="0" w:color="auto"/>
            </w:tcBorders>
            <w:shd w:val="clear" w:color="auto" w:fill="auto"/>
            <w:noWrap/>
            <w:vAlign w:val="bottom"/>
          </w:tcPr>
          <w:p w14:paraId="6E1E8076"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Pisang raja</w:t>
            </w:r>
          </w:p>
        </w:tc>
        <w:tc>
          <w:tcPr>
            <w:tcW w:w="0" w:type="auto"/>
            <w:tcBorders>
              <w:top w:val="nil"/>
              <w:left w:val="nil"/>
              <w:bottom w:val="single" w:sz="4" w:space="0" w:color="auto"/>
              <w:right w:val="single" w:sz="4" w:space="0" w:color="auto"/>
            </w:tcBorders>
            <w:shd w:val="clear" w:color="auto" w:fill="auto"/>
            <w:noWrap/>
            <w:vAlign w:val="bottom"/>
          </w:tcPr>
          <w:p w14:paraId="23331CA4"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100</w:t>
            </w:r>
          </w:p>
        </w:tc>
        <w:tc>
          <w:tcPr>
            <w:tcW w:w="0" w:type="auto"/>
            <w:tcBorders>
              <w:top w:val="nil"/>
              <w:left w:val="nil"/>
              <w:bottom w:val="single" w:sz="4" w:space="0" w:color="auto"/>
              <w:right w:val="single" w:sz="4" w:space="0" w:color="auto"/>
            </w:tcBorders>
            <w:shd w:val="clear" w:color="auto" w:fill="auto"/>
            <w:noWrap/>
            <w:vAlign w:val="bottom"/>
          </w:tcPr>
          <w:p w14:paraId="7ADE7719"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120</w:t>
            </w:r>
          </w:p>
        </w:tc>
        <w:tc>
          <w:tcPr>
            <w:tcW w:w="0" w:type="auto"/>
            <w:tcBorders>
              <w:top w:val="nil"/>
              <w:left w:val="nil"/>
              <w:bottom w:val="single" w:sz="4" w:space="0" w:color="auto"/>
              <w:right w:val="single" w:sz="4" w:space="0" w:color="auto"/>
            </w:tcBorders>
            <w:shd w:val="clear" w:color="auto" w:fill="auto"/>
            <w:noWrap/>
            <w:vAlign w:val="bottom"/>
          </w:tcPr>
          <w:p w14:paraId="438BEAC6"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69BA8EF6"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1,2</w:t>
            </w:r>
          </w:p>
        </w:tc>
        <w:tc>
          <w:tcPr>
            <w:tcW w:w="0" w:type="auto"/>
            <w:tcBorders>
              <w:top w:val="nil"/>
              <w:left w:val="nil"/>
              <w:bottom w:val="single" w:sz="4" w:space="0" w:color="auto"/>
              <w:right w:val="single" w:sz="4" w:space="0" w:color="auto"/>
            </w:tcBorders>
            <w:shd w:val="clear" w:color="auto" w:fill="auto"/>
            <w:noWrap/>
            <w:vAlign w:val="bottom"/>
          </w:tcPr>
          <w:p w14:paraId="350B55D3"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0,2</w:t>
            </w:r>
          </w:p>
        </w:tc>
        <w:tc>
          <w:tcPr>
            <w:tcW w:w="0" w:type="auto"/>
            <w:tcBorders>
              <w:top w:val="nil"/>
              <w:left w:val="nil"/>
              <w:bottom w:val="single" w:sz="4" w:space="0" w:color="auto"/>
              <w:right w:val="single" w:sz="4" w:space="0" w:color="auto"/>
            </w:tcBorders>
            <w:shd w:val="clear" w:color="auto" w:fill="auto"/>
            <w:noWrap/>
            <w:vAlign w:val="bottom"/>
          </w:tcPr>
          <w:p w14:paraId="0EE84D0E"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31,8</w:t>
            </w:r>
          </w:p>
        </w:tc>
      </w:tr>
      <w:tr w:rsidR="004A7A76" w14:paraId="747583BD"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4DAE2CF4"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2DFF6968"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xml:space="preserve">Madu </w:t>
            </w:r>
          </w:p>
        </w:tc>
        <w:tc>
          <w:tcPr>
            <w:tcW w:w="0" w:type="auto"/>
            <w:tcBorders>
              <w:top w:val="nil"/>
              <w:left w:val="nil"/>
              <w:bottom w:val="single" w:sz="4" w:space="0" w:color="auto"/>
              <w:right w:val="single" w:sz="4" w:space="0" w:color="auto"/>
            </w:tcBorders>
            <w:shd w:val="clear" w:color="auto" w:fill="auto"/>
            <w:noWrap/>
            <w:vAlign w:val="bottom"/>
          </w:tcPr>
          <w:p w14:paraId="3A7B74C7"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Madu</w:t>
            </w:r>
          </w:p>
        </w:tc>
        <w:tc>
          <w:tcPr>
            <w:tcW w:w="0" w:type="auto"/>
            <w:tcBorders>
              <w:top w:val="nil"/>
              <w:left w:val="nil"/>
              <w:bottom w:val="single" w:sz="4" w:space="0" w:color="auto"/>
              <w:right w:val="single" w:sz="4" w:space="0" w:color="auto"/>
            </w:tcBorders>
            <w:shd w:val="clear" w:color="auto" w:fill="auto"/>
            <w:noWrap/>
            <w:vAlign w:val="bottom"/>
          </w:tcPr>
          <w:p w14:paraId="2D3BC066"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20</w:t>
            </w:r>
          </w:p>
        </w:tc>
        <w:tc>
          <w:tcPr>
            <w:tcW w:w="0" w:type="auto"/>
            <w:tcBorders>
              <w:top w:val="nil"/>
              <w:left w:val="nil"/>
              <w:bottom w:val="single" w:sz="4" w:space="0" w:color="auto"/>
              <w:right w:val="single" w:sz="4" w:space="0" w:color="auto"/>
            </w:tcBorders>
            <w:shd w:val="clear" w:color="auto" w:fill="auto"/>
            <w:noWrap/>
            <w:vAlign w:val="bottom"/>
          </w:tcPr>
          <w:p w14:paraId="6850D52E"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58,8</w:t>
            </w:r>
          </w:p>
        </w:tc>
        <w:tc>
          <w:tcPr>
            <w:tcW w:w="0" w:type="auto"/>
            <w:tcBorders>
              <w:top w:val="nil"/>
              <w:left w:val="nil"/>
              <w:bottom w:val="single" w:sz="4" w:space="0" w:color="auto"/>
              <w:right w:val="single" w:sz="4" w:space="0" w:color="auto"/>
            </w:tcBorders>
            <w:shd w:val="clear" w:color="auto" w:fill="auto"/>
            <w:noWrap/>
            <w:vAlign w:val="bottom"/>
          </w:tcPr>
          <w:p w14:paraId="000F3489"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625F11AE"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0,06</w:t>
            </w:r>
          </w:p>
        </w:tc>
        <w:tc>
          <w:tcPr>
            <w:tcW w:w="0" w:type="auto"/>
            <w:tcBorders>
              <w:top w:val="nil"/>
              <w:left w:val="nil"/>
              <w:bottom w:val="single" w:sz="4" w:space="0" w:color="auto"/>
              <w:right w:val="single" w:sz="4" w:space="0" w:color="auto"/>
            </w:tcBorders>
            <w:shd w:val="clear" w:color="auto" w:fill="auto"/>
            <w:noWrap/>
            <w:vAlign w:val="bottom"/>
          </w:tcPr>
          <w:p w14:paraId="74363CF7"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5FCDC7C4"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15,9</w:t>
            </w:r>
          </w:p>
        </w:tc>
      </w:tr>
      <w:tr w:rsidR="004A7A76" w14:paraId="5861396D" w14:textId="77777777">
        <w:trPr>
          <w:trHeight w:val="29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5B4BEC2F"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Sub Total</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B0B11A"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357,44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86E6BF"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4EFEFC"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4,045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A98DBF7"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5,345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3B8B72"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73,665</w:t>
            </w:r>
          </w:p>
        </w:tc>
      </w:tr>
      <w:tr w:rsidR="004A7A76" w14:paraId="337678E2"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24E50076"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malam</w:t>
            </w:r>
          </w:p>
        </w:tc>
        <w:tc>
          <w:tcPr>
            <w:tcW w:w="0" w:type="auto"/>
            <w:tcBorders>
              <w:top w:val="nil"/>
              <w:left w:val="nil"/>
              <w:bottom w:val="single" w:sz="4" w:space="0" w:color="auto"/>
              <w:right w:val="single" w:sz="4" w:space="0" w:color="auto"/>
            </w:tcBorders>
            <w:shd w:val="clear" w:color="auto" w:fill="auto"/>
            <w:noWrap/>
            <w:vAlign w:val="bottom"/>
          </w:tcPr>
          <w:p w14:paraId="004F7DFF"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xml:space="preserve">Bubur </w:t>
            </w:r>
          </w:p>
        </w:tc>
        <w:tc>
          <w:tcPr>
            <w:tcW w:w="0" w:type="auto"/>
            <w:tcBorders>
              <w:top w:val="nil"/>
              <w:left w:val="nil"/>
              <w:bottom w:val="single" w:sz="4" w:space="0" w:color="auto"/>
              <w:right w:val="single" w:sz="4" w:space="0" w:color="auto"/>
            </w:tcBorders>
            <w:shd w:val="clear" w:color="auto" w:fill="auto"/>
            <w:noWrap/>
            <w:vAlign w:val="bottom"/>
          </w:tcPr>
          <w:p w14:paraId="04A14BEC"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Beras giling</w:t>
            </w:r>
          </w:p>
        </w:tc>
        <w:tc>
          <w:tcPr>
            <w:tcW w:w="0" w:type="auto"/>
            <w:tcBorders>
              <w:top w:val="nil"/>
              <w:left w:val="nil"/>
              <w:bottom w:val="single" w:sz="4" w:space="0" w:color="auto"/>
              <w:right w:val="single" w:sz="4" w:space="0" w:color="auto"/>
            </w:tcBorders>
            <w:shd w:val="clear" w:color="auto" w:fill="auto"/>
            <w:noWrap/>
            <w:vAlign w:val="bottom"/>
          </w:tcPr>
          <w:p w14:paraId="3AEA5DA0"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30</w:t>
            </w:r>
          </w:p>
        </w:tc>
        <w:tc>
          <w:tcPr>
            <w:tcW w:w="0" w:type="auto"/>
            <w:tcBorders>
              <w:top w:val="nil"/>
              <w:left w:val="nil"/>
              <w:bottom w:val="single" w:sz="4" w:space="0" w:color="auto"/>
              <w:right w:val="single" w:sz="4" w:space="0" w:color="auto"/>
            </w:tcBorders>
            <w:shd w:val="clear" w:color="auto" w:fill="auto"/>
            <w:noWrap/>
            <w:vAlign w:val="bottom"/>
          </w:tcPr>
          <w:p w14:paraId="4C169083"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108</w:t>
            </w:r>
          </w:p>
        </w:tc>
        <w:tc>
          <w:tcPr>
            <w:tcW w:w="0" w:type="auto"/>
            <w:tcBorders>
              <w:top w:val="nil"/>
              <w:left w:val="nil"/>
              <w:bottom w:val="single" w:sz="4" w:space="0" w:color="auto"/>
              <w:right w:val="single" w:sz="4" w:space="0" w:color="auto"/>
            </w:tcBorders>
            <w:shd w:val="clear" w:color="auto" w:fill="auto"/>
            <w:noWrap/>
            <w:vAlign w:val="bottom"/>
          </w:tcPr>
          <w:p w14:paraId="18B2CCEE"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1E6C8A0C"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2,04</w:t>
            </w:r>
          </w:p>
        </w:tc>
        <w:tc>
          <w:tcPr>
            <w:tcW w:w="0" w:type="auto"/>
            <w:tcBorders>
              <w:top w:val="nil"/>
              <w:left w:val="nil"/>
              <w:bottom w:val="single" w:sz="4" w:space="0" w:color="auto"/>
              <w:right w:val="single" w:sz="4" w:space="0" w:color="auto"/>
            </w:tcBorders>
            <w:shd w:val="clear" w:color="auto" w:fill="auto"/>
            <w:noWrap/>
            <w:vAlign w:val="bottom"/>
          </w:tcPr>
          <w:p w14:paraId="44F8C20E"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0,21</w:t>
            </w:r>
          </w:p>
        </w:tc>
        <w:tc>
          <w:tcPr>
            <w:tcW w:w="0" w:type="auto"/>
            <w:tcBorders>
              <w:top w:val="nil"/>
              <w:left w:val="nil"/>
              <w:bottom w:val="single" w:sz="4" w:space="0" w:color="auto"/>
              <w:right w:val="single" w:sz="4" w:space="0" w:color="auto"/>
            </w:tcBorders>
            <w:shd w:val="clear" w:color="auto" w:fill="auto"/>
            <w:noWrap/>
            <w:vAlign w:val="bottom"/>
          </w:tcPr>
          <w:p w14:paraId="163968CF"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23,67</w:t>
            </w:r>
          </w:p>
        </w:tc>
      </w:tr>
      <w:tr w:rsidR="004A7A76" w14:paraId="38769E5F"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63084BF8"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50574914"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Fayunghai</w:t>
            </w:r>
          </w:p>
        </w:tc>
        <w:tc>
          <w:tcPr>
            <w:tcW w:w="0" w:type="auto"/>
            <w:tcBorders>
              <w:top w:val="nil"/>
              <w:left w:val="nil"/>
              <w:bottom w:val="single" w:sz="4" w:space="0" w:color="auto"/>
              <w:right w:val="single" w:sz="4" w:space="0" w:color="auto"/>
            </w:tcBorders>
            <w:shd w:val="clear" w:color="auto" w:fill="auto"/>
            <w:noWrap/>
            <w:vAlign w:val="bottom"/>
          </w:tcPr>
          <w:p w14:paraId="3F9B51E4"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Telur ayam</w:t>
            </w:r>
          </w:p>
        </w:tc>
        <w:tc>
          <w:tcPr>
            <w:tcW w:w="0" w:type="auto"/>
            <w:tcBorders>
              <w:top w:val="nil"/>
              <w:left w:val="nil"/>
              <w:bottom w:val="single" w:sz="4" w:space="0" w:color="auto"/>
              <w:right w:val="single" w:sz="4" w:space="0" w:color="auto"/>
            </w:tcBorders>
            <w:shd w:val="clear" w:color="auto" w:fill="auto"/>
            <w:noWrap/>
            <w:vAlign w:val="bottom"/>
          </w:tcPr>
          <w:p w14:paraId="44A17890"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25</w:t>
            </w:r>
          </w:p>
        </w:tc>
        <w:tc>
          <w:tcPr>
            <w:tcW w:w="0" w:type="auto"/>
            <w:tcBorders>
              <w:top w:val="nil"/>
              <w:left w:val="nil"/>
              <w:bottom w:val="single" w:sz="4" w:space="0" w:color="auto"/>
              <w:right w:val="single" w:sz="4" w:space="0" w:color="auto"/>
            </w:tcBorders>
            <w:shd w:val="clear" w:color="auto" w:fill="auto"/>
            <w:noWrap/>
            <w:vAlign w:val="bottom"/>
          </w:tcPr>
          <w:p w14:paraId="019AF2E6"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40,5</w:t>
            </w:r>
          </w:p>
        </w:tc>
        <w:tc>
          <w:tcPr>
            <w:tcW w:w="0" w:type="auto"/>
            <w:tcBorders>
              <w:top w:val="nil"/>
              <w:left w:val="nil"/>
              <w:bottom w:val="single" w:sz="4" w:space="0" w:color="auto"/>
              <w:right w:val="single" w:sz="4" w:space="0" w:color="auto"/>
            </w:tcBorders>
            <w:shd w:val="clear" w:color="auto" w:fill="auto"/>
            <w:noWrap/>
            <w:vAlign w:val="bottom"/>
          </w:tcPr>
          <w:p w14:paraId="30651914"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3,2</w:t>
            </w:r>
          </w:p>
        </w:tc>
        <w:tc>
          <w:tcPr>
            <w:tcW w:w="0" w:type="auto"/>
            <w:tcBorders>
              <w:top w:val="nil"/>
              <w:left w:val="nil"/>
              <w:bottom w:val="single" w:sz="4" w:space="0" w:color="auto"/>
              <w:right w:val="single" w:sz="4" w:space="0" w:color="auto"/>
            </w:tcBorders>
            <w:shd w:val="clear" w:color="auto" w:fill="auto"/>
            <w:noWrap/>
            <w:vAlign w:val="bottom"/>
          </w:tcPr>
          <w:p w14:paraId="317FDE99"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118B59C1"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2,875</w:t>
            </w:r>
          </w:p>
        </w:tc>
        <w:tc>
          <w:tcPr>
            <w:tcW w:w="0" w:type="auto"/>
            <w:tcBorders>
              <w:top w:val="nil"/>
              <w:left w:val="nil"/>
              <w:bottom w:val="single" w:sz="4" w:space="0" w:color="auto"/>
              <w:right w:val="single" w:sz="4" w:space="0" w:color="auto"/>
            </w:tcBorders>
            <w:shd w:val="clear" w:color="auto" w:fill="auto"/>
            <w:noWrap/>
            <w:vAlign w:val="bottom"/>
          </w:tcPr>
          <w:p w14:paraId="29FF0BDB"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0,175</w:t>
            </w:r>
          </w:p>
        </w:tc>
      </w:tr>
      <w:tr w:rsidR="004A7A76" w14:paraId="1FBE404A"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39A6817C"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43C24179"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0E56871E"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Minyak kelapa sawit</w:t>
            </w:r>
          </w:p>
        </w:tc>
        <w:tc>
          <w:tcPr>
            <w:tcW w:w="0" w:type="auto"/>
            <w:tcBorders>
              <w:top w:val="nil"/>
              <w:left w:val="nil"/>
              <w:bottom w:val="single" w:sz="4" w:space="0" w:color="auto"/>
              <w:right w:val="single" w:sz="4" w:space="0" w:color="auto"/>
            </w:tcBorders>
            <w:shd w:val="clear" w:color="auto" w:fill="auto"/>
            <w:noWrap/>
            <w:vAlign w:val="bottom"/>
          </w:tcPr>
          <w:p w14:paraId="288A3A4E"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5</w:t>
            </w:r>
          </w:p>
        </w:tc>
        <w:tc>
          <w:tcPr>
            <w:tcW w:w="0" w:type="auto"/>
            <w:tcBorders>
              <w:top w:val="nil"/>
              <w:left w:val="nil"/>
              <w:bottom w:val="single" w:sz="4" w:space="0" w:color="auto"/>
              <w:right w:val="single" w:sz="4" w:space="0" w:color="auto"/>
            </w:tcBorders>
            <w:shd w:val="clear" w:color="auto" w:fill="auto"/>
            <w:noWrap/>
            <w:vAlign w:val="bottom"/>
          </w:tcPr>
          <w:p w14:paraId="59EB82D9"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45,1</w:t>
            </w:r>
          </w:p>
        </w:tc>
        <w:tc>
          <w:tcPr>
            <w:tcW w:w="0" w:type="auto"/>
            <w:tcBorders>
              <w:top w:val="nil"/>
              <w:left w:val="nil"/>
              <w:bottom w:val="single" w:sz="4" w:space="0" w:color="auto"/>
              <w:right w:val="single" w:sz="4" w:space="0" w:color="auto"/>
            </w:tcBorders>
            <w:shd w:val="clear" w:color="auto" w:fill="auto"/>
            <w:noWrap/>
            <w:vAlign w:val="bottom"/>
          </w:tcPr>
          <w:p w14:paraId="3B07A7BB"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2FBA962A"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241F8BF2"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5</w:t>
            </w:r>
          </w:p>
        </w:tc>
        <w:tc>
          <w:tcPr>
            <w:tcW w:w="0" w:type="auto"/>
            <w:tcBorders>
              <w:top w:val="nil"/>
              <w:left w:val="nil"/>
              <w:bottom w:val="single" w:sz="4" w:space="0" w:color="auto"/>
              <w:right w:val="single" w:sz="4" w:space="0" w:color="auto"/>
            </w:tcBorders>
            <w:shd w:val="clear" w:color="auto" w:fill="auto"/>
            <w:noWrap/>
            <w:vAlign w:val="bottom"/>
          </w:tcPr>
          <w:p w14:paraId="69488FB7"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r>
      <w:tr w:rsidR="004A7A76" w14:paraId="5D09D068"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60B5246F"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20439017"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Kare Sayur</w:t>
            </w:r>
          </w:p>
        </w:tc>
        <w:tc>
          <w:tcPr>
            <w:tcW w:w="0" w:type="auto"/>
            <w:tcBorders>
              <w:top w:val="nil"/>
              <w:left w:val="nil"/>
              <w:bottom w:val="single" w:sz="4" w:space="0" w:color="auto"/>
              <w:right w:val="single" w:sz="4" w:space="0" w:color="auto"/>
            </w:tcBorders>
            <w:shd w:val="clear" w:color="auto" w:fill="auto"/>
            <w:noWrap/>
            <w:vAlign w:val="bottom"/>
          </w:tcPr>
          <w:p w14:paraId="5AFB8D0F"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Wortel</w:t>
            </w:r>
          </w:p>
        </w:tc>
        <w:tc>
          <w:tcPr>
            <w:tcW w:w="0" w:type="auto"/>
            <w:tcBorders>
              <w:top w:val="nil"/>
              <w:left w:val="nil"/>
              <w:bottom w:val="single" w:sz="4" w:space="0" w:color="auto"/>
              <w:right w:val="single" w:sz="4" w:space="0" w:color="auto"/>
            </w:tcBorders>
            <w:shd w:val="clear" w:color="auto" w:fill="auto"/>
            <w:noWrap/>
            <w:vAlign w:val="bottom"/>
          </w:tcPr>
          <w:p w14:paraId="7F5F55F5"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40</w:t>
            </w:r>
          </w:p>
        </w:tc>
        <w:tc>
          <w:tcPr>
            <w:tcW w:w="0" w:type="auto"/>
            <w:tcBorders>
              <w:top w:val="nil"/>
              <w:left w:val="nil"/>
              <w:bottom w:val="single" w:sz="4" w:space="0" w:color="auto"/>
              <w:right w:val="single" w:sz="4" w:space="0" w:color="auto"/>
            </w:tcBorders>
            <w:shd w:val="clear" w:color="auto" w:fill="auto"/>
            <w:noWrap/>
            <w:vAlign w:val="bottom"/>
          </w:tcPr>
          <w:p w14:paraId="07718C39"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16,8</w:t>
            </w:r>
          </w:p>
        </w:tc>
        <w:tc>
          <w:tcPr>
            <w:tcW w:w="0" w:type="auto"/>
            <w:tcBorders>
              <w:top w:val="nil"/>
              <w:left w:val="nil"/>
              <w:bottom w:val="single" w:sz="4" w:space="0" w:color="auto"/>
              <w:right w:val="single" w:sz="4" w:space="0" w:color="auto"/>
            </w:tcBorders>
            <w:shd w:val="clear" w:color="auto" w:fill="auto"/>
            <w:noWrap/>
            <w:vAlign w:val="bottom"/>
          </w:tcPr>
          <w:p w14:paraId="2A1D0FB2"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37EFE0DA"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0,48</w:t>
            </w:r>
          </w:p>
        </w:tc>
        <w:tc>
          <w:tcPr>
            <w:tcW w:w="0" w:type="auto"/>
            <w:tcBorders>
              <w:top w:val="nil"/>
              <w:left w:val="nil"/>
              <w:bottom w:val="single" w:sz="4" w:space="0" w:color="auto"/>
              <w:right w:val="single" w:sz="4" w:space="0" w:color="auto"/>
            </w:tcBorders>
            <w:shd w:val="clear" w:color="auto" w:fill="auto"/>
            <w:noWrap/>
            <w:vAlign w:val="bottom"/>
          </w:tcPr>
          <w:p w14:paraId="0891E616"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0,12</w:t>
            </w:r>
          </w:p>
        </w:tc>
        <w:tc>
          <w:tcPr>
            <w:tcW w:w="0" w:type="auto"/>
            <w:tcBorders>
              <w:top w:val="nil"/>
              <w:left w:val="nil"/>
              <w:bottom w:val="single" w:sz="4" w:space="0" w:color="auto"/>
              <w:right w:val="single" w:sz="4" w:space="0" w:color="auto"/>
            </w:tcBorders>
            <w:shd w:val="clear" w:color="auto" w:fill="auto"/>
            <w:noWrap/>
            <w:vAlign w:val="bottom"/>
          </w:tcPr>
          <w:p w14:paraId="60349A21"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3,72</w:t>
            </w:r>
          </w:p>
        </w:tc>
      </w:tr>
      <w:tr w:rsidR="004A7A76" w14:paraId="6A3F1ED4"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5C8D1F9D"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2D02B137"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5B554307"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Kacang panjang</w:t>
            </w:r>
          </w:p>
        </w:tc>
        <w:tc>
          <w:tcPr>
            <w:tcW w:w="0" w:type="auto"/>
            <w:tcBorders>
              <w:top w:val="nil"/>
              <w:left w:val="nil"/>
              <w:bottom w:val="single" w:sz="4" w:space="0" w:color="auto"/>
              <w:right w:val="single" w:sz="4" w:space="0" w:color="auto"/>
            </w:tcBorders>
            <w:shd w:val="clear" w:color="auto" w:fill="auto"/>
            <w:noWrap/>
            <w:vAlign w:val="bottom"/>
          </w:tcPr>
          <w:p w14:paraId="70F93849"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10</w:t>
            </w:r>
          </w:p>
        </w:tc>
        <w:tc>
          <w:tcPr>
            <w:tcW w:w="0" w:type="auto"/>
            <w:tcBorders>
              <w:top w:val="nil"/>
              <w:left w:val="nil"/>
              <w:bottom w:val="single" w:sz="4" w:space="0" w:color="auto"/>
              <w:right w:val="single" w:sz="4" w:space="0" w:color="auto"/>
            </w:tcBorders>
            <w:shd w:val="clear" w:color="auto" w:fill="auto"/>
            <w:noWrap/>
            <w:vAlign w:val="bottom"/>
          </w:tcPr>
          <w:p w14:paraId="23F13312"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4,4</w:t>
            </w:r>
          </w:p>
        </w:tc>
        <w:tc>
          <w:tcPr>
            <w:tcW w:w="0" w:type="auto"/>
            <w:tcBorders>
              <w:top w:val="nil"/>
              <w:left w:val="nil"/>
              <w:bottom w:val="single" w:sz="4" w:space="0" w:color="auto"/>
              <w:right w:val="single" w:sz="4" w:space="0" w:color="auto"/>
            </w:tcBorders>
            <w:shd w:val="clear" w:color="auto" w:fill="auto"/>
            <w:noWrap/>
            <w:vAlign w:val="bottom"/>
          </w:tcPr>
          <w:p w14:paraId="7740F867"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12867078"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0,27</w:t>
            </w:r>
          </w:p>
        </w:tc>
        <w:tc>
          <w:tcPr>
            <w:tcW w:w="0" w:type="auto"/>
            <w:tcBorders>
              <w:top w:val="nil"/>
              <w:left w:val="nil"/>
              <w:bottom w:val="single" w:sz="4" w:space="0" w:color="auto"/>
              <w:right w:val="single" w:sz="4" w:space="0" w:color="auto"/>
            </w:tcBorders>
            <w:shd w:val="clear" w:color="auto" w:fill="auto"/>
            <w:noWrap/>
            <w:vAlign w:val="bottom"/>
          </w:tcPr>
          <w:p w14:paraId="4A95788B"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0,03</w:t>
            </w:r>
          </w:p>
        </w:tc>
        <w:tc>
          <w:tcPr>
            <w:tcW w:w="0" w:type="auto"/>
            <w:tcBorders>
              <w:top w:val="nil"/>
              <w:left w:val="nil"/>
              <w:bottom w:val="single" w:sz="4" w:space="0" w:color="auto"/>
              <w:right w:val="single" w:sz="4" w:space="0" w:color="auto"/>
            </w:tcBorders>
            <w:shd w:val="clear" w:color="auto" w:fill="auto"/>
            <w:noWrap/>
            <w:vAlign w:val="bottom"/>
          </w:tcPr>
          <w:p w14:paraId="633E5B3D"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0,78</w:t>
            </w:r>
          </w:p>
        </w:tc>
      </w:tr>
      <w:tr w:rsidR="004A7A76" w14:paraId="2A400C19"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128EABE5"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066533DB"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73830CDB"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Labu siam</w:t>
            </w:r>
          </w:p>
        </w:tc>
        <w:tc>
          <w:tcPr>
            <w:tcW w:w="0" w:type="auto"/>
            <w:tcBorders>
              <w:top w:val="nil"/>
              <w:left w:val="nil"/>
              <w:bottom w:val="single" w:sz="4" w:space="0" w:color="auto"/>
              <w:right w:val="single" w:sz="4" w:space="0" w:color="auto"/>
            </w:tcBorders>
            <w:shd w:val="clear" w:color="auto" w:fill="auto"/>
            <w:noWrap/>
            <w:vAlign w:val="bottom"/>
          </w:tcPr>
          <w:p w14:paraId="05912586"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40</w:t>
            </w:r>
          </w:p>
        </w:tc>
        <w:tc>
          <w:tcPr>
            <w:tcW w:w="0" w:type="auto"/>
            <w:tcBorders>
              <w:top w:val="nil"/>
              <w:left w:val="nil"/>
              <w:bottom w:val="single" w:sz="4" w:space="0" w:color="auto"/>
              <w:right w:val="single" w:sz="4" w:space="0" w:color="auto"/>
            </w:tcBorders>
            <w:shd w:val="clear" w:color="auto" w:fill="auto"/>
            <w:noWrap/>
            <w:vAlign w:val="bottom"/>
          </w:tcPr>
          <w:p w14:paraId="2C5931D0"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10,4</w:t>
            </w:r>
          </w:p>
        </w:tc>
        <w:tc>
          <w:tcPr>
            <w:tcW w:w="0" w:type="auto"/>
            <w:tcBorders>
              <w:top w:val="nil"/>
              <w:left w:val="nil"/>
              <w:bottom w:val="single" w:sz="4" w:space="0" w:color="auto"/>
              <w:right w:val="single" w:sz="4" w:space="0" w:color="auto"/>
            </w:tcBorders>
            <w:shd w:val="clear" w:color="auto" w:fill="auto"/>
            <w:noWrap/>
            <w:vAlign w:val="bottom"/>
          </w:tcPr>
          <w:p w14:paraId="74D8D1E0"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3CF86BFF"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0,24</w:t>
            </w:r>
          </w:p>
        </w:tc>
        <w:tc>
          <w:tcPr>
            <w:tcW w:w="0" w:type="auto"/>
            <w:tcBorders>
              <w:top w:val="nil"/>
              <w:left w:val="nil"/>
              <w:bottom w:val="single" w:sz="4" w:space="0" w:color="auto"/>
              <w:right w:val="single" w:sz="4" w:space="0" w:color="auto"/>
            </w:tcBorders>
            <w:shd w:val="clear" w:color="auto" w:fill="auto"/>
            <w:noWrap/>
            <w:vAlign w:val="bottom"/>
          </w:tcPr>
          <w:p w14:paraId="2153E596"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0,04</w:t>
            </w:r>
          </w:p>
        </w:tc>
        <w:tc>
          <w:tcPr>
            <w:tcW w:w="0" w:type="auto"/>
            <w:tcBorders>
              <w:top w:val="nil"/>
              <w:left w:val="nil"/>
              <w:bottom w:val="single" w:sz="4" w:space="0" w:color="auto"/>
              <w:right w:val="single" w:sz="4" w:space="0" w:color="auto"/>
            </w:tcBorders>
            <w:shd w:val="clear" w:color="auto" w:fill="auto"/>
            <w:noWrap/>
            <w:vAlign w:val="bottom"/>
          </w:tcPr>
          <w:p w14:paraId="2A9B7E11"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2,68</w:t>
            </w:r>
          </w:p>
        </w:tc>
      </w:tr>
      <w:tr w:rsidR="004A7A76" w14:paraId="63541BDC" w14:textId="77777777">
        <w:trPr>
          <w:trHeight w:val="29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761CDE37"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Sub Total</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C85DA97"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225,2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61FC160"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B4A56A4"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3,03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EAB874"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8,275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0B3230B"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31,025</w:t>
            </w:r>
          </w:p>
        </w:tc>
      </w:tr>
      <w:tr w:rsidR="004A7A76" w14:paraId="3B9A0B8A" w14:textId="77777777">
        <w:trPr>
          <w:trHeight w:val="29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2CBDAFF9"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Total</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14B043"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870,4</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tcPr>
          <w:p w14:paraId="28BAB4C9"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21,895</w:t>
            </w:r>
          </w:p>
        </w:tc>
        <w:tc>
          <w:tcPr>
            <w:tcW w:w="0" w:type="auto"/>
            <w:tcBorders>
              <w:top w:val="nil"/>
              <w:left w:val="nil"/>
              <w:bottom w:val="nil"/>
              <w:right w:val="single" w:sz="4" w:space="0" w:color="auto"/>
            </w:tcBorders>
            <w:shd w:val="clear" w:color="auto" w:fill="auto"/>
            <w:noWrap/>
            <w:vAlign w:val="bottom"/>
          </w:tcPr>
          <w:p w14:paraId="1DB65093"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28,31</w:t>
            </w:r>
          </w:p>
        </w:tc>
        <w:tc>
          <w:tcPr>
            <w:tcW w:w="0" w:type="auto"/>
            <w:tcBorders>
              <w:top w:val="nil"/>
              <w:left w:val="nil"/>
              <w:bottom w:val="nil"/>
              <w:right w:val="single" w:sz="4" w:space="0" w:color="auto"/>
            </w:tcBorders>
            <w:shd w:val="clear" w:color="auto" w:fill="auto"/>
            <w:noWrap/>
            <w:vAlign w:val="bottom"/>
          </w:tcPr>
          <w:p w14:paraId="763DCACD"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134,98</w:t>
            </w:r>
          </w:p>
        </w:tc>
      </w:tr>
    </w:tbl>
    <w:p w14:paraId="1FB98AB8" w14:textId="77777777" w:rsidR="004A7A76" w:rsidRDefault="004A7A76">
      <w:pPr>
        <w:pStyle w:val="ListParagraph"/>
        <w:spacing w:line="360" w:lineRule="auto"/>
        <w:ind w:left="1440" w:hanging="360"/>
        <w:jc w:val="center"/>
        <w:rPr>
          <w:rFonts w:ascii="Arial" w:hAnsi="Arial" w:cs="Arial"/>
          <w:b/>
          <w:lang w:val="id-ID"/>
        </w:rPr>
      </w:pPr>
    </w:p>
    <w:p w14:paraId="2C0B89AA" w14:textId="77777777" w:rsidR="004A7A76" w:rsidRDefault="004A7A76">
      <w:pPr>
        <w:pStyle w:val="ListParagraph"/>
        <w:spacing w:line="360" w:lineRule="auto"/>
        <w:ind w:left="1440" w:hanging="360"/>
        <w:jc w:val="both"/>
        <w:rPr>
          <w:rFonts w:ascii="Arial" w:hAnsi="Arial" w:cs="Arial"/>
          <w:b/>
          <w:lang w:val="id-ID"/>
        </w:rPr>
      </w:pPr>
    </w:p>
    <w:p w14:paraId="3118D605" w14:textId="77777777" w:rsidR="003E2DD7" w:rsidRDefault="003E2DD7">
      <w:pPr>
        <w:spacing w:after="0" w:line="240" w:lineRule="auto"/>
        <w:rPr>
          <w:rFonts w:ascii="Arial" w:hAnsi="Arial" w:cs="Arial"/>
          <w:sz w:val="24"/>
          <w:szCs w:val="24"/>
          <w:lang w:val="id-ID"/>
        </w:rPr>
      </w:pPr>
      <w:r>
        <w:rPr>
          <w:rFonts w:ascii="Arial" w:hAnsi="Arial" w:cs="Arial"/>
          <w:sz w:val="24"/>
          <w:szCs w:val="24"/>
          <w:lang w:val="id-ID"/>
        </w:rPr>
        <w:br w:type="page"/>
      </w:r>
    </w:p>
    <w:p w14:paraId="51AD09E9" w14:textId="563457CA" w:rsidR="004A7A76" w:rsidRDefault="00D71C3F">
      <w:pPr>
        <w:tabs>
          <w:tab w:val="left" w:pos="0"/>
        </w:tabs>
        <w:spacing w:line="360" w:lineRule="auto"/>
        <w:jc w:val="center"/>
        <w:rPr>
          <w:rFonts w:ascii="Arial" w:hAnsi="Arial" w:cs="Arial"/>
          <w:sz w:val="24"/>
          <w:szCs w:val="24"/>
          <w:lang w:val="id-ID"/>
        </w:rPr>
      </w:pPr>
      <w:r>
        <w:rPr>
          <w:rFonts w:ascii="Arial" w:hAnsi="Arial" w:cs="Arial"/>
          <w:sz w:val="24"/>
          <w:szCs w:val="24"/>
          <w:lang w:val="id-ID"/>
        </w:rPr>
        <w:lastRenderedPageBreak/>
        <w:t>MENU HARI 2</w:t>
      </w:r>
    </w:p>
    <w:tbl>
      <w:tblPr>
        <w:tblW w:w="0" w:type="auto"/>
        <w:tblInd w:w="93" w:type="dxa"/>
        <w:tblLook w:val="04A0" w:firstRow="1" w:lastRow="0" w:firstColumn="1" w:lastColumn="0" w:noHBand="0" w:noVBand="1"/>
      </w:tblPr>
      <w:tblGrid>
        <w:gridCol w:w="680"/>
        <w:gridCol w:w="1582"/>
        <w:gridCol w:w="1599"/>
        <w:gridCol w:w="611"/>
        <w:gridCol w:w="774"/>
        <w:gridCol w:w="757"/>
        <w:gridCol w:w="689"/>
        <w:gridCol w:w="766"/>
        <w:gridCol w:w="603"/>
      </w:tblGrid>
      <w:tr w:rsidR="004A7A76" w14:paraId="6F5D625B" w14:textId="77777777">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000000" w:fill="CCFFFF"/>
            <w:noWrap/>
            <w:vAlign w:val="center"/>
          </w:tcPr>
          <w:p w14:paraId="76621099" w14:textId="77777777" w:rsidR="004A7A76" w:rsidRDefault="00D71C3F">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Waktu</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CFFFF"/>
            <w:noWrap/>
            <w:vAlign w:val="center"/>
          </w:tcPr>
          <w:p w14:paraId="2B23BF6F" w14:textId="77777777" w:rsidR="004A7A76" w:rsidRDefault="00D71C3F">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Menu</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CFFFF"/>
            <w:noWrap/>
            <w:vAlign w:val="center"/>
          </w:tcPr>
          <w:p w14:paraId="1573D6ED" w14:textId="77777777" w:rsidR="004A7A76" w:rsidRDefault="00D71C3F">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Bahan Makanan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CFFFF"/>
            <w:noWrap/>
            <w:vAlign w:val="center"/>
          </w:tcPr>
          <w:p w14:paraId="1808EE29" w14:textId="77777777" w:rsidR="004A7A76" w:rsidRDefault="00D71C3F">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Berat</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CFFFF"/>
            <w:noWrap/>
            <w:vAlign w:val="center"/>
          </w:tcPr>
          <w:p w14:paraId="29A546E1" w14:textId="77777777" w:rsidR="004A7A76" w:rsidRDefault="00D71C3F">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Energi</w:t>
            </w:r>
          </w:p>
        </w:tc>
        <w:tc>
          <w:tcPr>
            <w:tcW w:w="0" w:type="auto"/>
            <w:gridSpan w:val="2"/>
            <w:tcBorders>
              <w:top w:val="single" w:sz="4" w:space="0" w:color="auto"/>
              <w:left w:val="nil"/>
              <w:bottom w:val="single" w:sz="4" w:space="0" w:color="auto"/>
              <w:right w:val="single" w:sz="4" w:space="0" w:color="auto"/>
            </w:tcBorders>
            <w:shd w:val="clear" w:color="000000" w:fill="CCFFFF"/>
            <w:noWrap/>
            <w:vAlign w:val="bottom"/>
          </w:tcPr>
          <w:p w14:paraId="449CF11E" w14:textId="77777777" w:rsidR="004A7A76" w:rsidRDefault="00D71C3F">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Protein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CFFFF"/>
            <w:noWrap/>
            <w:vAlign w:val="center"/>
          </w:tcPr>
          <w:p w14:paraId="53DADB65" w14:textId="77777777" w:rsidR="004A7A76" w:rsidRDefault="00D71C3F">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LEMAK</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CFFFF"/>
            <w:noWrap/>
            <w:vAlign w:val="center"/>
          </w:tcPr>
          <w:p w14:paraId="0E1FA72F" w14:textId="77777777" w:rsidR="004A7A76" w:rsidRDefault="00D71C3F">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H A</w:t>
            </w:r>
          </w:p>
        </w:tc>
      </w:tr>
      <w:tr w:rsidR="004A7A76" w14:paraId="74648498" w14:textId="77777777">
        <w:trPr>
          <w:trHeight w:val="315"/>
        </w:trPr>
        <w:tc>
          <w:tcPr>
            <w:tcW w:w="0" w:type="auto"/>
            <w:vMerge/>
            <w:tcBorders>
              <w:top w:val="single" w:sz="4" w:space="0" w:color="auto"/>
              <w:left w:val="single" w:sz="4" w:space="0" w:color="auto"/>
              <w:bottom w:val="single" w:sz="4" w:space="0" w:color="auto"/>
              <w:right w:val="single" w:sz="4" w:space="0" w:color="auto"/>
            </w:tcBorders>
            <w:vAlign w:val="center"/>
          </w:tcPr>
          <w:p w14:paraId="6C93244F" w14:textId="77777777" w:rsidR="004A7A76" w:rsidRDefault="004A7A76">
            <w:pPr>
              <w:spacing w:after="0" w:line="240" w:lineRule="auto"/>
              <w:rPr>
                <w:rFonts w:ascii="Arial" w:eastAsia="Times New Roman" w:hAnsi="Arial"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3E4D03A" w14:textId="77777777" w:rsidR="004A7A76" w:rsidRDefault="004A7A76">
            <w:pPr>
              <w:spacing w:after="0" w:line="240" w:lineRule="auto"/>
              <w:rPr>
                <w:rFonts w:ascii="Arial" w:eastAsia="Times New Roman" w:hAnsi="Arial"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C151FB4" w14:textId="77777777" w:rsidR="004A7A76" w:rsidRDefault="004A7A76">
            <w:pPr>
              <w:spacing w:after="0" w:line="240" w:lineRule="auto"/>
              <w:rPr>
                <w:rFonts w:ascii="Arial" w:eastAsia="Times New Roman" w:hAnsi="Arial"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16E260A" w14:textId="77777777" w:rsidR="004A7A76" w:rsidRDefault="004A7A76">
            <w:pPr>
              <w:spacing w:after="0" w:line="240" w:lineRule="auto"/>
              <w:rPr>
                <w:rFonts w:ascii="Arial" w:eastAsia="Times New Roman" w:hAnsi="Arial"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9B62BD1" w14:textId="77777777" w:rsidR="004A7A76" w:rsidRDefault="004A7A76">
            <w:pPr>
              <w:spacing w:after="0" w:line="240" w:lineRule="auto"/>
              <w:rPr>
                <w:rFonts w:ascii="Arial" w:eastAsia="Times New Roman" w:hAnsi="Arial" w:cs="Arial"/>
                <w:b/>
                <w:bCs/>
                <w:sz w:val="20"/>
                <w:szCs w:val="20"/>
              </w:rPr>
            </w:pPr>
          </w:p>
        </w:tc>
        <w:tc>
          <w:tcPr>
            <w:tcW w:w="0" w:type="auto"/>
            <w:tcBorders>
              <w:top w:val="nil"/>
              <w:left w:val="nil"/>
              <w:bottom w:val="single" w:sz="4" w:space="0" w:color="auto"/>
              <w:right w:val="single" w:sz="4" w:space="0" w:color="auto"/>
            </w:tcBorders>
            <w:shd w:val="clear" w:color="000000" w:fill="CCFFFF"/>
            <w:noWrap/>
            <w:vAlign w:val="bottom"/>
          </w:tcPr>
          <w:p w14:paraId="0CBBD722" w14:textId="77777777" w:rsidR="004A7A76" w:rsidRDefault="00D71C3F">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Hewani</w:t>
            </w:r>
          </w:p>
        </w:tc>
        <w:tc>
          <w:tcPr>
            <w:tcW w:w="0" w:type="auto"/>
            <w:tcBorders>
              <w:top w:val="nil"/>
              <w:left w:val="nil"/>
              <w:bottom w:val="single" w:sz="4" w:space="0" w:color="auto"/>
              <w:right w:val="single" w:sz="4" w:space="0" w:color="auto"/>
            </w:tcBorders>
            <w:shd w:val="clear" w:color="000000" w:fill="CCFFFF"/>
            <w:noWrap/>
            <w:vAlign w:val="bottom"/>
          </w:tcPr>
          <w:p w14:paraId="1D38DD8A" w14:textId="77777777" w:rsidR="004A7A76" w:rsidRDefault="00D71C3F">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Nabati</w:t>
            </w:r>
          </w:p>
        </w:tc>
        <w:tc>
          <w:tcPr>
            <w:tcW w:w="0" w:type="auto"/>
            <w:vMerge/>
            <w:tcBorders>
              <w:top w:val="single" w:sz="4" w:space="0" w:color="auto"/>
              <w:left w:val="single" w:sz="4" w:space="0" w:color="auto"/>
              <w:bottom w:val="single" w:sz="4" w:space="0" w:color="auto"/>
              <w:right w:val="single" w:sz="4" w:space="0" w:color="auto"/>
            </w:tcBorders>
            <w:vAlign w:val="center"/>
          </w:tcPr>
          <w:p w14:paraId="2997B4BA" w14:textId="77777777" w:rsidR="004A7A76" w:rsidRDefault="004A7A76">
            <w:pPr>
              <w:spacing w:after="0" w:line="240" w:lineRule="auto"/>
              <w:rPr>
                <w:rFonts w:ascii="Arial" w:eastAsia="Times New Roman" w:hAnsi="Arial"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BFD02E3" w14:textId="77777777" w:rsidR="004A7A76" w:rsidRDefault="004A7A76">
            <w:pPr>
              <w:spacing w:after="0" w:line="240" w:lineRule="auto"/>
              <w:rPr>
                <w:rFonts w:ascii="Arial" w:eastAsia="Times New Roman" w:hAnsi="Arial" w:cs="Arial"/>
                <w:b/>
                <w:bCs/>
                <w:sz w:val="20"/>
                <w:szCs w:val="20"/>
              </w:rPr>
            </w:pPr>
          </w:p>
        </w:tc>
      </w:tr>
      <w:tr w:rsidR="004A7A76" w14:paraId="5309AF5F" w14:textId="77777777">
        <w:trPr>
          <w:trHeight w:val="326"/>
        </w:trPr>
        <w:tc>
          <w:tcPr>
            <w:tcW w:w="0" w:type="auto"/>
            <w:tcBorders>
              <w:top w:val="nil"/>
              <w:left w:val="single" w:sz="4" w:space="0" w:color="auto"/>
              <w:bottom w:val="single" w:sz="4" w:space="0" w:color="auto"/>
              <w:right w:val="single" w:sz="4" w:space="0" w:color="auto"/>
            </w:tcBorders>
            <w:shd w:val="clear" w:color="auto" w:fill="auto"/>
            <w:noWrap/>
            <w:vAlign w:val="bottom"/>
          </w:tcPr>
          <w:p w14:paraId="4F3FBC05"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pagi</w:t>
            </w:r>
          </w:p>
        </w:tc>
        <w:tc>
          <w:tcPr>
            <w:tcW w:w="0" w:type="auto"/>
            <w:tcBorders>
              <w:top w:val="nil"/>
              <w:left w:val="nil"/>
              <w:bottom w:val="single" w:sz="4" w:space="0" w:color="auto"/>
              <w:right w:val="single" w:sz="4" w:space="0" w:color="auto"/>
            </w:tcBorders>
            <w:shd w:val="clear" w:color="auto" w:fill="auto"/>
            <w:noWrap/>
            <w:vAlign w:val="bottom"/>
          </w:tcPr>
          <w:p w14:paraId="5B1CEEF2"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lang w:val="id-ID"/>
              </w:rPr>
              <w:t>Bubur</w:t>
            </w:r>
            <w:r>
              <w:rPr>
                <w:rFonts w:ascii="Arial" w:eastAsia="Times New Roman" w:hAnsi="Arial" w:cs="Arial"/>
                <w:sz w:val="20"/>
                <w:szCs w:val="20"/>
              </w:rPr>
              <w:t xml:space="preserve"> </w:t>
            </w:r>
          </w:p>
        </w:tc>
        <w:tc>
          <w:tcPr>
            <w:tcW w:w="0" w:type="auto"/>
            <w:tcBorders>
              <w:top w:val="nil"/>
              <w:left w:val="nil"/>
              <w:bottom w:val="single" w:sz="4" w:space="0" w:color="auto"/>
              <w:right w:val="single" w:sz="4" w:space="0" w:color="auto"/>
            </w:tcBorders>
            <w:shd w:val="clear" w:color="auto" w:fill="auto"/>
            <w:vAlign w:val="bottom"/>
          </w:tcPr>
          <w:p w14:paraId="00079FAC" w14:textId="77777777" w:rsidR="004A7A76" w:rsidRDefault="00D71C3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Beras giling</w:t>
            </w:r>
          </w:p>
        </w:tc>
        <w:tc>
          <w:tcPr>
            <w:tcW w:w="0" w:type="auto"/>
            <w:tcBorders>
              <w:top w:val="nil"/>
              <w:left w:val="nil"/>
              <w:bottom w:val="single" w:sz="4" w:space="0" w:color="auto"/>
              <w:right w:val="single" w:sz="4" w:space="0" w:color="auto"/>
            </w:tcBorders>
            <w:shd w:val="clear" w:color="auto" w:fill="auto"/>
            <w:noWrap/>
            <w:vAlign w:val="bottom"/>
          </w:tcPr>
          <w:p w14:paraId="3F853039" w14:textId="77777777" w:rsidR="004A7A76" w:rsidRDefault="00D71C3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bottom"/>
          </w:tcPr>
          <w:p w14:paraId="7397D106"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180</w:t>
            </w:r>
          </w:p>
        </w:tc>
        <w:tc>
          <w:tcPr>
            <w:tcW w:w="0" w:type="auto"/>
            <w:tcBorders>
              <w:top w:val="nil"/>
              <w:left w:val="nil"/>
              <w:bottom w:val="single" w:sz="4" w:space="0" w:color="auto"/>
              <w:right w:val="single" w:sz="4" w:space="0" w:color="auto"/>
            </w:tcBorders>
            <w:shd w:val="clear" w:color="auto" w:fill="auto"/>
            <w:noWrap/>
            <w:vAlign w:val="bottom"/>
          </w:tcPr>
          <w:p w14:paraId="223AC440"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tcPr>
          <w:p w14:paraId="43878279"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3,4</w:t>
            </w:r>
          </w:p>
        </w:tc>
        <w:tc>
          <w:tcPr>
            <w:tcW w:w="0" w:type="auto"/>
            <w:tcBorders>
              <w:top w:val="nil"/>
              <w:left w:val="nil"/>
              <w:bottom w:val="single" w:sz="4" w:space="0" w:color="auto"/>
              <w:right w:val="single" w:sz="4" w:space="0" w:color="auto"/>
            </w:tcBorders>
            <w:shd w:val="clear" w:color="auto" w:fill="auto"/>
            <w:noWrap/>
            <w:vAlign w:val="bottom"/>
          </w:tcPr>
          <w:p w14:paraId="40A530C7"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0,35</w:t>
            </w:r>
          </w:p>
        </w:tc>
        <w:tc>
          <w:tcPr>
            <w:tcW w:w="0" w:type="auto"/>
            <w:tcBorders>
              <w:top w:val="nil"/>
              <w:left w:val="nil"/>
              <w:bottom w:val="single" w:sz="4" w:space="0" w:color="auto"/>
              <w:right w:val="single" w:sz="4" w:space="0" w:color="auto"/>
            </w:tcBorders>
            <w:shd w:val="clear" w:color="auto" w:fill="auto"/>
            <w:noWrap/>
            <w:vAlign w:val="bottom"/>
          </w:tcPr>
          <w:p w14:paraId="1C4D0D73"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39,45</w:t>
            </w:r>
          </w:p>
        </w:tc>
      </w:tr>
      <w:tr w:rsidR="004A7A76" w14:paraId="14340631" w14:textId="77777777">
        <w:trPr>
          <w:trHeight w:val="276"/>
        </w:trPr>
        <w:tc>
          <w:tcPr>
            <w:tcW w:w="0" w:type="auto"/>
            <w:tcBorders>
              <w:top w:val="nil"/>
              <w:left w:val="single" w:sz="4" w:space="0" w:color="auto"/>
              <w:bottom w:val="single" w:sz="4" w:space="0" w:color="auto"/>
              <w:right w:val="single" w:sz="4" w:space="0" w:color="auto"/>
            </w:tcBorders>
            <w:shd w:val="clear" w:color="auto" w:fill="auto"/>
            <w:noWrap/>
            <w:vAlign w:val="bottom"/>
          </w:tcPr>
          <w:p w14:paraId="3599AB00"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6341F085"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xml:space="preserve">abon </w:t>
            </w:r>
          </w:p>
        </w:tc>
        <w:tc>
          <w:tcPr>
            <w:tcW w:w="0" w:type="auto"/>
            <w:tcBorders>
              <w:top w:val="nil"/>
              <w:left w:val="nil"/>
              <w:bottom w:val="single" w:sz="4" w:space="0" w:color="auto"/>
              <w:right w:val="single" w:sz="4" w:space="0" w:color="auto"/>
            </w:tcBorders>
            <w:shd w:val="clear" w:color="auto" w:fill="auto"/>
            <w:vAlign w:val="bottom"/>
          </w:tcPr>
          <w:p w14:paraId="73B51021" w14:textId="77777777" w:rsidR="004A7A76" w:rsidRDefault="00D71C3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Daging sapi</w:t>
            </w:r>
          </w:p>
        </w:tc>
        <w:tc>
          <w:tcPr>
            <w:tcW w:w="0" w:type="auto"/>
            <w:tcBorders>
              <w:top w:val="nil"/>
              <w:left w:val="nil"/>
              <w:bottom w:val="single" w:sz="4" w:space="0" w:color="auto"/>
              <w:right w:val="single" w:sz="4" w:space="0" w:color="auto"/>
            </w:tcBorders>
            <w:shd w:val="clear" w:color="auto" w:fill="auto"/>
            <w:noWrap/>
            <w:vAlign w:val="bottom"/>
          </w:tcPr>
          <w:p w14:paraId="0438BED3" w14:textId="77777777" w:rsidR="004A7A76" w:rsidRDefault="00D71C3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25</w:t>
            </w:r>
          </w:p>
        </w:tc>
        <w:tc>
          <w:tcPr>
            <w:tcW w:w="0" w:type="auto"/>
            <w:tcBorders>
              <w:top w:val="nil"/>
              <w:left w:val="nil"/>
              <w:bottom w:val="single" w:sz="4" w:space="0" w:color="auto"/>
              <w:right w:val="single" w:sz="4" w:space="0" w:color="auto"/>
            </w:tcBorders>
            <w:shd w:val="clear" w:color="auto" w:fill="auto"/>
            <w:noWrap/>
            <w:vAlign w:val="bottom"/>
          </w:tcPr>
          <w:p w14:paraId="0FFD4972"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51,75</w:t>
            </w:r>
          </w:p>
        </w:tc>
        <w:tc>
          <w:tcPr>
            <w:tcW w:w="0" w:type="auto"/>
            <w:tcBorders>
              <w:top w:val="nil"/>
              <w:left w:val="nil"/>
              <w:bottom w:val="single" w:sz="4" w:space="0" w:color="auto"/>
              <w:right w:val="single" w:sz="4" w:space="0" w:color="auto"/>
            </w:tcBorders>
            <w:shd w:val="clear" w:color="auto" w:fill="auto"/>
            <w:noWrap/>
            <w:vAlign w:val="bottom"/>
          </w:tcPr>
          <w:p w14:paraId="02F75503"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4,5</w:t>
            </w:r>
          </w:p>
        </w:tc>
        <w:tc>
          <w:tcPr>
            <w:tcW w:w="0" w:type="auto"/>
            <w:tcBorders>
              <w:top w:val="nil"/>
              <w:left w:val="nil"/>
              <w:bottom w:val="single" w:sz="4" w:space="0" w:color="auto"/>
              <w:right w:val="single" w:sz="4" w:space="0" w:color="auto"/>
            </w:tcBorders>
            <w:shd w:val="clear" w:color="auto" w:fill="auto"/>
            <w:noWrap/>
            <w:vAlign w:val="bottom"/>
          </w:tcPr>
          <w:p w14:paraId="65850936"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tcPr>
          <w:p w14:paraId="3BBF5481"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3,5</w:t>
            </w:r>
          </w:p>
        </w:tc>
        <w:tc>
          <w:tcPr>
            <w:tcW w:w="0" w:type="auto"/>
            <w:tcBorders>
              <w:top w:val="nil"/>
              <w:left w:val="nil"/>
              <w:bottom w:val="single" w:sz="4" w:space="0" w:color="auto"/>
              <w:right w:val="single" w:sz="4" w:space="0" w:color="auto"/>
            </w:tcBorders>
            <w:shd w:val="clear" w:color="auto" w:fill="auto"/>
            <w:noWrap/>
            <w:vAlign w:val="bottom"/>
          </w:tcPr>
          <w:p w14:paraId="3619BB52"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r>
      <w:tr w:rsidR="004A7A76" w14:paraId="437E4491" w14:textId="77777777">
        <w:trPr>
          <w:trHeight w:val="497"/>
        </w:trPr>
        <w:tc>
          <w:tcPr>
            <w:tcW w:w="0" w:type="auto"/>
            <w:tcBorders>
              <w:top w:val="nil"/>
              <w:left w:val="single" w:sz="4" w:space="0" w:color="auto"/>
              <w:bottom w:val="single" w:sz="4" w:space="0" w:color="auto"/>
              <w:right w:val="single" w:sz="4" w:space="0" w:color="auto"/>
            </w:tcBorders>
            <w:shd w:val="clear" w:color="auto" w:fill="auto"/>
            <w:noWrap/>
            <w:vAlign w:val="bottom"/>
          </w:tcPr>
          <w:p w14:paraId="2ADE51A1"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2DEE606F"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2CF65F16" w14:textId="77777777" w:rsidR="004A7A76" w:rsidRDefault="00D71C3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Minyak kelapa sawit</w:t>
            </w:r>
          </w:p>
        </w:tc>
        <w:tc>
          <w:tcPr>
            <w:tcW w:w="0" w:type="auto"/>
            <w:tcBorders>
              <w:top w:val="nil"/>
              <w:left w:val="nil"/>
              <w:bottom w:val="single" w:sz="4" w:space="0" w:color="auto"/>
              <w:right w:val="single" w:sz="4" w:space="0" w:color="auto"/>
            </w:tcBorders>
            <w:shd w:val="clear" w:color="auto" w:fill="auto"/>
            <w:noWrap/>
            <w:vAlign w:val="bottom"/>
          </w:tcPr>
          <w:p w14:paraId="02AAA3E4" w14:textId="77777777" w:rsidR="004A7A76" w:rsidRDefault="00D71C3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bottom"/>
          </w:tcPr>
          <w:p w14:paraId="675E0D96"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45,1</w:t>
            </w:r>
          </w:p>
        </w:tc>
        <w:tc>
          <w:tcPr>
            <w:tcW w:w="0" w:type="auto"/>
            <w:tcBorders>
              <w:top w:val="nil"/>
              <w:left w:val="nil"/>
              <w:bottom w:val="single" w:sz="4" w:space="0" w:color="auto"/>
              <w:right w:val="single" w:sz="4" w:space="0" w:color="auto"/>
            </w:tcBorders>
            <w:shd w:val="clear" w:color="auto" w:fill="auto"/>
            <w:noWrap/>
            <w:vAlign w:val="bottom"/>
          </w:tcPr>
          <w:p w14:paraId="1E3C1055"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tcPr>
          <w:p w14:paraId="014B5963"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tcPr>
          <w:p w14:paraId="42B0C989"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5</w:t>
            </w:r>
          </w:p>
        </w:tc>
        <w:tc>
          <w:tcPr>
            <w:tcW w:w="0" w:type="auto"/>
            <w:tcBorders>
              <w:top w:val="nil"/>
              <w:left w:val="nil"/>
              <w:bottom w:val="single" w:sz="4" w:space="0" w:color="auto"/>
              <w:right w:val="single" w:sz="4" w:space="0" w:color="auto"/>
            </w:tcBorders>
            <w:shd w:val="clear" w:color="auto" w:fill="auto"/>
            <w:noWrap/>
            <w:vAlign w:val="bottom"/>
          </w:tcPr>
          <w:p w14:paraId="13306ACF"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r>
      <w:tr w:rsidR="004A7A76" w14:paraId="5DB3BA82" w14:textId="77777777">
        <w:trPr>
          <w:trHeight w:val="188"/>
        </w:trPr>
        <w:tc>
          <w:tcPr>
            <w:tcW w:w="0" w:type="auto"/>
            <w:tcBorders>
              <w:top w:val="nil"/>
              <w:left w:val="single" w:sz="4" w:space="0" w:color="auto"/>
              <w:bottom w:val="single" w:sz="4" w:space="0" w:color="auto"/>
              <w:right w:val="single" w:sz="4" w:space="0" w:color="auto"/>
            </w:tcBorders>
            <w:shd w:val="clear" w:color="auto" w:fill="auto"/>
            <w:noWrap/>
            <w:vAlign w:val="bottom"/>
          </w:tcPr>
          <w:p w14:paraId="5E193F72"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09A3F147"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xml:space="preserve">tumis sayur </w:t>
            </w:r>
          </w:p>
        </w:tc>
        <w:tc>
          <w:tcPr>
            <w:tcW w:w="0" w:type="auto"/>
            <w:tcBorders>
              <w:top w:val="nil"/>
              <w:left w:val="nil"/>
              <w:bottom w:val="single" w:sz="4" w:space="0" w:color="auto"/>
              <w:right w:val="single" w:sz="4" w:space="0" w:color="auto"/>
            </w:tcBorders>
            <w:shd w:val="clear" w:color="auto" w:fill="auto"/>
            <w:vAlign w:val="bottom"/>
          </w:tcPr>
          <w:p w14:paraId="716BE3BE" w14:textId="77777777" w:rsidR="004A7A76" w:rsidRDefault="00D71C3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Buncis</w:t>
            </w:r>
          </w:p>
        </w:tc>
        <w:tc>
          <w:tcPr>
            <w:tcW w:w="0" w:type="auto"/>
            <w:tcBorders>
              <w:top w:val="nil"/>
              <w:left w:val="nil"/>
              <w:bottom w:val="single" w:sz="4" w:space="0" w:color="auto"/>
              <w:right w:val="single" w:sz="4" w:space="0" w:color="auto"/>
            </w:tcBorders>
            <w:shd w:val="clear" w:color="auto" w:fill="auto"/>
            <w:noWrap/>
            <w:vAlign w:val="bottom"/>
          </w:tcPr>
          <w:p w14:paraId="530CDDA5" w14:textId="77777777" w:rsidR="004A7A76" w:rsidRDefault="00D71C3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40</w:t>
            </w:r>
          </w:p>
        </w:tc>
        <w:tc>
          <w:tcPr>
            <w:tcW w:w="0" w:type="auto"/>
            <w:tcBorders>
              <w:top w:val="nil"/>
              <w:left w:val="nil"/>
              <w:bottom w:val="single" w:sz="4" w:space="0" w:color="auto"/>
              <w:right w:val="single" w:sz="4" w:space="0" w:color="auto"/>
            </w:tcBorders>
            <w:shd w:val="clear" w:color="auto" w:fill="auto"/>
            <w:noWrap/>
            <w:vAlign w:val="bottom"/>
          </w:tcPr>
          <w:p w14:paraId="2F9FD2E4"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14</w:t>
            </w:r>
          </w:p>
        </w:tc>
        <w:tc>
          <w:tcPr>
            <w:tcW w:w="0" w:type="auto"/>
            <w:tcBorders>
              <w:top w:val="nil"/>
              <w:left w:val="nil"/>
              <w:bottom w:val="single" w:sz="4" w:space="0" w:color="auto"/>
              <w:right w:val="single" w:sz="4" w:space="0" w:color="auto"/>
            </w:tcBorders>
            <w:shd w:val="clear" w:color="auto" w:fill="auto"/>
            <w:noWrap/>
            <w:vAlign w:val="bottom"/>
          </w:tcPr>
          <w:p w14:paraId="216A4767"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tcPr>
          <w:p w14:paraId="0541F457"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0,96</w:t>
            </w:r>
          </w:p>
        </w:tc>
        <w:tc>
          <w:tcPr>
            <w:tcW w:w="0" w:type="auto"/>
            <w:tcBorders>
              <w:top w:val="nil"/>
              <w:left w:val="nil"/>
              <w:bottom w:val="single" w:sz="4" w:space="0" w:color="auto"/>
              <w:right w:val="single" w:sz="4" w:space="0" w:color="auto"/>
            </w:tcBorders>
            <w:shd w:val="clear" w:color="auto" w:fill="auto"/>
            <w:noWrap/>
            <w:vAlign w:val="bottom"/>
          </w:tcPr>
          <w:p w14:paraId="4E4770BE"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0,08</w:t>
            </w:r>
          </w:p>
        </w:tc>
        <w:tc>
          <w:tcPr>
            <w:tcW w:w="0" w:type="auto"/>
            <w:tcBorders>
              <w:top w:val="nil"/>
              <w:left w:val="nil"/>
              <w:bottom w:val="single" w:sz="4" w:space="0" w:color="auto"/>
              <w:right w:val="single" w:sz="4" w:space="0" w:color="auto"/>
            </w:tcBorders>
            <w:shd w:val="clear" w:color="auto" w:fill="auto"/>
            <w:noWrap/>
            <w:vAlign w:val="bottom"/>
          </w:tcPr>
          <w:p w14:paraId="25BCF946"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3,08</w:t>
            </w:r>
          </w:p>
        </w:tc>
      </w:tr>
      <w:tr w:rsidR="004A7A76" w14:paraId="51A35341" w14:textId="77777777">
        <w:trPr>
          <w:trHeight w:val="435"/>
        </w:trPr>
        <w:tc>
          <w:tcPr>
            <w:tcW w:w="0" w:type="auto"/>
            <w:tcBorders>
              <w:top w:val="nil"/>
              <w:left w:val="single" w:sz="4" w:space="0" w:color="auto"/>
              <w:bottom w:val="single" w:sz="4" w:space="0" w:color="auto"/>
              <w:right w:val="single" w:sz="4" w:space="0" w:color="auto"/>
            </w:tcBorders>
            <w:shd w:val="clear" w:color="auto" w:fill="auto"/>
            <w:noWrap/>
            <w:vAlign w:val="bottom"/>
          </w:tcPr>
          <w:p w14:paraId="53070363"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4F19D7F6"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2D7EE0E5" w14:textId="77777777" w:rsidR="004A7A76" w:rsidRDefault="00D71C3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Gambas/oyong</w:t>
            </w:r>
          </w:p>
        </w:tc>
        <w:tc>
          <w:tcPr>
            <w:tcW w:w="0" w:type="auto"/>
            <w:tcBorders>
              <w:top w:val="nil"/>
              <w:left w:val="nil"/>
              <w:bottom w:val="single" w:sz="4" w:space="0" w:color="auto"/>
              <w:right w:val="single" w:sz="4" w:space="0" w:color="auto"/>
            </w:tcBorders>
            <w:shd w:val="clear" w:color="auto" w:fill="auto"/>
            <w:noWrap/>
            <w:vAlign w:val="bottom"/>
          </w:tcPr>
          <w:p w14:paraId="77867393" w14:textId="77777777" w:rsidR="004A7A76" w:rsidRDefault="00D71C3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bottom"/>
          </w:tcPr>
          <w:p w14:paraId="7C0CCC0E"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9</w:t>
            </w:r>
          </w:p>
        </w:tc>
        <w:tc>
          <w:tcPr>
            <w:tcW w:w="0" w:type="auto"/>
            <w:tcBorders>
              <w:top w:val="nil"/>
              <w:left w:val="nil"/>
              <w:bottom w:val="single" w:sz="4" w:space="0" w:color="auto"/>
              <w:right w:val="single" w:sz="4" w:space="0" w:color="auto"/>
            </w:tcBorders>
            <w:shd w:val="clear" w:color="auto" w:fill="auto"/>
            <w:noWrap/>
            <w:vAlign w:val="bottom"/>
          </w:tcPr>
          <w:p w14:paraId="11FD2675"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tcPr>
          <w:p w14:paraId="37B9033D"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tcPr>
          <w:p w14:paraId="4FBDFF7E"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tcPr>
          <w:p w14:paraId="46FF77CA"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2,05</w:t>
            </w:r>
          </w:p>
        </w:tc>
      </w:tr>
      <w:tr w:rsidR="004A7A76" w14:paraId="145A8111" w14:textId="77777777">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tcPr>
          <w:p w14:paraId="01BDBA69"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66A500CB"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631C63DB" w14:textId="77777777" w:rsidR="004A7A76" w:rsidRDefault="00D71C3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Wortel</w:t>
            </w:r>
          </w:p>
        </w:tc>
        <w:tc>
          <w:tcPr>
            <w:tcW w:w="0" w:type="auto"/>
            <w:tcBorders>
              <w:top w:val="nil"/>
              <w:left w:val="nil"/>
              <w:bottom w:val="single" w:sz="4" w:space="0" w:color="auto"/>
              <w:right w:val="single" w:sz="4" w:space="0" w:color="auto"/>
            </w:tcBorders>
            <w:shd w:val="clear" w:color="auto" w:fill="auto"/>
            <w:noWrap/>
            <w:vAlign w:val="bottom"/>
          </w:tcPr>
          <w:p w14:paraId="532FBFEB" w14:textId="77777777" w:rsidR="004A7A76" w:rsidRDefault="00D71C3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60</w:t>
            </w:r>
          </w:p>
        </w:tc>
        <w:tc>
          <w:tcPr>
            <w:tcW w:w="0" w:type="auto"/>
            <w:tcBorders>
              <w:top w:val="nil"/>
              <w:left w:val="nil"/>
              <w:bottom w:val="single" w:sz="4" w:space="0" w:color="auto"/>
              <w:right w:val="single" w:sz="4" w:space="0" w:color="auto"/>
            </w:tcBorders>
            <w:shd w:val="clear" w:color="auto" w:fill="auto"/>
            <w:noWrap/>
            <w:vAlign w:val="bottom"/>
          </w:tcPr>
          <w:p w14:paraId="69E281C5"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25,2</w:t>
            </w:r>
          </w:p>
        </w:tc>
        <w:tc>
          <w:tcPr>
            <w:tcW w:w="0" w:type="auto"/>
            <w:tcBorders>
              <w:top w:val="nil"/>
              <w:left w:val="nil"/>
              <w:bottom w:val="single" w:sz="4" w:space="0" w:color="auto"/>
              <w:right w:val="single" w:sz="4" w:space="0" w:color="auto"/>
            </w:tcBorders>
            <w:shd w:val="clear" w:color="auto" w:fill="auto"/>
            <w:noWrap/>
            <w:vAlign w:val="bottom"/>
          </w:tcPr>
          <w:p w14:paraId="319955E2"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tcPr>
          <w:p w14:paraId="6280877B"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0,72</w:t>
            </w:r>
          </w:p>
        </w:tc>
        <w:tc>
          <w:tcPr>
            <w:tcW w:w="0" w:type="auto"/>
            <w:tcBorders>
              <w:top w:val="nil"/>
              <w:left w:val="nil"/>
              <w:bottom w:val="single" w:sz="4" w:space="0" w:color="auto"/>
              <w:right w:val="single" w:sz="4" w:space="0" w:color="auto"/>
            </w:tcBorders>
            <w:shd w:val="clear" w:color="auto" w:fill="auto"/>
            <w:noWrap/>
            <w:vAlign w:val="bottom"/>
          </w:tcPr>
          <w:p w14:paraId="77DA655A"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0,18</w:t>
            </w:r>
          </w:p>
        </w:tc>
        <w:tc>
          <w:tcPr>
            <w:tcW w:w="0" w:type="auto"/>
            <w:tcBorders>
              <w:top w:val="nil"/>
              <w:left w:val="nil"/>
              <w:bottom w:val="single" w:sz="4" w:space="0" w:color="auto"/>
              <w:right w:val="single" w:sz="4" w:space="0" w:color="auto"/>
            </w:tcBorders>
            <w:shd w:val="clear" w:color="auto" w:fill="auto"/>
            <w:noWrap/>
            <w:vAlign w:val="bottom"/>
          </w:tcPr>
          <w:p w14:paraId="106F2E93"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5,58</w:t>
            </w:r>
          </w:p>
        </w:tc>
      </w:tr>
      <w:tr w:rsidR="004A7A76" w14:paraId="3EBAFAAB" w14:textId="77777777">
        <w:trPr>
          <w:trHeight w:val="491"/>
        </w:trPr>
        <w:tc>
          <w:tcPr>
            <w:tcW w:w="0" w:type="auto"/>
            <w:tcBorders>
              <w:top w:val="nil"/>
              <w:left w:val="single" w:sz="4" w:space="0" w:color="auto"/>
              <w:bottom w:val="single" w:sz="4" w:space="0" w:color="auto"/>
              <w:right w:val="single" w:sz="4" w:space="0" w:color="auto"/>
            </w:tcBorders>
            <w:shd w:val="clear" w:color="auto" w:fill="auto"/>
            <w:noWrap/>
            <w:vAlign w:val="bottom"/>
          </w:tcPr>
          <w:p w14:paraId="6F161D79"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3E75A2EB"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41F7E3DE" w14:textId="77777777" w:rsidR="004A7A76" w:rsidRDefault="00D71C3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Minyak kelapa sawit</w:t>
            </w:r>
          </w:p>
        </w:tc>
        <w:tc>
          <w:tcPr>
            <w:tcW w:w="0" w:type="auto"/>
            <w:tcBorders>
              <w:top w:val="nil"/>
              <w:left w:val="nil"/>
              <w:bottom w:val="single" w:sz="4" w:space="0" w:color="auto"/>
              <w:right w:val="single" w:sz="4" w:space="0" w:color="auto"/>
            </w:tcBorders>
            <w:shd w:val="clear" w:color="auto" w:fill="auto"/>
            <w:noWrap/>
            <w:vAlign w:val="bottom"/>
          </w:tcPr>
          <w:p w14:paraId="5DED94F6" w14:textId="77777777" w:rsidR="004A7A76" w:rsidRDefault="00D71C3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bottom"/>
          </w:tcPr>
          <w:p w14:paraId="7E788EFC"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45,1</w:t>
            </w:r>
          </w:p>
        </w:tc>
        <w:tc>
          <w:tcPr>
            <w:tcW w:w="0" w:type="auto"/>
            <w:tcBorders>
              <w:top w:val="nil"/>
              <w:left w:val="nil"/>
              <w:bottom w:val="single" w:sz="4" w:space="0" w:color="auto"/>
              <w:right w:val="single" w:sz="4" w:space="0" w:color="auto"/>
            </w:tcBorders>
            <w:shd w:val="clear" w:color="auto" w:fill="auto"/>
            <w:noWrap/>
            <w:vAlign w:val="bottom"/>
          </w:tcPr>
          <w:p w14:paraId="72124FC8"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tcPr>
          <w:p w14:paraId="438B9DC6"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tcPr>
          <w:p w14:paraId="5E3080FB"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5</w:t>
            </w:r>
          </w:p>
        </w:tc>
        <w:tc>
          <w:tcPr>
            <w:tcW w:w="0" w:type="auto"/>
            <w:tcBorders>
              <w:top w:val="nil"/>
              <w:left w:val="nil"/>
              <w:bottom w:val="single" w:sz="4" w:space="0" w:color="auto"/>
              <w:right w:val="single" w:sz="4" w:space="0" w:color="auto"/>
            </w:tcBorders>
            <w:shd w:val="clear" w:color="auto" w:fill="auto"/>
            <w:noWrap/>
            <w:vAlign w:val="bottom"/>
          </w:tcPr>
          <w:p w14:paraId="05D1050A"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r>
      <w:tr w:rsidR="004A7A76" w14:paraId="546DABCC" w14:textId="77777777">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62F4824"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Sub Total</w:t>
            </w:r>
          </w:p>
        </w:tc>
        <w:tc>
          <w:tcPr>
            <w:tcW w:w="0" w:type="auto"/>
            <w:tcBorders>
              <w:top w:val="nil"/>
              <w:left w:val="nil"/>
              <w:bottom w:val="single" w:sz="4" w:space="0" w:color="auto"/>
              <w:right w:val="single" w:sz="4" w:space="0" w:color="auto"/>
            </w:tcBorders>
            <w:shd w:val="clear" w:color="auto" w:fill="auto"/>
            <w:noWrap/>
            <w:vAlign w:val="bottom"/>
          </w:tcPr>
          <w:p w14:paraId="7EEF54A2"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370,15</w:t>
            </w:r>
          </w:p>
        </w:tc>
        <w:tc>
          <w:tcPr>
            <w:tcW w:w="0" w:type="auto"/>
            <w:tcBorders>
              <w:top w:val="nil"/>
              <w:left w:val="nil"/>
              <w:bottom w:val="single" w:sz="4" w:space="0" w:color="auto"/>
              <w:right w:val="single" w:sz="4" w:space="0" w:color="auto"/>
            </w:tcBorders>
            <w:shd w:val="clear" w:color="auto" w:fill="auto"/>
            <w:noWrap/>
            <w:vAlign w:val="bottom"/>
          </w:tcPr>
          <w:p w14:paraId="3E8EB699"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4,5</w:t>
            </w:r>
          </w:p>
        </w:tc>
        <w:tc>
          <w:tcPr>
            <w:tcW w:w="0" w:type="auto"/>
            <w:tcBorders>
              <w:top w:val="nil"/>
              <w:left w:val="nil"/>
              <w:bottom w:val="single" w:sz="4" w:space="0" w:color="auto"/>
              <w:right w:val="single" w:sz="4" w:space="0" w:color="auto"/>
            </w:tcBorders>
            <w:shd w:val="clear" w:color="auto" w:fill="auto"/>
            <w:noWrap/>
            <w:vAlign w:val="bottom"/>
          </w:tcPr>
          <w:p w14:paraId="03FFED38"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5,48</w:t>
            </w:r>
          </w:p>
        </w:tc>
        <w:tc>
          <w:tcPr>
            <w:tcW w:w="0" w:type="auto"/>
            <w:tcBorders>
              <w:top w:val="nil"/>
              <w:left w:val="nil"/>
              <w:bottom w:val="single" w:sz="4" w:space="0" w:color="auto"/>
              <w:right w:val="single" w:sz="4" w:space="0" w:color="auto"/>
            </w:tcBorders>
            <w:shd w:val="clear" w:color="auto" w:fill="auto"/>
            <w:noWrap/>
            <w:vAlign w:val="bottom"/>
          </w:tcPr>
          <w:p w14:paraId="0C3C2476"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14,21</w:t>
            </w:r>
          </w:p>
        </w:tc>
        <w:tc>
          <w:tcPr>
            <w:tcW w:w="0" w:type="auto"/>
            <w:tcBorders>
              <w:top w:val="nil"/>
              <w:left w:val="nil"/>
              <w:bottom w:val="single" w:sz="4" w:space="0" w:color="auto"/>
              <w:right w:val="single" w:sz="4" w:space="0" w:color="auto"/>
            </w:tcBorders>
            <w:shd w:val="clear" w:color="auto" w:fill="auto"/>
            <w:noWrap/>
            <w:vAlign w:val="bottom"/>
          </w:tcPr>
          <w:p w14:paraId="7A4F6F4C"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50,16</w:t>
            </w:r>
          </w:p>
        </w:tc>
      </w:tr>
      <w:tr w:rsidR="004A7A76" w14:paraId="5B2E9A3F"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0E648E40"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siang</w:t>
            </w:r>
          </w:p>
        </w:tc>
        <w:tc>
          <w:tcPr>
            <w:tcW w:w="0" w:type="auto"/>
            <w:tcBorders>
              <w:top w:val="nil"/>
              <w:left w:val="nil"/>
              <w:bottom w:val="single" w:sz="4" w:space="0" w:color="auto"/>
              <w:right w:val="single" w:sz="4" w:space="0" w:color="auto"/>
            </w:tcBorders>
            <w:shd w:val="clear" w:color="auto" w:fill="auto"/>
            <w:noWrap/>
            <w:vAlign w:val="bottom"/>
          </w:tcPr>
          <w:p w14:paraId="42B1D842" w14:textId="77777777" w:rsidR="004A7A76" w:rsidRDefault="00D71C3F">
            <w:pPr>
              <w:spacing w:after="0" w:line="240" w:lineRule="auto"/>
              <w:rPr>
                <w:rFonts w:ascii="Arial" w:eastAsia="Times New Roman" w:hAnsi="Arial" w:cs="Arial"/>
                <w:sz w:val="20"/>
                <w:szCs w:val="20"/>
                <w:lang w:val="id-ID"/>
              </w:rPr>
            </w:pPr>
            <w:r>
              <w:rPr>
                <w:rFonts w:ascii="Arial" w:eastAsia="Times New Roman" w:hAnsi="Arial" w:cs="Arial"/>
                <w:sz w:val="20"/>
                <w:szCs w:val="20"/>
                <w:lang w:val="id-ID"/>
              </w:rPr>
              <w:t>Bubur</w:t>
            </w:r>
          </w:p>
        </w:tc>
        <w:tc>
          <w:tcPr>
            <w:tcW w:w="0" w:type="auto"/>
            <w:tcBorders>
              <w:top w:val="nil"/>
              <w:left w:val="nil"/>
              <w:bottom w:val="single" w:sz="4" w:space="0" w:color="auto"/>
              <w:right w:val="single" w:sz="4" w:space="0" w:color="auto"/>
            </w:tcBorders>
            <w:shd w:val="clear" w:color="auto" w:fill="auto"/>
            <w:noWrap/>
            <w:vAlign w:val="bottom"/>
          </w:tcPr>
          <w:p w14:paraId="3BC23FDB"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Beras giling</w:t>
            </w:r>
          </w:p>
        </w:tc>
        <w:tc>
          <w:tcPr>
            <w:tcW w:w="0" w:type="auto"/>
            <w:tcBorders>
              <w:top w:val="nil"/>
              <w:left w:val="nil"/>
              <w:bottom w:val="single" w:sz="4" w:space="0" w:color="auto"/>
              <w:right w:val="single" w:sz="4" w:space="0" w:color="auto"/>
            </w:tcBorders>
            <w:shd w:val="clear" w:color="auto" w:fill="auto"/>
            <w:noWrap/>
            <w:vAlign w:val="bottom"/>
          </w:tcPr>
          <w:p w14:paraId="26189345"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50</w:t>
            </w:r>
          </w:p>
        </w:tc>
        <w:tc>
          <w:tcPr>
            <w:tcW w:w="0" w:type="auto"/>
            <w:tcBorders>
              <w:top w:val="nil"/>
              <w:left w:val="nil"/>
              <w:bottom w:val="single" w:sz="4" w:space="0" w:color="auto"/>
              <w:right w:val="single" w:sz="4" w:space="0" w:color="auto"/>
            </w:tcBorders>
            <w:shd w:val="clear" w:color="auto" w:fill="auto"/>
            <w:noWrap/>
            <w:vAlign w:val="bottom"/>
          </w:tcPr>
          <w:p w14:paraId="17D68853"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180</w:t>
            </w:r>
          </w:p>
        </w:tc>
        <w:tc>
          <w:tcPr>
            <w:tcW w:w="0" w:type="auto"/>
            <w:tcBorders>
              <w:top w:val="nil"/>
              <w:left w:val="nil"/>
              <w:bottom w:val="single" w:sz="4" w:space="0" w:color="auto"/>
              <w:right w:val="single" w:sz="4" w:space="0" w:color="auto"/>
            </w:tcBorders>
            <w:shd w:val="clear" w:color="auto" w:fill="auto"/>
            <w:noWrap/>
            <w:vAlign w:val="bottom"/>
          </w:tcPr>
          <w:p w14:paraId="1C388BDB"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tcPr>
          <w:p w14:paraId="405A10C6"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3,4</w:t>
            </w:r>
          </w:p>
        </w:tc>
        <w:tc>
          <w:tcPr>
            <w:tcW w:w="0" w:type="auto"/>
            <w:tcBorders>
              <w:top w:val="nil"/>
              <w:left w:val="nil"/>
              <w:bottom w:val="single" w:sz="4" w:space="0" w:color="auto"/>
              <w:right w:val="single" w:sz="4" w:space="0" w:color="auto"/>
            </w:tcBorders>
            <w:shd w:val="clear" w:color="auto" w:fill="auto"/>
            <w:noWrap/>
            <w:vAlign w:val="bottom"/>
          </w:tcPr>
          <w:p w14:paraId="5A4248F4"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0,35</w:t>
            </w:r>
          </w:p>
        </w:tc>
        <w:tc>
          <w:tcPr>
            <w:tcW w:w="0" w:type="auto"/>
            <w:tcBorders>
              <w:top w:val="nil"/>
              <w:left w:val="nil"/>
              <w:bottom w:val="single" w:sz="4" w:space="0" w:color="auto"/>
              <w:right w:val="single" w:sz="4" w:space="0" w:color="auto"/>
            </w:tcBorders>
            <w:shd w:val="clear" w:color="auto" w:fill="auto"/>
            <w:noWrap/>
            <w:vAlign w:val="bottom"/>
          </w:tcPr>
          <w:p w14:paraId="3BF5AE5B"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39,45</w:t>
            </w:r>
          </w:p>
        </w:tc>
      </w:tr>
      <w:tr w:rsidR="004A7A76" w14:paraId="582D9A27"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25E03DC7"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26AEBB6F"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ayam bumbu rajang</w:t>
            </w:r>
          </w:p>
        </w:tc>
        <w:tc>
          <w:tcPr>
            <w:tcW w:w="0" w:type="auto"/>
            <w:tcBorders>
              <w:top w:val="nil"/>
              <w:left w:val="nil"/>
              <w:bottom w:val="single" w:sz="4" w:space="0" w:color="auto"/>
              <w:right w:val="single" w:sz="4" w:space="0" w:color="auto"/>
            </w:tcBorders>
            <w:shd w:val="clear" w:color="auto" w:fill="auto"/>
            <w:noWrap/>
            <w:vAlign w:val="bottom"/>
          </w:tcPr>
          <w:p w14:paraId="18595763"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Ayam</w:t>
            </w:r>
          </w:p>
        </w:tc>
        <w:tc>
          <w:tcPr>
            <w:tcW w:w="0" w:type="auto"/>
            <w:tcBorders>
              <w:top w:val="nil"/>
              <w:left w:val="nil"/>
              <w:bottom w:val="single" w:sz="4" w:space="0" w:color="auto"/>
              <w:right w:val="single" w:sz="4" w:space="0" w:color="auto"/>
            </w:tcBorders>
            <w:shd w:val="clear" w:color="auto" w:fill="auto"/>
            <w:noWrap/>
            <w:vAlign w:val="bottom"/>
          </w:tcPr>
          <w:p w14:paraId="367A1E13"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50</w:t>
            </w:r>
          </w:p>
        </w:tc>
        <w:tc>
          <w:tcPr>
            <w:tcW w:w="0" w:type="auto"/>
            <w:tcBorders>
              <w:top w:val="nil"/>
              <w:left w:val="nil"/>
              <w:bottom w:val="single" w:sz="4" w:space="0" w:color="auto"/>
              <w:right w:val="single" w:sz="4" w:space="0" w:color="auto"/>
            </w:tcBorders>
            <w:shd w:val="clear" w:color="auto" w:fill="auto"/>
            <w:noWrap/>
            <w:vAlign w:val="bottom"/>
          </w:tcPr>
          <w:p w14:paraId="05E07FB8"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151</w:t>
            </w:r>
          </w:p>
        </w:tc>
        <w:tc>
          <w:tcPr>
            <w:tcW w:w="0" w:type="auto"/>
            <w:tcBorders>
              <w:top w:val="nil"/>
              <w:left w:val="nil"/>
              <w:bottom w:val="single" w:sz="4" w:space="0" w:color="auto"/>
              <w:right w:val="single" w:sz="4" w:space="0" w:color="auto"/>
            </w:tcBorders>
            <w:shd w:val="clear" w:color="auto" w:fill="auto"/>
            <w:noWrap/>
            <w:vAlign w:val="bottom"/>
          </w:tcPr>
          <w:p w14:paraId="10906DE5"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9,1</w:t>
            </w:r>
          </w:p>
        </w:tc>
        <w:tc>
          <w:tcPr>
            <w:tcW w:w="0" w:type="auto"/>
            <w:tcBorders>
              <w:top w:val="nil"/>
              <w:left w:val="nil"/>
              <w:bottom w:val="single" w:sz="4" w:space="0" w:color="auto"/>
              <w:right w:val="single" w:sz="4" w:space="0" w:color="auto"/>
            </w:tcBorders>
            <w:shd w:val="clear" w:color="auto" w:fill="auto"/>
            <w:noWrap/>
            <w:vAlign w:val="bottom"/>
          </w:tcPr>
          <w:p w14:paraId="0FD49893"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tcPr>
          <w:p w14:paraId="69EE0396"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12,5</w:t>
            </w:r>
          </w:p>
        </w:tc>
        <w:tc>
          <w:tcPr>
            <w:tcW w:w="0" w:type="auto"/>
            <w:tcBorders>
              <w:top w:val="nil"/>
              <w:left w:val="nil"/>
              <w:bottom w:val="single" w:sz="4" w:space="0" w:color="auto"/>
              <w:right w:val="single" w:sz="4" w:space="0" w:color="auto"/>
            </w:tcBorders>
            <w:shd w:val="clear" w:color="auto" w:fill="auto"/>
            <w:noWrap/>
            <w:vAlign w:val="bottom"/>
          </w:tcPr>
          <w:p w14:paraId="6B0C7691"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r>
      <w:tr w:rsidR="004A7A76" w14:paraId="217DFA69"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687F9F36"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030BBAAE"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74055370"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Minyak kelapa sawit</w:t>
            </w:r>
          </w:p>
        </w:tc>
        <w:tc>
          <w:tcPr>
            <w:tcW w:w="0" w:type="auto"/>
            <w:tcBorders>
              <w:top w:val="nil"/>
              <w:left w:val="nil"/>
              <w:bottom w:val="single" w:sz="4" w:space="0" w:color="auto"/>
              <w:right w:val="single" w:sz="4" w:space="0" w:color="auto"/>
            </w:tcBorders>
            <w:shd w:val="clear" w:color="auto" w:fill="auto"/>
            <w:noWrap/>
            <w:vAlign w:val="bottom"/>
          </w:tcPr>
          <w:p w14:paraId="0B5EF2AB"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6</w:t>
            </w:r>
          </w:p>
        </w:tc>
        <w:tc>
          <w:tcPr>
            <w:tcW w:w="0" w:type="auto"/>
            <w:tcBorders>
              <w:top w:val="nil"/>
              <w:left w:val="nil"/>
              <w:bottom w:val="single" w:sz="4" w:space="0" w:color="auto"/>
              <w:right w:val="single" w:sz="4" w:space="0" w:color="auto"/>
            </w:tcBorders>
            <w:shd w:val="clear" w:color="auto" w:fill="auto"/>
            <w:noWrap/>
            <w:vAlign w:val="bottom"/>
          </w:tcPr>
          <w:p w14:paraId="549041CB"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54,12</w:t>
            </w:r>
          </w:p>
        </w:tc>
        <w:tc>
          <w:tcPr>
            <w:tcW w:w="0" w:type="auto"/>
            <w:tcBorders>
              <w:top w:val="nil"/>
              <w:left w:val="nil"/>
              <w:bottom w:val="single" w:sz="4" w:space="0" w:color="auto"/>
              <w:right w:val="single" w:sz="4" w:space="0" w:color="auto"/>
            </w:tcBorders>
            <w:shd w:val="clear" w:color="auto" w:fill="auto"/>
            <w:noWrap/>
            <w:vAlign w:val="bottom"/>
          </w:tcPr>
          <w:p w14:paraId="3D38E103"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tcPr>
          <w:p w14:paraId="4A1D08E1"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tcPr>
          <w:p w14:paraId="56EA82F1"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6</w:t>
            </w:r>
          </w:p>
        </w:tc>
        <w:tc>
          <w:tcPr>
            <w:tcW w:w="0" w:type="auto"/>
            <w:tcBorders>
              <w:top w:val="nil"/>
              <w:left w:val="nil"/>
              <w:bottom w:val="single" w:sz="4" w:space="0" w:color="auto"/>
              <w:right w:val="single" w:sz="4" w:space="0" w:color="auto"/>
            </w:tcBorders>
            <w:shd w:val="clear" w:color="auto" w:fill="auto"/>
            <w:noWrap/>
            <w:vAlign w:val="bottom"/>
          </w:tcPr>
          <w:p w14:paraId="7DAE4445"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r>
      <w:tr w:rsidR="004A7A76" w14:paraId="3C82A75E"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78FC64FC"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05BB0565"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xml:space="preserve">bobor bayam </w:t>
            </w:r>
          </w:p>
        </w:tc>
        <w:tc>
          <w:tcPr>
            <w:tcW w:w="0" w:type="auto"/>
            <w:tcBorders>
              <w:top w:val="nil"/>
              <w:left w:val="nil"/>
              <w:bottom w:val="single" w:sz="4" w:space="0" w:color="auto"/>
              <w:right w:val="single" w:sz="4" w:space="0" w:color="auto"/>
            </w:tcBorders>
            <w:shd w:val="clear" w:color="auto" w:fill="auto"/>
            <w:noWrap/>
            <w:vAlign w:val="bottom"/>
          </w:tcPr>
          <w:p w14:paraId="72CAB241"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Bayam</w:t>
            </w:r>
          </w:p>
        </w:tc>
        <w:tc>
          <w:tcPr>
            <w:tcW w:w="0" w:type="auto"/>
            <w:tcBorders>
              <w:top w:val="nil"/>
              <w:left w:val="nil"/>
              <w:bottom w:val="single" w:sz="4" w:space="0" w:color="auto"/>
              <w:right w:val="single" w:sz="4" w:space="0" w:color="auto"/>
            </w:tcBorders>
            <w:shd w:val="clear" w:color="auto" w:fill="auto"/>
            <w:noWrap/>
            <w:vAlign w:val="bottom"/>
          </w:tcPr>
          <w:p w14:paraId="65255B27"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30</w:t>
            </w:r>
          </w:p>
        </w:tc>
        <w:tc>
          <w:tcPr>
            <w:tcW w:w="0" w:type="auto"/>
            <w:tcBorders>
              <w:top w:val="nil"/>
              <w:left w:val="nil"/>
              <w:bottom w:val="single" w:sz="4" w:space="0" w:color="auto"/>
              <w:right w:val="single" w:sz="4" w:space="0" w:color="auto"/>
            </w:tcBorders>
            <w:shd w:val="clear" w:color="auto" w:fill="auto"/>
            <w:noWrap/>
            <w:vAlign w:val="bottom"/>
          </w:tcPr>
          <w:p w14:paraId="6526C49A"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10,8</w:t>
            </w:r>
          </w:p>
        </w:tc>
        <w:tc>
          <w:tcPr>
            <w:tcW w:w="0" w:type="auto"/>
            <w:tcBorders>
              <w:top w:val="nil"/>
              <w:left w:val="nil"/>
              <w:bottom w:val="single" w:sz="4" w:space="0" w:color="auto"/>
              <w:right w:val="single" w:sz="4" w:space="0" w:color="auto"/>
            </w:tcBorders>
            <w:shd w:val="clear" w:color="auto" w:fill="auto"/>
            <w:noWrap/>
            <w:vAlign w:val="bottom"/>
          </w:tcPr>
          <w:p w14:paraId="1B513531"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tcPr>
          <w:p w14:paraId="15726C33"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1,05</w:t>
            </w:r>
          </w:p>
        </w:tc>
        <w:tc>
          <w:tcPr>
            <w:tcW w:w="0" w:type="auto"/>
            <w:tcBorders>
              <w:top w:val="nil"/>
              <w:left w:val="nil"/>
              <w:bottom w:val="single" w:sz="4" w:space="0" w:color="auto"/>
              <w:right w:val="single" w:sz="4" w:space="0" w:color="auto"/>
            </w:tcBorders>
            <w:shd w:val="clear" w:color="auto" w:fill="auto"/>
            <w:noWrap/>
            <w:vAlign w:val="bottom"/>
          </w:tcPr>
          <w:p w14:paraId="61AD9A5F"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0,15</w:t>
            </w:r>
          </w:p>
        </w:tc>
        <w:tc>
          <w:tcPr>
            <w:tcW w:w="0" w:type="auto"/>
            <w:tcBorders>
              <w:top w:val="nil"/>
              <w:left w:val="nil"/>
              <w:bottom w:val="single" w:sz="4" w:space="0" w:color="auto"/>
              <w:right w:val="single" w:sz="4" w:space="0" w:color="auto"/>
            </w:tcBorders>
            <w:shd w:val="clear" w:color="auto" w:fill="auto"/>
            <w:noWrap/>
            <w:vAlign w:val="bottom"/>
          </w:tcPr>
          <w:p w14:paraId="5C08110B"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1,95</w:t>
            </w:r>
          </w:p>
        </w:tc>
      </w:tr>
      <w:tr w:rsidR="004A7A76" w14:paraId="7E9EE2DF"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7B5B88DA"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019E0CE2"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2760ECFB"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Labu siam</w:t>
            </w:r>
          </w:p>
        </w:tc>
        <w:tc>
          <w:tcPr>
            <w:tcW w:w="0" w:type="auto"/>
            <w:tcBorders>
              <w:top w:val="nil"/>
              <w:left w:val="nil"/>
              <w:bottom w:val="single" w:sz="4" w:space="0" w:color="auto"/>
              <w:right w:val="single" w:sz="4" w:space="0" w:color="auto"/>
            </w:tcBorders>
            <w:shd w:val="clear" w:color="auto" w:fill="auto"/>
            <w:noWrap/>
            <w:vAlign w:val="bottom"/>
          </w:tcPr>
          <w:p w14:paraId="4C701979"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60</w:t>
            </w:r>
          </w:p>
        </w:tc>
        <w:tc>
          <w:tcPr>
            <w:tcW w:w="0" w:type="auto"/>
            <w:tcBorders>
              <w:top w:val="nil"/>
              <w:left w:val="nil"/>
              <w:bottom w:val="single" w:sz="4" w:space="0" w:color="auto"/>
              <w:right w:val="single" w:sz="4" w:space="0" w:color="auto"/>
            </w:tcBorders>
            <w:shd w:val="clear" w:color="auto" w:fill="auto"/>
            <w:noWrap/>
            <w:vAlign w:val="bottom"/>
          </w:tcPr>
          <w:p w14:paraId="038E1675"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15,6</w:t>
            </w:r>
          </w:p>
        </w:tc>
        <w:tc>
          <w:tcPr>
            <w:tcW w:w="0" w:type="auto"/>
            <w:tcBorders>
              <w:top w:val="nil"/>
              <w:left w:val="nil"/>
              <w:bottom w:val="single" w:sz="4" w:space="0" w:color="auto"/>
              <w:right w:val="single" w:sz="4" w:space="0" w:color="auto"/>
            </w:tcBorders>
            <w:shd w:val="clear" w:color="auto" w:fill="auto"/>
            <w:noWrap/>
            <w:vAlign w:val="bottom"/>
          </w:tcPr>
          <w:p w14:paraId="7D003A0D"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tcPr>
          <w:p w14:paraId="0CC003BB"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0,36</w:t>
            </w:r>
          </w:p>
        </w:tc>
        <w:tc>
          <w:tcPr>
            <w:tcW w:w="0" w:type="auto"/>
            <w:tcBorders>
              <w:top w:val="nil"/>
              <w:left w:val="nil"/>
              <w:bottom w:val="single" w:sz="4" w:space="0" w:color="auto"/>
              <w:right w:val="single" w:sz="4" w:space="0" w:color="auto"/>
            </w:tcBorders>
            <w:shd w:val="clear" w:color="auto" w:fill="auto"/>
            <w:noWrap/>
            <w:vAlign w:val="bottom"/>
          </w:tcPr>
          <w:p w14:paraId="3D5BCBEA"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0,06</w:t>
            </w:r>
          </w:p>
        </w:tc>
        <w:tc>
          <w:tcPr>
            <w:tcW w:w="0" w:type="auto"/>
            <w:tcBorders>
              <w:top w:val="nil"/>
              <w:left w:val="nil"/>
              <w:bottom w:val="single" w:sz="4" w:space="0" w:color="auto"/>
              <w:right w:val="single" w:sz="4" w:space="0" w:color="auto"/>
            </w:tcBorders>
            <w:shd w:val="clear" w:color="auto" w:fill="auto"/>
            <w:noWrap/>
            <w:vAlign w:val="bottom"/>
          </w:tcPr>
          <w:p w14:paraId="05AAA594"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4,02</w:t>
            </w:r>
          </w:p>
        </w:tc>
      </w:tr>
      <w:tr w:rsidR="004A7A76" w14:paraId="695C3C6D"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3072897C"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35113948"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70CF53D3"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Minyak kelapa sawit</w:t>
            </w:r>
          </w:p>
        </w:tc>
        <w:tc>
          <w:tcPr>
            <w:tcW w:w="0" w:type="auto"/>
            <w:tcBorders>
              <w:top w:val="nil"/>
              <w:left w:val="nil"/>
              <w:bottom w:val="single" w:sz="4" w:space="0" w:color="auto"/>
              <w:right w:val="single" w:sz="4" w:space="0" w:color="auto"/>
            </w:tcBorders>
            <w:shd w:val="clear" w:color="auto" w:fill="auto"/>
            <w:noWrap/>
            <w:vAlign w:val="bottom"/>
          </w:tcPr>
          <w:p w14:paraId="5CCFA93B"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2</w:t>
            </w:r>
          </w:p>
        </w:tc>
        <w:tc>
          <w:tcPr>
            <w:tcW w:w="0" w:type="auto"/>
            <w:tcBorders>
              <w:top w:val="nil"/>
              <w:left w:val="nil"/>
              <w:bottom w:val="single" w:sz="4" w:space="0" w:color="auto"/>
              <w:right w:val="single" w:sz="4" w:space="0" w:color="auto"/>
            </w:tcBorders>
            <w:shd w:val="clear" w:color="auto" w:fill="auto"/>
            <w:noWrap/>
            <w:vAlign w:val="bottom"/>
          </w:tcPr>
          <w:p w14:paraId="259C25B6"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18,04</w:t>
            </w:r>
          </w:p>
        </w:tc>
        <w:tc>
          <w:tcPr>
            <w:tcW w:w="0" w:type="auto"/>
            <w:tcBorders>
              <w:top w:val="nil"/>
              <w:left w:val="nil"/>
              <w:bottom w:val="single" w:sz="4" w:space="0" w:color="auto"/>
              <w:right w:val="single" w:sz="4" w:space="0" w:color="auto"/>
            </w:tcBorders>
            <w:shd w:val="clear" w:color="auto" w:fill="auto"/>
            <w:noWrap/>
            <w:vAlign w:val="bottom"/>
          </w:tcPr>
          <w:p w14:paraId="725F7275"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tcPr>
          <w:p w14:paraId="52B6ED50"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tcPr>
          <w:p w14:paraId="4EBAE4D0"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2</w:t>
            </w:r>
          </w:p>
        </w:tc>
        <w:tc>
          <w:tcPr>
            <w:tcW w:w="0" w:type="auto"/>
            <w:tcBorders>
              <w:top w:val="nil"/>
              <w:left w:val="nil"/>
              <w:bottom w:val="single" w:sz="4" w:space="0" w:color="auto"/>
              <w:right w:val="single" w:sz="4" w:space="0" w:color="auto"/>
            </w:tcBorders>
            <w:shd w:val="clear" w:color="auto" w:fill="auto"/>
            <w:noWrap/>
            <w:vAlign w:val="bottom"/>
          </w:tcPr>
          <w:p w14:paraId="72E8D5BA"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r>
      <w:tr w:rsidR="004A7A76" w14:paraId="66BF702A"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1287052E"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60DE788C"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51C36D99"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Madu</w:t>
            </w:r>
          </w:p>
        </w:tc>
        <w:tc>
          <w:tcPr>
            <w:tcW w:w="0" w:type="auto"/>
            <w:tcBorders>
              <w:top w:val="nil"/>
              <w:left w:val="nil"/>
              <w:bottom w:val="single" w:sz="4" w:space="0" w:color="auto"/>
              <w:right w:val="single" w:sz="4" w:space="0" w:color="auto"/>
            </w:tcBorders>
            <w:shd w:val="clear" w:color="auto" w:fill="auto"/>
            <w:noWrap/>
            <w:vAlign w:val="bottom"/>
          </w:tcPr>
          <w:p w14:paraId="51505F26"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20</w:t>
            </w:r>
          </w:p>
        </w:tc>
        <w:tc>
          <w:tcPr>
            <w:tcW w:w="0" w:type="auto"/>
            <w:tcBorders>
              <w:top w:val="nil"/>
              <w:left w:val="nil"/>
              <w:bottom w:val="single" w:sz="4" w:space="0" w:color="auto"/>
              <w:right w:val="single" w:sz="4" w:space="0" w:color="auto"/>
            </w:tcBorders>
            <w:shd w:val="clear" w:color="auto" w:fill="auto"/>
            <w:noWrap/>
            <w:vAlign w:val="bottom"/>
          </w:tcPr>
          <w:p w14:paraId="135F031C"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58,8</w:t>
            </w:r>
          </w:p>
        </w:tc>
        <w:tc>
          <w:tcPr>
            <w:tcW w:w="0" w:type="auto"/>
            <w:tcBorders>
              <w:top w:val="nil"/>
              <w:left w:val="nil"/>
              <w:bottom w:val="single" w:sz="4" w:space="0" w:color="auto"/>
              <w:right w:val="single" w:sz="4" w:space="0" w:color="auto"/>
            </w:tcBorders>
            <w:shd w:val="clear" w:color="auto" w:fill="auto"/>
            <w:noWrap/>
            <w:vAlign w:val="bottom"/>
          </w:tcPr>
          <w:p w14:paraId="3F06F588"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tcPr>
          <w:p w14:paraId="09062A44"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0,06</w:t>
            </w:r>
          </w:p>
        </w:tc>
        <w:tc>
          <w:tcPr>
            <w:tcW w:w="0" w:type="auto"/>
            <w:tcBorders>
              <w:top w:val="nil"/>
              <w:left w:val="nil"/>
              <w:bottom w:val="single" w:sz="4" w:space="0" w:color="auto"/>
              <w:right w:val="single" w:sz="4" w:space="0" w:color="auto"/>
            </w:tcBorders>
            <w:shd w:val="clear" w:color="auto" w:fill="auto"/>
            <w:noWrap/>
            <w:vAlign w:val="bottom"/>
          </w:tcPr>
          <w:p w14:paraId="4C902D99"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tcPr>
          <w:p w14:paraId="52321794"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15,9</w:t>
            </w:r>
          </w:p>
        </w:tc>
      </w:tr>
      <w:tr w:rsidR="004A7A76" w14:paraId="2A58356A"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593EEE92"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5E5345C8"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xml:space="preserve">buah </w:t>
            </w:r>
          </w:p>
        </w:tc>
        <w:tc>
          <w:tcPr>
            <w:tcW w:w="0" w:type="auto"/>
            <w:tcBorders>
              <w:top w:val="nil"/>
              <w:left w:val="nil"/>
              <w:bottom w:val="single" w:sz="4" w:space="0" w:color="auto"/>
              <w:right w:val="single" w:sz="4" w:space="0" w:color="auto"/>
            </w:tcBorders>
            <w:shd w:val="clear" w:color="auto" w:fill="auto"/>
            <w:noWrap/>
            <w:vAlign w:val="bottom"/>
          </w:tcPr>
          <w:p w14:paraId="3BA8F554"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Pisang raja</w:t>
            </w:r>
          </w:p>
        </w:tc>
        <w:tc>
          <w:tcPr>
            <w:tcW w:w="0" w:type="auto"/>
            <w:tcBorders>
              <w:top w:val="nil"/>
              <w:left w:val="nil"/>
              <w:bottom w:val="single" w:sz="4" w:space="0" w:color="auto"/>
              <w:right w:val="single" w:sz="4" w:space="0" w:color="auto"/>
            </w:tcBorders>
            <w:shd w:val="clear" w:color="auto" w:fill="auto"/>
            <w:noWrap/>
            <w:vAlign w:val="bottom"/>
          </w:tcPr>
          <w:p w14:paraId="5BD87207"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100</w:t>
            </w:r>
          </w:p>
        </w:tc>
        <w:tc>
          <w:tcPr>
            <w:tcW w:w="0" w:type="auto"/>
            <w:tcBorders>
              <w:top w:val="nil"/>
              <w:left w:val="nil"/>
              <w:bottom w:val="single" w:sz="4" w:space="0" w:color="auto"/>
              <w:right w:val="single" w:sz="4" w:space="0" w:color="auto"/>
            </w:tcBorders>
            <w:shd w:val="clear" w:color="auto" w:fill="auto"/>
            <w:noWrap/>
            <w:vAlign w:val="bottom"/>
          </w:tcPr>
          <w:p w14:paraId="199B6092"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120</w:t>
            </w:r>
          </w:p>
        </w:tc>
        <w:tc>
          <w:tcPr>
            <w:tcW w:w="0" w:type="auto"/>
            <w:tcBorders>
              <w:top w:val="nil"/>
              <w:left w:val="nil"/>
              <w:bottom w:val="single" w:sz="4" w:space="0" w:color="auto"/>
              <w:right w:val="single" w:sz="4" w:space="0" w:color="auto"/>
            </w:tcBorders>
            <w:shd w:val="clear" w:color="auto" w:fill="auto"/>
            <w:noWrap/>
            <w:vAlign w:val="bottom"/>
          </w:tcPr>
          <w:p w14:paraId="78D47556"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tcPr>
          <w:p w14:paraId="09A65C35"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1,2</w:t>
            </w:r>
          </w:p>
        </w:tc>
        <w:tc>
          <w:tcPr>
            <w:tcW w:w="0" w:type="auto"/>
            <w:tcBorders>
              <w:top w:val="nil"/>
              <w:left w:val="nil"/>
              <w:bottom w:val="single" w:sz="4" w:space="0" w:color="auto"/>
              <w:right w:val="single" w:sz="4" w:space="0" w:color="auto"/>
            </w:tcBorders>
            <w:shd w:val="clear" w:color="auto" w:fill="auto"/>
            <w:noWrap/>
            <w:vAlign w:val="bottom"/>
          </w:tcPr>
          <w:p w14:paraId="4E2C0963"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0,2</w:t>
            </w:r>
          </w:p>
        </w:tc>
        <w:tc>
          <w:tcPr>
            <w:tcW w:w="0" w:type="auto"/>
            <w:tcBorders>
              <w:top w:val="nil"/>
              <w:left w:val="nil"/>
              <w:bottom w:val="single" w:sz="4" w:space="0" w:color="auto"/>
              <w:right w:val="single" w:sz="4" w:space="0" w:color="auto"/>
            </w:tcBorders>
            <w:shd w:val="clear" w:color="auto" w:fill="auto"/>
            <w:noWrap/>
            <w:vAlign w:val="bottom"/>
          </w:tcPr>
          <w:p w14:paraId="0A70F448"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31,8</w:t>
            </w:r>
          </w:p>
        </w:tc>
      </w:tr>
      <w:tr w:rsidR="004A7A76" w14:paraId="30B64178" w14:textId="77777777">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505F362"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SubTotal</w:t>
            </w:r>
          </w:p>
        </w:tc>
        <w:tc>
          <w:tcPr>
            <w:tcW w:w="0" w:type="auto"/>
            <w:tcBorders>
              <w:top w:val="nil"/>
              <w:left w:val="nil"/>
              <w:bottom w:val="single" w:sz="4" w:space="0" w:color="auto"/>
              <w:right w:val="single" w:sz="4" w:space="0" w:color="auto"/>
            </w:tcBorders>
            <w:shd w:val="clear" w:color="auto" w:fill="auto"/>
            <w:noWrap/>
            <w:vAlign w:val="bottom"/>
          </w:tcPr>
          <w:p w14:paraId="2056C235"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608,36</w:t>
            </w:r>
          </w:p>
        </w:tc>
        <w:tc>
          <w:tcPr>
            <w:tcW w:w="0" w:type="auto"/>
            <w:tcBorders>
              <w:top w:val="nil"/>
              <w:left w:val="nil"/>
              <w:bottom w:val="single" w:sz="4" w:space="0" w:color="auto"/>
              <w:right w:val="single" w:sz="4" w:space="0" w:color="auto"/>
            </w:tcBorders>
            <w:shd w:val="clear" w:color="auto" w:fill="auto"/>
            <w:noWrap/>
            <w:vAlign w:val="bottom"/>
          </w:tcPr>
          <w:p w14:paraId="3B65294C"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9,1</w:t>
            </w:r>
          </w:p>
        </w:tc>
        <w:tc>
          <w:tcPr>
            <w:tcW w:w="0" w:type="auto"/>
            <w:tcBorders>
              <w:top w:val="nil"/>
              <w:left w:val="nil"/>
              <w:bottom w:val="single" w:sz="4" w:space="0" w:color="auto"/>
              <w:right w:val="single" w:sz="4" w:space="0" w:color="auto"/>
            </w:tcBorders>
            <w:shd w:val="clear" w:color="auto" w:fill="auto"/>
            <w:noWrap/>
            <w:vAlign w:val="bottom"/>
          </w:tcPr>
          <w:p w14:paraId="32EE0B5F"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6,07</w:t>
            </w:r>
          </w:p>
        </w:tc>
        <w:tc>
          <w:tcPr>
            <w:tcW w:w="0" w:type="auto"/>
            <w:tcBorders>
              <w:top w:val="nil"/>
              <w:left w:val="nil"/>
              <w:bottom w:val="single" w:sz="4" w:space="0" w:color="auto"/>
              <w:right w:val="single" w:sz="4" w:space="0" w:color="auto"/>
            </w:tcBorders>
            <w:shd w:val="clear" w:color="auto" w:fill="auto"/>
            <w:noWrap/>
            <w:vAlign w:val="bottom"/>
          </w:tcPr>
          <w:p w14:paraId="71370F47"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21,26</w:t>
            </w:r>
          </w:p>
        </w:tc>
        <w:tc>
          <w:tcPr>
            <w:tcW w:w="0" w:type="auto"/>
            <w:tcBorders>
              <w:top w:val="nil"/>
              <w:left w:val="nil"/>
              <w:bottom w:val="single" w:sz="4" w:space="0" w:color="auto"/>
              <w:right w:val="single" w:sz="4" w:space="0" w:color="auto"/>
            </w:tcBorders>
            <w:shd w:val="clear" w:color="auto" w:fill="auto"/>
            <w:noWrap/>
            <w:vAlign w:val="bottom"/>
          </w:tcPr>
          <w:p w14:paraId="685219D7"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93,12</w:t>
            </w:r>
          </w:p>
        </w:tc>
      </w:tr>
      <w:tr w:rsidR="004A7A76" w14:paraId="11020E46"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5AFA75CE"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lang w:val="id-ID"/>
              </w:rPr>
              <w:t>M</w:t>
            </w:r>
            <w:r>
              <w:rPr>
                <w:rFonts w:ascii="Arial" w:eastAsia="Times New Roman" w:hAnsi="Arial" w:cs="Arial"/>
                <w:sz w:val="20"/>
                <w:szCs w:val="20"/>
              </w:rPr>
              <w:t>alam</w:t>
            </w:r>
          </w:p>
        </w:tc>
        <w:tc>
          <w:tcPr>
            <w:tcW w:w="0" w:type="auto"/>
            <w:tcBorders>
              <w:top w:val="nil"/>
              <w:left w:val="nil"/>
              <w:bottom w:val="single" w:sz="4" w:space="0" w:color="auto"/>
              <w:right w:val="single" w:sz="4" w:space="0" w:color="auto"/>
            </w:tcBorders>
            <w:shd w:val="clear" w:color="auto" w:fill="auto"/>
            <w:noWrap/>
            <w:vAlign w:val="bottom"/>
          </w:tcPr>
          <w:p w14:paraId="5586382D" w14:textId="77777777" w:rsidR="004A7A76" w:rsidRDefault="00D71C3F">
            <w:pPr>
              <w:spacing w:after="0" w:line="240" w:lineRule="auto"/>
              <w:rPr>
                <w:rFonts w:ascii="Arial" w:eastAsia="Times New Roman" w:hAnsi="Arial" w:cs="Arial"/>
                <w:sz w:val="20"/>
                <w:szCs w:val="20"/>
                <w:lang w:val="id-ID"/>
              </w:rPr>
            </w:pPr>
            <w:r>
              <w:rPr>
                <w:rFonts w:ascii="Arial" w:eastAsia="Times New Roman" w:hAnsi="Arial" w:cs="Arial"/>
                <w:sz w:val="20"/>
                <w:szCs w:val="20"/>
                <w:lang w:val="id-ID"/>
              </w:rPr>
              <w:t>Bubur</w:t>
            </w:r>
          </w:p>
        </w:tc>
        <w:tc>
          <w:tcPr>
            <w:tcW w:w="0" w:type="auto"/>
            <w:tcBorders>
              <w:top w:val="nil"/>
              <w:left w:val="nil"/>
              <w:bottom w:val="single" w:sz="4" w:space="0" w:color="auto"/>
              <w:right w:val="single" w:sz="4" w:space="0" w:color="auto"/>
            </w:tcBorders>
            <w:shd w:val="clear" w:color="auto" w:fill="auto"/>
            <w:noWrap/>
            <w:vAlign w:val="bottom"/>
          </w:tcPr>
          <w:p w14:paraId="1925F61C"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Beras giling</w:t>
            </w:r>
          </w:p>
        </w:tc>
        <w:tc>
          <w:tcPr>
            <w:tcW w:w="0" w:type="auto"/>
            <w:tcBorders>
              <w:top w:val="nil"/>
              <w:left w:val="nil"/>
              <w:bottom w:val="single" w:sz="4" w:space="0" w:color="auto"/>
              <w:right w:val="single" w:sz="4" w:space="0" w:color="auto"/>
            </w:tcBorders>
            <w:shd w:val="clear" w:color="auto" w:fill="auto"/>
            <w:noWrap/>
            <w:vAlign w:val="bottom"/>
          </w:tcPr>
          <w:p w14:paraId="605F48E4"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50</w:t>
            </w:r>
          </w:p>
        </w:tc>
        <w:tc>
          <w:tcPr>
            <w:tcW w:w="0" w:type="auto"/>
            <w:tcBorders>
              <w:top w:val="nil"/>
              <w:left w:val="nil"/>
              <w:bottom w:val="single" w:sz="4" w:space="0" w:color="auto"/>
              <w:right w:val="single" w:sz="4" w:space="0" w:color="auto"/>
            </w:tcBorders>
            <w:shd w:val="clear" w:color="auto" w:fill="auto"/>
            <w:noWrap/>
            <w:vAlign w:val="bottom"/>
          </w:tcPr>
          <w:p w14:paraId="427C3FED"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180</w:t>
            </w:r>
          </w:p>
        </w:tc>
        <w:tc>
          <w:tcPr>
            <w:tcW w:w="0" w:type="auto"/>
            <w:tcBorders>
              <w:top w:val="nil"/>
              <w:left w:val="nil"/>
              <w:bottom w:val="single" w:sz="4" w:space="0" w:color="auto"/>
              <w:right w:val="single" w:sz="4" w:space="0" w:color="auto"/>
            </w:tcBorders>
            <w:shd w:val="clear" w:color="auto" w:fill="auto"/>
            <w:noWrap/>
            <w:vAlign w:val="bottom"/>
          </w:tcPr>
          <w:p w14:paraId="33AD2C8F"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tcPr>
          <w:p w14:paraId="15932C0A"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3,4</w:t>
            </w:r>
          </w:p>
        </w:tc>
        <w:tc>
          <w:tcPr>
            <w:tcW w:w="0" w:type="auto"/>
            <w:tcBorders>
              <w:top w:val="nil"/>
              <w:left w:val="nil"/>
              <w:bottom w:val="single" w:sz="4" w:space="0" w:color="auto"/>
              <w:right w:val="single" w:sz="4" w:space="0" w:color="auto"/>
            </w:tcBorders>
            <w:shd w:val="clear" w:color="auto" w:fill="auto"/>
            <w:noWrap/>
            <w:vAlign w:val="bottom"/>
          </w:tcPr>
          <w:p w14:paraId="4A0D370D"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0,35</w:t>
            </w:r>
          </w:p>
        </w:tc>
        <w:tc>
          <w:tcPr>
            <w:tcW w:w="0" w:type="auto"/>
            <w:tcBorders>
              <w:top w:val="nil"/>
              <w:left w:val="nil"/>
              <w:bottom w:val="single" w:sz="4" w:space="0" w:color="auto"/>
              <w:right w:val="single" w:sz="4" w:space="0" w:color="auto"/>
            </w:tcBorders>
            <w:shd w:val="clear" w:color="auto" w:fill="auto"/>
            <w:noWrap/>
            <w:vAlign w:val="bottom"/>
          </w:tcPr>
          <w:p w14:paraId="7805C922"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39,45</w:t>
            </w:r>
          </w:p>
        </w:tc>
      </w:tr>
      <w:tr w:rsidR="004A7A76" w14:paraId="4DD0134D"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16EA3CB8"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3328158B"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xml:space="preserve">telur omlet </w:t>
            </w:r>
          </w:p>
        </w:tc>
        <w:tc>
          <w:tcPr>
            <w:tcW w:w="0" w:type="auto"/>
            <w:tcBorders>
              <w:top w:val="nil"/>
              <w:left w:val="nil"/>
              <w:bottom w:val="single" w:sz="4" w:space="0" w:color="auto"/>
              <w:right w:val="single" w:sz="4" w:space="0" w:color="auto"/>
            </w:tcBorders>
            <w:shd w:val="clear" w:color="auto" w:fill="auto"/>
            <w:noWrap/>
            <w:vAlign w:val="bottom"/>
          </w:tcPr>
          <w:p w14:paraId="23CF3FE7"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Telur ayam</w:t>
            </w:r>
          </w:p>
        </w:tc>
        <w:tc>
          <w:tcPr>
            <w:tcW w:w="0" w:type="auto"/>
            <w:tcBorders>
              <w:top w:val="nil"/>
              <w:left w:val="nil"/>
              <w:bottom w:val="single" w:sz="4" w:space="0" w:color="auto"/>
              <w:right w:val="single" w:sz="4" w:space="0" w:color="auto"/>
            </w:tcBorders>
            <w:shd w:val="clear" w:color="auto" w:fill="auto"/>
            <w:noWrap/>
            <w:vAlign w:val="bottom"/>
          </w:tcPr>
          <w:p w14:paraId="60D3428E"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30</w:t>
            </w:r>
          </w:p>
        </w:tc>
        <w:tc>
          <w:tcPr>
            <w:tcW w:w="0" w:type="auto"/>
            <w:tcBorders>
              <w:top w:val="nil"/>
              <w:left w:val="nil"/>
              <w:bottom w:val="single" w:sz="4" w:space="0" w:color="auto"/>
              <w:right w:val="single" w:sz="4" w:space="0" w:color="auto"/>
            </w:tcBorders>
            <w:shd w:val="clear" w:color="auto" w:fill="auto"/>
            <w:noWrap/>
            <w:vAlign w:val="bottom"/>
          </w:tcPr>
          <w:p w14:paraId="23AD1FEC"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48,6</w:t>
            </w:r>
          </w:p>
        </w:tc>
        <w:tc>
          <w:tcPr>
            <w:tcW w:w="0" w:type="auto"/>
            <w:tcBorders>
              <w:top w:val="nil"/>
              <w:left w:val="nil"/>
              <w:bottom w:val="single" w:sz="4" w:space="0" w:color="auto"/>
              <w:right w:val="single" w:sz="4" w:space="0" w:color="auto"/>
            </w:tcBorders>
            <w:shd w:val="clear" w:color="auto" w:fill="auto"/>
            <w:noWrap/>
            <w:vAlign w:val="bottom"/>
          </w:tcPr>
          <w:p w14:paraId="43AE6E83"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3,84</w:t>
            </w:r>
          </w:p>
        </w:tc>
        <w:tc>
          <w:tcPr>
            <w:tcW w:w="0" w:type="auto"/>
            <w:tcBorders>
              <w:top w:val="nil"/>
              <w:left w:val="nil"/>
              <w:bottom w:val="single" w:sz="4" w:space="0" w:color="auto"/>
              <w:right w:val="single" w:sz="4" w:space="0" w:color="auto"/>
            </w:tcBorders>
            <w:shd w:val="clear" w:color="auto" w:fill="auto"/>
            <w:noWrap/>
            <w:vAlign w:val="bottom"/>
          </w:tcPr>
          <w:p w14:paraId="15D25FE6"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tcPr>
          <w:p w14:paraId="42B5B8E5"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3,45</w:t>
            </w:r>
          </w:p>
        </w:tc>
        <w:tc>
          <w:tcPr>
            <w:tcW w:w="0" w:type="auto"/>
            <w:tcBorders>
              <w:top w:val="nil"/>
              <w:left w:val="nil"/>
              <w:bottom w:val="single" w:sz="4" w:space="0" w:color="auto"/>
              <w:right w:val="single" w:sz="4" w:space="0" w:color="auto"/>
            </w:tcBorders>
            <w:shd w:val="clear" w:color="auto" w:fill="auto"/>
            <w:noWrap/>
            <w:vAlign w:val="bottom"/>
          </w:tcPr>
          <w:p w14:paraId="508307D3"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0,21</w:t>
            </w:r>
          </w:p>
        </w:tc>
      </w:tr>
      <w:tr w:rsidR="004A7A76" w14:paraId="297C701E"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42814F28"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75C697BB"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5EB7D7D8"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Minyak kelapa sawit</w:t>
            </w:r>
          </w:p>
        </w:tc>
        <w:tc>
          <w:tcPr>
            <w:tcW w:w="0" w:type="auto"/>
            <w:tcBorders>
              <w:top w:val="nil"/>
              <w:left w:val="nil"/>
              <w:bottom w:val="single" w:sz="4" w:space="0" w:color="auto"/>
              <w:right w:val="single" w:sz="4" w:space="0" w:color="auto"/>
            </w:tcBorders>
            <w:shd w:val="clear" w:color="auto" w:fill="auto"/>
            <w:noWrap/>
            <w:vAlign w:val="bottom"/>
          </w:tcPr>
          <w:p w14:paraId="4DE05D7F"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6</w:t>
            </w:r>
          </w:p>
        </w:tc>
        <w:tc>
          <w:tcPr>
            <w:tcW w:w="0" w:type="auto"/>
            <w:tcBorders>
              <w:top w:val="nil"/>
              <w:left w:val="nil"/>
              <w:bottom w:val="single" w:sz="4" w:space="0" w:color="auto"/>
              <w:right w:val="single" w:sz="4" w:space="0" w:color="auto"/>
            </w:tcBorders>
            <w:shd w:val="clear" w:color="auto" w:fill="auto"/>
            <w:noWrap/>
            <w:vAlign w:val="bottom"/>
          </w:tcPr>
          <w:p w14:paraId="336FBDC9"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54,12</w:t>
            </w:r>
          </w:p>
        </w:tc>
        <w:tc>
          <w:tcPr>
            <w:tcW w:w="0" w:type="auto"/>
            <w:tcBorders>
              <w:top w:val="nil"/>
              <w:left w:val="nil"/>
              <w:bottom w:val="single" w:sz="4" w:space="0" w:color="auto"/>
              <w:right w:val="single" w:sz="4" w:space="0" w:color="auto"/>
            </w:tcBorders>
            <w:shd w:val="clear" w:color="auto" w:fill="auto"/>
            <w:noWrap/>
            <w:vAlign w:val="bottom"/>
          </w:tcPr>
          <w:p w14:paraId="60D08A08"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tcPr>
          <w:p w14:paraId="3B4C2FB8"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tcPr>
          <w:p w14:paraId="74CF8560"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6</w:t>
            </w:r>
          </w:p>
        </w:tc>
        <w:tc>
          <w:tcPr>
            <w:tcW w:w="0" w:type="auto"/>
            <w:tcBorders>
              <w:top w:val="nil"/>
              <w:left w:val="nil"/>
              <w:bottom w:val="single" w:sz="4" w:space="0" w:color="auto"/>
              <w:right w:val="single" w:sz="4" w:space="0" w:color="auto"/>
            </w:tcBorders>
            <w:shd w:val="clear" w:color="auto" w:fill="auto"/>
            <w:noWrap/>
            <w:vAlign w:val="bottom"/>
          </w:tcPr>
          <w:p w14:paraId="583CA46B"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r>
      <w:tr w:rsidR="004A7A76" w14:paraId="21C82519"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25E6012C"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03C7B966"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xml:space="preserve">sayur asem </w:t>
            </w:r>
          </w:p>
        </w:tc>
        <w:tc>
          <w:tcPr>
            <w:tcW w:w="0" w:type="auto"/>
            <w:tcBorders>
              <w:top w:val="nil"/>
              <w:left w:val="nil"/>
              <w:bottom w:val="single" w:sz="4" w:space="0" w:color="auto"/>
              <w:right w:val="single" w:sz="4" w:space="0" w:color="auto"/>
            </w:tcBorders>
            <w:shd w:val="clear" w:color="auto" w:fill="auto"/>
            <w:noWrap/>
            <w:vAlign w:val="bottom"/>
          </w:tcPr>
          <w:p w14:paraId="20202B50"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Kacang panjang</w:t>
            </w:r>
          </w:p>
        </w:tc>
        <w:tc>
          <w:tcPr>
            <w:tcW w:w="0" w:type="auto"/>
            <w:tcBorders>
              <w:top w:val="nil"/>
              <w:left w:val="nil"/>
              <w:bottom w:val="single" w:sz="4" w:space="0" w:color="auto"/>
              <w:right w:val="single" w:sz="4" w:space="0" w:color="auto"/>
            </w:tcBorders>
            <w:shd w:val="clear" w:color="auto" w:fill="auto"/>
            <w:noWrap/>
            <w:vAlign w:val="bottom"/>
          </w:tcPr>
          <w:p w14:paraId="0D2A6AD1"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30</w:t>
            </w:r>
          </w:p>
        </w:tc>
        <w:tc>
          <w:tcPr>
            <w:tcW w:w="0" w:type="auto"/>
            <w:tcBorders>
              <w:top w:val="nil"/>
              <w:left w:val="nil"/>
              <w:bottom w:val="single" w:sz="4" w:space="0" w:color="auto"/>
              <w:right w:val="single" w:sz="4" w:space="0" w:color="auto"/>
            </w:tcBorders>
            <w:shd w:val="clear" w:color="auto" w:fill="auto"/>
            <w:noWrap/>
            <w:vAlign w:val="bottom"/>
          </w:tcPr>
          <w:p w14:paraId="2F5083BB"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13,2</w:t>
            </w:r>
          </w:p>
        </w:tc>
        <w:tc>
          <w:tcPr>
            <w:tcW w:w="0" w:type="auto"/>
            <w:tcBorders>
              <w:top w:val="nil"/>
              <w:left w:val="nil"/>
              <w:bottom w:val="single" w:sz="4" w:space="0" w:color="auto"/>
              <w:right w:val="single" w:sz="4" w:space="0" w:color="auto"/>
            </w:tcBorders>
            <w:shd w:val="clear" w:color="auto" w:fill="auto"/>
            <w:noWrap/>
            <w:vAlign w:val="bottom"/>
          </w:tcPr>
          <w:p w14:paraId="3EDA726D"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tcPr>
          <w:p w14:paraId="5D64A31A"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0,81</w:t>
            </w:r>
          </w:p>
        </w:tc>
        <w:tc>
          <w:tcPr>
            <w:tcW w:w="0" w:type="auto"/>
            <w:tcBorders>
              <w:top w:val="nil"/>
              <w:left w:val="nil"/>
              <w:bottom w:val="single" w:sz="4" w:space="0" w:color="auto"/>
              <w:right w:val="single" w:sz="4" w:space="0" w:color="auto"/>
            </w:tcBorders>
            <w:shd w:val="clear" w:color="auto" w:fill="auto"/>
            <w:noWrap/>
            <w:vAlign w:val="bottom"/>
          </w:tcPr>
          <w:p w14:paraId="78D1FEAC"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0,09</w:t>
            </w:r>
          </w:p>
        </w:tc>
        <w:tc>
          <w:tcPr>
            <w:tcW w:w="0" w:type="auto"/>
            <w:tcBorders>
              <w:top w:val="nil"/>
              <w:left w:val="nil"/>
              <w:bottom w:val="single" w:sz="4" w:space="0" w:color="auto"/>
              <w:right w:val="single" w:sz="4" w:space="0" w:color="auto"/>
            </w:tcBorders>
            <w:shd w:val="clear" w:color="auto" w:fill="auto"/>
            <w:noWrap/>
            <w:vAlign w:val="bottom"/>
          </w:tcPr>
          <w:p w14:paraId="2B2411B5"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2,34</w:t>
            </w:r>
          </w:p>
        </w:tc>
      </w:tr>
      <w:tr w:rsidR="004A7A76" w14:paraId="369A7335" w14:textId="777777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14:paraId="1643E97B"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4660CC67"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0A8E7884" w14:textId="77777777" w:rsidR="004A7A76" w:rsidRDefault="00D71C3F">
            <w:pPr>
              <w:spacing w:after="0" w:line="240" w:lineRule="auto"/>
              <w:rPr>
                <w:rFonts w:ascii="Arial" w:eastAsia="Times New Roman" w:hAnsi="Arial" w:cs="Arial"/>
                <w:sz w:val="20"/>
                <w:szCs w:val="20"/>
              </w:rPr>
            </w:pPr>
            <w:r>
              <w:rPr>
                <w:rFonts w:ascii="Arial" w:eastAsia="Times New Roman" w:hAnsi="Arial" w:cs="Arial"/>
                <w:sz w:val="20"/>
                <w:szCs w:val="20"/>
              </w:rPr>
              <w:t>Labu siam</w:t>
            </w:r>
          </w:p>
        </w:tc>
        <w:tc>
          <w:tcPr>
            <w:tcW w:w="0" w:type="auto"/>
            <w:tcBorders>
              <w:top w:val="nil"/>
              <w:left w:val="nil"/>
              <w:bottom w:val="single" w:sz="4" w:space="0" w:color="auto"/>
              <w:right w:val="single" w:sz="4" w:space="0" w:color="auto"/>
            </w:tcBorders>
            <w:shd w:val="clear" w:color="auto" w:fill="auto"/>
            <w:noWrap/>
            <w:vAlign w:val="bottom"/>
          </w:tcPr>
          <w:p w14:paraId="16B2256A"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60</w:t>
            </w:r>
          </w:p>
        </w:tc>
        <w:tc>
          <w:tcPr>
            <w:tcW w:w="0" w:type="auto"/>
            <w:tcBorders>
              <w:top w:val="nil"/>
              <w:left w:val="nil"/>
              <w:bottom w:val="single" w:sz="4" w:space="0" w:color="auto"/>
              <w:right w:val="single" w:sz="4" w:space="0" w:color="auto"/>
            </w:tcBorders>
            <w:shd w:val="clear" w:color="auto" w:fill="auto"/>
            <w:noWrap/>
            <w:vAlign w:val="bottom"/>
          </w:tcPr>
          <w:p w14:paraId="4B521598"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15,6</w:t>
            </w:r>
          </w:p>
        </w:tc>
        <w:tc>
          <w:tcPr>
            <w:tcW w:w="0" w:type="auto"/>
            <w:tcBorders>
              <w:top w:val="nil"/>
              <w:left w:val="nil"/>
              <w:bottom w:val="single" w:sz="4" w:space="0" w:color="auto"/>
              <w:right w:val="single" w:sz="4" w:space="0" w:color="auto"/>
            </w:tcBorders>
            <w:shd w:val="clear" w:color="auto" w:fill="auto"/>
            <w:noWrap/>
            <w:vAlign w:val="bottom"/>
          </w:tcPr>
          <w:p w14:paraId="27134A01"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tcPr>
          <w:p w14:paraId="2A0ABD6A"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0,36</w:t>
            </w:r>
          </w:p>
        </w:tc>
        <w:tc>
          <w:tcPr>
            <w:tcW w:w="0" w:type="auto"/>
            <w:tcBorders>
              <w:top w:val="nil"/>
              <w:left w:val="nil"/>
              <w:bottom w:val="single" w:sz="4" w:space="0" w:color="auto"/>
              <w:right w:val="single" w:sz="4" w:space="0" w:color="auto"/>
            </w:tcBorders>
            <w:shd w:val="clear" w:color="auto" w:fill="auto"/>
            <w:noWrap/>
            <w:vAlign w:val="bottom"/>
          </w:tcPr>
          <w:p w14:paraId="7911560F"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0,06</w:t>
            </w:r>
          </w:p>
        </w:tc>
        <w:tc>
          <w:tcPr>
            <w:tcW w:w="0" w:type="auto"/>
            <w:tcBorders>
              <w:top w:val="nil"/>
              <w:left w:val="nil"/>
              <w:bottom w:val="single" w:sz="4" w:space="0" w:color="auto"/>
              <w:right w:val="single" w:sz="4" w:space="0" w:color="auto"/>
            </w:tcBorders>
            <w:shd w:val="clear" w:color="auto" w:fill="auto"/>
            <w:noWrap/>
            <w:vAlign w:val="bottom"/>
          </w:tcPr>
          <w:p w14:paraId="291F7363"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4,02</w:t>
            </w:r>
          </w:p>
        </w:tc>
      </w:tr>
      <w:tr w:rsidR="004A7A76" w14:paraId="515511FF" w14:textId="77777777">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E4294B7"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Sub Total</w:t>
            </w:r>
          </w:p>
        </w:tc>
        <w:tc>
          <w:tcPr>
            <w:tcW w:w="0" w:type="auto"/>
            <w:tcBorders>
              <w:top w:val="nil"/>
              <w:left w:val="nil"/>
              <w:bottom w:val="single" w:sz="4" w:space="0" w:color="auto"/>
              <w:right w:val="single" w:sz="4" w:space="0" w:color="auto"/>
            </w:tcBorders>
            <w:shd w:val="clear" w:color="auto" w:fill="auto"/>
            <w:noWrap/>
            <w:vAlign w:val="bottom"/>
          </w:tcPr>
          <w:p w14:paraId="3B500FDD"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311,52</w:t>
            </w:r>
          </w:p>
        </w:tc>
        <w:tc>
          <w:tcPr>
            <w:tcW w:w="0" w:type="auto"/>
            <w:tcBorders>
              <w:top w:val="nil"/>
              <w:left w:val="nil"/>
              <w:bottom w:val="single" w:sz="4" w:space="0" w:color="auto"/>
              <w:right w:val="single" w:sz="4" w:space="0" w:color="auto"/>
            </w:tcBorders>
            <w:shd w:val="clear" w:color="auto" w:fill="auto"/>
            <w:noWrap/>
            <w:vAlign w:val="bottom"/>
          </w:tcPr>
          <w:p w14:paraId="097D73E5"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3,84</w:t>
            </w:r>
          </w:p>
        </w:tc>
        <w:tc>
          <w:tcPr>
            <w:tcW w:w="0" w:type="auto"/>
            <w:tcBorders>
              <w:top w:val="nil"/>
              <w:left w:val="nil"/>
              <w:bottom w:val="single" w:sz="4" w:space="0" w:color="auto"/>
              <w:right w:val="single" w:sz="4" w:space="0" w:color="auto"/>
            </w:tcBorders>
            <w:shd w:val="clear" w:color="auto" w:fill="auto"/>
            <w:noWrap/>
            <w:vAlign w:val="bottom"/>
          </w:tcPr>
          <w:p w14:paraId="2CD3CD2B"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4,57</w:t>
            </w:r>
          </w:p>
        </w:tc>
        <w:tc>
          <w:tcPr>
            <w:tcW w:w="0" w:type="auto"/>
            <w:tcBorders>
              <w:top w:val="nil"/>
              <w:left w:val="nil"/>
              <w:bottom w:val="single" w:sz="4" w:space="0" w:color="auto"/>
              <w:right w:val="single" w:sz="4" w:space="0" w:color="auto"/>
            </w:tcBorders>
            <w:shd w:val="clear" w:color="auto" w:fill="auto"/>
            <w:noWrap/>
            <w:vAlign w:val="bottom"/>
          </w:tcPr>
          <w:p w14:paraId="5472AE35"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9,95</w:t>
            </w:r>
          </w:p>
        </w:tc>
        <w:tc>
          <w:tcPr>
            <w:tcW w:w="0" w:type="auto"/>
            <w:tcBorders>
              <w:top w:val="nil"/>
              <w:left w:val="nil"/>
              <w:bottom w:val="single" w:sz="4" w:space="0" w:color="auto"/>
              <w:right w:val="single" w:sz="4" w:space="0" w:color="auto"/>
            </w:tcBorders>
            <w:shd w:val="clear" w:color="auto" w:fill="auto"/>
            <w:noWrap/>
            <w:vAlign w:val="bottom"/>
          </w:tcPr>
          <w:p w14:paraId="4E91FAF3"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46,02</w:t>
            </w:r>
          </w:p>
        </w:tc>
      </w:tr>
      <w:tr w:rsidR="004A7A76" w14:paraId="333B48C2" w14:textId="77777777">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7A035AF"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Total</w:t>
            </w:r>
          </w:p>
        </w:tc>
        <w:tc>
          <w:tcPr>
            <w:tcW w:w="0" w:type="auto"/>
            <w:tcBorders>
              <w:top w:val="nil"/>
              <w:left w:val="nil"/>
              <w:bottom w:val="single" w:sz="4" w:space="0" w:color="auto"/>
              <w:right w:val="single" w:sz="4" w:space="0" w:color="auto"/>
            </w:tcBorders>
            <w:shd w:val="clear" w:color="auto" w:fill="auto"/>
            <w:noWrap/>
            <w:vAlign w:val="bottom"/>
          </w:tcPr>
          <w:p w14:paraId="68385071"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1290,03</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tcPr>
          <w:p w14:paraId="5372DF08"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33,56</w:t>
            </w:r>
          </w:p>
        </w:tc>
        <w:tc>
          <w:tcPr>
            <w:tcW w:w="0" w:type="auto"/>
            <w:tcBorders>
              <w:top w:val="nil"/>
              <w:left w:val="nil"/>
              <w:bottom w:val="single" w:sz="4" w:space="0" w:color="auto"/>
              <w:right w:val="single" w:sz="4" w:space="0" w:color="auto"/>
            </w:tcBorders>
            <w:shd w:val="clear" w:color="auto" w:fill="auto"/>
            <w:noWrap/>
            <w:vAlign w:val="bottom"/>
          </w:tcPr>
          <w:p w14:paraId="78E329E4"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45,42</w:t>
            </w:r>
          </w:p>
        </w:tc>
        <w:tc>
          <w:tcPr>
            <w:tcW w:w="0" w:type="auto"/>
            <w:tcBorders>
              <w:top w:val="nil"/>
              <w:left w:val="nil"/>
              <w:bottom w:val="single" w:sz="4" w:space="0" w:color="auto"/>
              <w:right w:val="single" w:sz="4" w:space="0" w:color="auto"/>
            </w:tcBorders>
            <w:shd w:val="clear" w:color="auto" w:fill="auto"/>
            <w:noWrap/>
            <w:vAlign w:val="bottom"/>
          </w:tcPr>
          <w:p w14:paraId="3DCB16ED" w14:textId="77777777" w:rsidR="004A7A76" w:rsidRDefault="00D71C3F">
            <w:pPr>
              <w:spacing w:after="0" w:line="240" w:lineRule="auto"/>
              <w:jc w:val="center"/>
              <w:rPr>
                <w:rFonts w:ascii="Arial" w:eastAsia="Times New Roman" w:hAnsi="Arial" w:cs="Arial"/>
                <w:sz w:val="20"/>
                <w:szCs w:val="20"/>
              </w:rPr>
            </w:pPr>
            <w:r>
              <w:rPr>
                <w:rFonts w:ascii="Arial" w:eastAsia="Times New Roman" w:hAnsi="Arial" w:cs="Arial"/>
                <w:sz w:val="20"/>
                <w:szCs w:val="20"/>
              </w:rPr>
              <w:t>189,3</w:t>
            </w:r>
          </w:p>
        </w:tc>
      </w:tr>
    </w:tbl>
    <w:p w14:paraId="0462F8F9" w14:textId="77777777" w:rsidR="004A7A76" w:rsidRDefault="004A7A76">
      <w:pPr>
        <w:spacing w:after="0" w:line="360" w:lineRule="auto"/>
        <w:rPr>
          <w:rFonts w:ascii="Arial" w:eastAsia="Times New Roman" w:hAnsi="Arial" w:cs="Arial"/>
          <w:b/>
          <w:bCs/>
          <w:sz w:val="24"/>
          <w:szCs w:val="24"/>
          <w:lang w:eastAsia="zh-CN"/>
        </w:rPr>
      </w:pPr>
    </w:p>
    <w:p w14:paraId="63F6084D" w14:textId="77777777" w:rsidR="004A7A76" w:rsidRDefault="004A7A76">
      <w:pPr>
        <w:spacing w:after="0" w:line="360" w:lineRule="auto"/>
        <w:rPr>
          <w:rFonts w:ascii="Arial" w:eastAsia="Times New Roman" w:hAnsi="Arial" w:cs="Arial"/>
          <w:bCs/>
          <w:sz w:val="24"/>
          <w:szCs w:val="24"/>
          <w:lang w:val="id-ID" w:eastAsia="zh-CN"/>
        </w:rPr>
      </w:pPr>
    </w:p>
    <w:p w14:paraId="70A95360" w14:textId="77777777" w:rsidR="004A7A76" w:rsidRDefault="00D71C3F">
      <w:pPr>
        <w:spacing w:after="0" w:line="360" w:lineRule="auto"/>
        <w:jc w:val="center"/>
        <w:rPr>
          <w:rFonts w:ascii="Arial" w:eastAsia="Times New Roman" w:hAnsi="Arial" w:cs="Arial"/>
          <w:bCs/>
          <w:sz w:val="24"/>
          <w:szCs w:val="24"/>
          <w:lang w:val="id-ID" w:eastAsia="zh-CN"/>
        </w:rPr>
      </w:pPr>
      <w:r>
        <w:rPr>
          <w:rFonts w:ascii="Arial" w:eastAsia="Times New Roman" w:hAnsi="Arial" w:cs="Arial"/>
          <w:bCs/>
          <w:sz w:val="24"/>
          <w:szCs w:val="24"/>
          <w:lang w:val="id-ID" w:eastAsia="zh-CN"/>
        </w:rPr>
        <w:lastRenderedPageBreak/>
        <w:t>MENU HARI 3</w:t>
      </w:r>
    </w:p>
    <w:p w14:paraId="2AF08F2D" w14:textId="77777777" w:rsidR="004A7A76" w:rsidRDefault="004A7A76">
      <w:pPr>
        <w:spacing w:after="0" w:line="360" w:lineRule="auto"/>
        <w:jc w:val="center"/>
        <w:rPr>
          <w:rFonts w:ascii="Arial" w:eastAsia="Times New Roman" w:hAnsi="Arial" w:cs="Arial"/>
          <w:bCs/>
          <w:sz w:val="24"/>
          <w:szCs w:val="24"/>
          <w:lang w:val="id-ID" w:eastAsia="zh-CN"/>
        </w:rPr>
      </w:pPr>
    </w:p>
    <w:tbl>
      <w:tblPr>
        <w:tblW w:w="0" w:type="auto"/>
        <w:tblLook w:val="04A0" w:firstRow="1" w:lastRow="0" w:firstColumn="1" w:lastColumn="0" w:noHBand="0" w:noVBand="1"/>
      </w:tblPr>
      <w:tblGrid>
        <w:gridCol w:w="708"/>
        <w:gridCol w:w="1208"/>
        <w:gridCol w:w="1681"/>
        <w:gridCol w:w="635"/>
        <w:gridCol w:w="808"/>
        <w:gridCol w:w="790"/>
        <w:gridCol w:w="717"/>
        <w:gridCol w:w="799"/>
        <w:gridCol w:w="808"/>
      </w:tblGrid>
      <w:tr w:rsidR="004A7A76" w14:paraId="64B88A38" w14:textId="77777777">
        <w:trPr>
          <w:trHeight w:val="31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CFFFF"/>
            <w:noWrap/>
            <w:vAlign w:val="center"/>
          </w:tcPr>
          <w:p w14:paraId="69B16A37" w14:textId="77777777" w:rsidR="004A7A76" w:rsidRDefault="00D71C3F">
            <w:pPr>
              <w:spacing w:after="0" w:line="240" w:lineRule="auto"/>
              <w:jc w:val="center"/>
              <w:rPr>
                <w:rFonts w:ascii="Arial" w:eastAsia="Times New Roman" w:hAnsi="Arial" w:cs="Arial"/>
                <w:b/>
                <w:bCs/>
                <w:sz w:val="20"/>
                <w:szCs w:val="20"/>
                <w:lang w:eastAsia="zh-CN"/>
              </w:rPr>
            </w:pPr>
            <w:r>
              <w:rPr>
                <w:rFonts w:ascii="Arial" w:eastAsia="Times New Roman" w:hAnsi="Arial" w:cs="Arial"/>
                <w:b/>
                <w:bCs/>
                <w:sz w:val="20"/>
                <w:szCs w:val="20"/>
                <w:lang w:eastAsia="zh-CN"/>
              </w:rPr>
              <w:t>Waktu</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CFFFF"/>
            <w:noWrap/>
            <w:vAlign w:val="center"/>
          </w:tcPr>
          <w:p w14:paraId="5644BB03" w14:textId="77777777" w:rsidR="004A7A76" w:rsidRDefault="00D71C3F">
            <w:pPr>
              <w:spacing w:after="0" w:line="240" w:lineRule="auto"/>
              <w:jc w:val="center"/>
              <w:rPr>
                <w:rFonts w:ascii="Arial" w:eastAsia="Times New Roman" w:hAnsi="Arial" w:cs="Arial"/>
                <w:b/>
                <w:bCs/>
                <w:sz w:val="20"/>
                <w:szCs w:val="20"/>
                <w:lang w:eastAsia="zh-CN"/>
              </w:rPr>
            </w:pPr>
            <w:r>
              <w:rPr>
                <w:rFonts w:ascii="Arial" w:eastAsia="Times New Roman" w:hAnsi="Arial" w:cs="Arial"/>
                <w:b/>
                <w:bCs/>
                <w:sz w:val="20"/>
                <w:szCs w:val="20"/>
                <w:lang w:eastAsia="zh-CN"/>
              </w:rPr>
              <w:t>Menu</w:t>
            </w:r>
          </w:p>
        </w:tc>
        <w:tc>
          <w:tcPr>
            <w:tcW w:w="0" w:type="auto"/>
            <w:vMerge w:val="restart"/>
            <w:tcBorders>
              <w:top w:val="single" w:sz="4" w:space="0" w:color="auto"/>
              <w:left w:val="single" w:sz="4" w:space="0" w:color="auto"/>
              <w:bottom w:val="nil"/>
              <w:right w:val="single" w:sz="4" w:space="0" w:color="auto"/>
            </w:tcBorders>
            <w:shd w:val="clear" w:color="000000" w:fill="CCFFFF"/>
            <w:noWrap/>
            <w:vAlign w:val="center"/>
          </w:tcPr>
          <w:p w14:paraId="25C745AC" w14:textId="77777777" w:rsidR="004A7A76" w:rsidRDefault="00D71C3F">
            <w:pPr>
              <w:spacing w:after="0" w:line="240" w:lineRule="auto"/>
              <w:jc w:val="center"/>
              <w:rPr>
                <w:rFonts w:ascii="Arial" w:eastAsia="Times New Roman" w:hAnsi="Arial" w:cs="Arial"/>
                <w:b/>
                <w:bCs/>
                <w:sz w:val="20"/>
                <w:szCs w:val="20"/>
                <w:lang w:eastAsia="zh-CN"/>
              </w:rPr>
            </w:pPr>
            <w:r>
              <w:rPr>
                <w:rFonts w:ascii="Arial" w:eastAsia="Times New Roman" w:hAnsi="Arial" w:cs="Arial"/>
                <w:b/>
                <w:bCs/>
                <w:sz w:val="20"/>
                <w:szCs w:val="20"/>
                <w:lang w:eastAsia="zh-CN"/>
              </w:rPr>
              <w:t>Bahan Makanan</w:t>
            </w:r>
          </w:p>
        </w:tc>
        <w:tc>
          <w:tcPr>
            <w:tcW w:w="0" w:type="auto"/>
            <w:vMerge w:val="restart"/>
            <w:tcBorders>
              <w:top w:val="single" w:sz="4" w:space="0" w:color="auto"/>
              <w:left w:val="single" w:sz="4" w:space="0" w:color="auto"/>
              <w:bottom w:val="nil"/>
              <w:right w:val="single" w:sz="4" w:space="0" w:color="auto"/>
            </w:tcBorders>
            <w:shd w:val="clear" w:color="000000" w:fill="CCFFFF"/>
            <w:noWrap/>
            <w:vAlign w:val="center"/>
          </w:tcPr>
          <w:p w14:paraId="68C89A51" w14:textId="77777777" w:rsidR="004A7A76" w:rsidRDefault="00D71C3F">
            <w:pPr>
              <w:spacing w:after="0" w:line="240" w:lineRule="auto"/>
              <w:jc w:val="center"/>
              <w:rPr>
                <w:rFonts w:ascii="Arial" w:eastAsia="Times New Roman" w:hAnsi="Arial" w:cs="Arial"/>
                <w:b/>
                <w:bCs/>
                <w:sz w:val="20"/>
                <w:szCs w:val="20"/>
                <w:lang w:eastAsia="zh-CN"/>
              </w:rPr>
            </w:pPr>
            <w:r>
              <w:rPr>
                <w:rFonts w:ascii="Arial" w:eastAsia="Times New Roman" w:hAnsi="Arial" w:cs="Arial"/>
                <w:b/>
                <w:bCs/>
                <w:sz w:val="20"/>
                <w:szCs w:val="20"/>
                <w:lang w:eastAsia="zh-CN"/>
              </w:rPr>
              <w:t>Berat</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CFFFF"/>
            <w:noWrap/>
            <w:vAlign w:val="center"/>
          </w:tcPr>
          <w:p w14:paraId="72D51686" w14:textId="77777777" w:rsidR="004A7A76" w:rsidRDefault="00D71C3F">
            <w:pPr>
              <w:spacing w:after="0" w:line="240" w:lineRule="auto"/>
              <w:jc w:val="center"/>
              <w:rPr>
                <w:rFonts w:ascii="Arial" w:eastAsia="Times New Roman" w:hAnsi="Arial" w:cs="Arial"/>
                <w:b/>
                <w:bCs/>
                <w:sz w:val="20"/>
                <w:szCs w:val="20"/>
                <w:lang w:eastAsia="zh-CN"/>
              </w:rPr>
            </w:pPr>
            <w:r>
              <w:rPr>
                <w:rFonts w:ascii="Arial" w:eastAsia="Times New Roman" w:hAnsi="Arial" w:cs="Arial"/>
                <w:b/>
                <w:bCs/>
                <w:sz w:val="20"/>
                <w:szCs w:val="20"/>
                <w:lang w:eastAsia="zh-CN"/>
              </w:rPr>
              <w:t>Energi</w:t>
            </w:r>
          </w:p>
        </w:tc>
        <w:tc>
          <w:tcPr>
            <w:tcW w:w="0" w:type="auto"/>
            <w:gridSpan w:val="2"/>
            <w:tcBorders>
              <w:top w:val="single" w:sz="4" w:space="0" w:color="auto"/>
              <w:left w:val="nil"/>
              <w:bottom w:val="single" w:sz="4" w:space="0" w:color="auto"/>
              <w:right w:val="single" w:sz="4" w:space="0" w:color="auto"/>
            </w:tcBorders>
            <w:shd w:val="clear" w:color="000000" w:fill="CCFFFF"/>
            <w:noWrap/>
            <w:vAlign w:val="bottom"/>
          </w:tcPr>
          <w:p w14:paraId="73CE119B" w14:textId="77777777" w:rsidR="004A7A76" w:rsidRDefault="00D71C3F">
            <w:pPr>
              <w:spacing w:after="0" w:line="240" w:lineRule="auto"/>
              <w:jc w:val="center"/>
              <w:rPr>
                <w:rFonts w:ascii="Arial" w:eastAsia="Times New Roman" w:hAnsi="Arial" w:cs="Arial"/>
                <w:b/>
                <w:bCs/>
                <w:sz w:val="20"/>
                <w:szCs w:val="20"/>
                <w:lang w:eastAsia="zh-CN"/>
              </w:rPr>
            </w:pPr>
            <w:r>
              <w:rPr>
                <w:rFonts w:ascii="Arial" w:eastAsia="Times New Roman" w:hAnsi="Arial" w:cs="Arial"/>
                <w:b/>
                <w:bCs/>
                <w:sz w:val="20"/>
                <w:szCs w:val="20"/>
                <w:lang w:eastAsia="zh-CN"/>
              </w:rPr>
              <w:t>Protein</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CFFFF"/>
            <w:noWrap/>
            <w:vAlign w:val="center"/>
          </w:tcPr>
          <w:p w14:paraId="43865C1F" w14:textId="77777777" w:rsidR="004A7A76" w:rsidRDefault="00D71C3F">
            <w:pPr>
              <w:spacing w:after="0" w:line="240" w:lineRule="auto"/>
              <w:jc w:val="center"/>
              <w:rPr>
                <w:rFonts w:ascii="Arial" w:eastAsia="Times New Roman" w:hAnsi="Arial" w:cs="Arial"/>
                <w:b/>
                <w:bCs/>
                <w:sz w:val="20"/>
                <w:szCs w:val="20"/>
                <w:lang w:eastAsia="zh-CN"/>
              </w:rPr>
            </w:pPr>
            <w:r>
              <w:rPr>
                <w:rFonts w:ascii="Arial" w:eastAsia="Times New Roman" w:hAnsi="Arial" w:cs="Arial"/>
                <w:b/>
                <w:bCs/>
                <w:sz w:val="20"/>
                <w:szCs w:val="20"/>
                <w:lang w:eastAsia="zh-CN"/>
              </w:rPr>
              <w:t>LEMAK</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CFFFF"/>
            <w:noWrap/>
            <w:vAlign w:val="center"/>
          </w:tcPr>
          <w:p w14:paraId="1488F1FF" w14:textId="77777777" w:rsidR="004A7A76" w:rsidRDefault="00D71C3F">
            <w:pPr>
              <w:spacing w:after="0" w:line="240" w:lineRule="auto"/>
              <w:jc w:val="center"/>
              <w:rPr>
                <w:rFonts w:ascii="Arial" w:eastAsia="Times New Roman" w:hAnsi="Arial" w:cs="Arial"/>
                <w:b/>
                <w:bCs/>
                <w:sz w:val="20"/>
                <w:szCs w:val="20"/>
                <w:lang w:eastAsia="zh-CN"/>
              </w:rPr>
            </w:pPr>
            <w:r>
              <w:rPr>
                <w:rFonts w:ascii="Arial" w:eastAsia="Times New Roman" w:hAnsi="Arial" w:cs="Arial"/>
                <w:b/>
                <w:bCs/>
                <w:sz w:val="20"/>
                <w:szCs w:val="20"/>
                <w:lang w:eastAsia="zh-CN"/>
              </w:rPr>
              <w:t>H A</w:t>
            </w:r>
          </w:p>
        </w:tc>
      </w:tr>
      <w:tr w:rsidR="004A7A76" w14:paraId="3400D631" w14:textId="77777777">
        <w:trPr>
          <w:trHeight w:val="310"/>
        </w:trPr>
        <w:tc>
          <w:tcPr>
            <w:tcW w:w="0" w:type="auto"/>
            <w:vMerge/>
            <w:tcBorders>
              <w:top w:val="single" w:sz="4" w:space="0" w:color="auto"/>
              <w:left w:val="single" w:sz="4" w:space="0" w:color="auto"/>
              <w:bottom w:val="single" w:sz="4" w:space="0" w:color="000000"/>
              <w:right w:val="single" w:sz="4" w:space="0" w:color="auto"/>
            </w:tcBorders>
            <w:vAlign w:val="center"/>
          </w:tcPr>
          <w:p w14:paraId="169B643B" w14:textId="77777777" w:rsidR="004A7A76" w:rsidRDefault="004A7A76">
            <w:pPr>
              <w:spacing w:after="0" w:line="240" w:lineRule="auto"/>
              <w:rPr>
                <w:rFonts w:ascii="Arial" w:eastAsia="Times New Roman" w:hAnsi="Arial" w:cs="Arial"/>
                <w:b/>
                <w:bCs/>
                <w:sz w:val="20"/>
                <w:szCs w:val="20"/>
                <w:lang w:eastAsia="zh-CN"/>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6260F5C3" w14:textId="77777777" w:rsidR="004A7A76" w:rsidRDefault="004A7A76">
            <w:pPr>
              <w:spacing w:after="0" w:line="240" w:lineRule="auto"/>
              <w:rPr>
                <w:rFonts w:ascii="Arial" w:eastAsia="Times New Roman" w:hAnsi="Arial" w:cs="Arial"/>
                <w:b/>
                <w:bCs/>
                <w:sz w:val="20"/>
                <w:szCs w:val="20"/>
                <w:lang w:eastAsia="zh-CN"/>
              </w:rPr>
            </w:pPr>
          </w:p>
        </w:tc>
        <w:tc>
          <w:tcPr>
            <w:tcW w:w="0" w:type="auto"/>
            <w:vMerge/>
            <w:tcBorders>
              <w:top w:val="nil"/>
              <w:left w:val="single" w:sz="4" w:space="0" w:color="auto"/>
              <w:bottom w:val="single" w:sz="4" w:space="0" w:color="auto"/>
              <w:right w:val="single" w:sz="4" w:space="0" w:color="auto"/>
            </w:tcBorders>
            <w:vAlign w:val="center"/>
          </w:tcPr>
          <w:p w14:paraId="3CC11ADF" w14:textId="77777777" w:rsidR="004A7A76" w:rsidRDefault="004A7A76">
            <w:pPr>
              <w:spacing w:after="0" w:line="240" w:lineRule="auto"/>
              <w:rPr>
                <w:rFonts w:ascii="Arial" w:eastAsia="Times New Roman" w:hAnsi="Arial" w:cs="Arial"/>
                <w:b/>
                <w:bCs/>
                <w:sz w:val="20"/>
                <w:szCs w:val="20"/>
                <w:lang w:eastAsia="zh-CN"/>
              </w:rPr>
            </w:pPr>
          </w:p>
        </w:tc>
        <w:tc>
          <w:tcPr>
            <w:tcW w:w="0" w:type="auto"/>
            <w:vMerge/>
            <w:tcBorders>
              <w:top w:val="nil"/>
              <w:left w:val="single" w:sz="4" w:space="0" w:color="auto"/>
              <w:bottom w:val="single" w:sz="4" w:space="0" w:color="auto"/>
              <w:right w:val="single" w:sz="4" w:space="0" w:color="auto"/>
            </w:tcBorders>
            <w:vAlign w:val="center"/>
          </w:tcPr>
          <w:p w14:paraId="5730BF77" w14:textId="77777777" w:rsidR="004A7A76" w:rsidRDefault="004A7A76">
            <w:pPr>
              <w:spacing w:after="0" w:line="240" w:lineRule="auto"/>
              <w:rPr>
                <w:rFonts w:ascii="Arial" w:eastAsia="Times New Roman" w:hAnsi="Arial" w:cs="Arial"/>
                <w:b/>
                <w:bCs/>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42E2C00" w14:textId="77777777" w:rsidR="004A7A76" w:rsidRDefault="004A7A76">
            <w:pPr>
              <w:spacing w:after="0" w:line="240" w:lineRule="auto"/>
              <w:rPr>
                <w:rFonts w:ascii="Arial" w:eastAsia="Times New Roman" w:hAnsi="Arial" w:cs="Arial"/>
                <w:b/>
                <w:bCs/>
                <w:sz w:val="20"/>
                <w:szCs w:val="20"/>
                <w:lang w:eastAsia="zh-CN"/>
              </w:rPr>
            </w:pPr>
          </w:p>
        </w:tc>
        <w:tc>
          <w:tcPr>
            <w:tcW w:w="0" w:type="auto"/>
            <w:tcBorders>
              <w:top w:val="nil"/>
              <w:left w:val="nil"/>
              <w:bottom w:val="single" w:sz="4" w:space="0" w:color="auto"/>
              <w:right w:val="single" w:sz="4" w:space="0" w:color="auto"/>
            </w:tcBorders>
            <w:shd w:val="clear" w:color="000000" w:fill="CCFFFF"/>
            <w:noWrap/>
            <w:vAlign w:val="bottom"/>
          </w:tcPr>
          <w:p w14:paraId="7A5AA176" w14:textId="77777777" w:rsidR="004A7A76" w:rsidRDefault="00D71C3F">
            <w:pPr>
              <w:spacing w:after="0" w:line="240" w:lineRule="auto"/>
              <w:jc w:val="center"/>
              <w:rPr>
                <w:rFonts w:ascii="Arial" w:eastAsia="Times New Roman" w:hAnsi="Arial" w:cs="Arial"/>
                <w:b/>
                <w:bCs/>
                <w:sz w:val="20"/>
                <w:szCs w:val="20"/>
                <w:lang w:eastAsia="zh-CN"/>
              </w:rPr>
            </w:pPr>
            <w:r>
              <w:rPr>
                <w:rFonts w:ascii="Arial" w:eastAsia="Times New Roman" w:hAnsi="Arial" w:cs="Arial"/>
                <w:b/>
                <w:bCs/>
                <w:sz w:val="20"/>
                <w:szCs w:val="20"/>
                <w:lang w:eastAsia="zh-CN"/>
              </w:rPr>
              <w:t>Hewani</w:t>
            </w:r>
          </w:p>
        </w:tc>
        <w:tc>
          <w:tcPr>
            <w:tcW w:w="0" w:type="auto"/>
            <w:tcBorders>
              <w:top w:val="nil"/>
              <w:left w:val="nil"/>
              <w:bottom w:val="single" w:sz="4" w:space="0" w:color="auto"/>
              <w:right w:val="single" w:sz="4" w:space="0" w:color="auto"/>
            </w:tcBorders>
            <w:shd w:val="clear" w:color="000000" w:fill="CCFFFF"/>
            <w:noWrap/>
            <w:vAlign w:val="bottom"/>
          </w:tcPr>
          <w:p w14:paraId="01F1252E" w14:textId="77777777" w:rsidR="004A7A76" w:rsidRDefault="00D71C3F">
            <w:pPr>
              <w:spacing w:after="0" w:line="240" w:lineRule="auto"/>
              <w:jc w:val="center"/>
              <w:rPr>
                <w:rFonts w:ascii="Arial" w:eastAsia="Times New Roman" w:hAnsi="Arial" w:cs="Arial"/>
                <w:b/>
                <w:bCs/>
                <w:sz w:val="20"/>
                <w:szCs w:val="20"/>
                <w:lang w:eastAsia="zh-CN"/>
              </w:rPr>
            </w:pPr>
            <w:r>
              <w:rPr>
                <w:rFonts w:ascii="Arial" w:eastAsia="Times New Roman" w:hAnsi="Arial" w:cs="Arial"/>
                <w:b/>
                <w:bCs/>
                <w:sz w:val="20"/>
                <w:szCs w:val="20"/>
                <w:lang w:eastAsia="zh-CN"/>
              </w:rPr>
              <w:t>Nabati</w:t>
            </w:r>
          </w:p>
        </w:tc>
        <w:tc>
          <w:tcPr>
            <w:tcW w:w="0" w:type="auto"/>
            <w:vMerge/>
            <w:tcBorders>
              <w:top w:val="single" w:sz="4" w:space="0" w:color="auto"/>
              <w:left w:val="single" w:sz="4" w:space="0" w:color="auto"/>
              <w:bottom w:val="single" w:sz="4" w:space="0" w:color="000000"/>
              <w:right w:val="single" w:sz="4" w:space="0" w:color="auto"/>
            </w:tcBorders>
            <w:vAlign w:val="center"/>
          </w:tcPr>
          <w:p w14:paraId="1B2C0C30" w14:textId="77777777" w:rsidR="004A7A76" w:rsidRDefault="004A7A76">
            <w:pPr>
              <w:spacing w:after="0" w:line="240" w:lineRule="auto"/>
              <w:rPr>
                <w:rFonts w:ascii="Arial" w:eastAsia="Times New Roman" w:hAnsi="Arial" w:cs="Arial"/>
                <w:b/>
                <w:bCs/>
                <w:sz w:val="20"/>
                <w:szCs w:val="20"/>
                <w:lang w:eastAsia="zh-CN"/>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03DC42F1" w14:textId="77777777" w:rsidR="004A7A76" w:rsidRDefault="004A7A76">
            <w:pPr>
              <w:spacing w:after="0" w:line="240" w:lineRule="auto"/>
              <w:rPr>
                <w:rFonts w:ascii="Arial" w:eastAsia="Times New Roman" w:hAnsi="Arial" w:cs="Arial"/>
                <w:b/>
                <w:bCs/>
                <w:sz w:val="20"/>
                <w:szCs w:val="20"/>
                <w:lang w:eastAsia="zh-CN"/>
              </w:rPr>
            </w:pPr>
          </w:p>
        </w:tc>
      </w:tr>
      <w:tr w:rsidR="004A7A76" w14:paraId="6EF181E0" w14:textId="77777777">
        <w:trPr>
          <w:trHeight w:val="358"/>
        </w:trPr>
        <w:tc>
          <w:tcPr>
            <w:tcW w:w="0" w:type="auto"/>
            <w:tcBorders>
              <w:top w:val="nil"/>
              <w:left w:val="single" w:sz="4" w:space="0" w:color="auto"/>
              <w:bottom w:val="single" w:sz="4" w:space="0" w:color="auto"/>
              <w:right w:val="single" w:sz="4" w:space="0" w:color="auto"/>
            </w:tcBorders>
            <w:shd w:val="clear" w:color="auto" w:fill="auto"/>
            <w:noWrap/>
            <w:vAlign w:val="bottom"/>
          </w:tcPr>
          <w:p w14:paraId="1F25E9F3"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pagi</w:t>
            </w:r>
          </w:p>
        </w:tc>
        <w:tc>
          <w:tcPr>
            <w:tcW w:w="0" w:type="auto"/>
            <w:tcBorders>
              <w:top w:val="nil"/>
              <w:left w:val="nil"/>
              <w:bottom w:val="single" w:sz="4" w:space="0" w:color="auto"/>
              <w:right w:val="nil"/>
            </w:tcBorders>
            <w:shd w:val="clear" w:color="auto" w:fill="auto"/>
            <w:noWrap/>
            <w:vAlign w:val="bottom"/>
          </w:tcPr>
          <w:p w14:paraId="0C8CC215"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xml:space="preserve">Bubur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EFE58F4" w14:textId="77777777" w:rsidR="004A7A76" w:rsidRDefault="00D71C3F">
            <w:pPr>
              <w:spacing w:after="0" w:line="240" w:lineRule="auto"/>
              <w:rPr>
                <w:rFonts w:ascii="Arial" w:eastAsia="Times New Roman" w:hAnsi="Arial" w:cs="Arial"/>
                <w:color w:val="000000"/>
                <w:sz w:val="20"/>
                <w:szCs w:val="20"/>
                <w:lang w:eastAsia="zh-CN"/>
              </w:rPr>
            </w:pPr>
            <w:r>
              <w:rPr>
                <w:rFonts w:ascii="Arial" w:eastAsia="Times New Roman" w:hAnsi="Arial" w:cs="Arial"/>
                <w:color w:val="000000"/>
                <w:sz w:val="20"/>
                <w:szCs w:val="20"/>
                <w:lang w:eastAsia="zh-CN"/>
              </w:rPr>
              <w:t>Beras giling</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A73A64" w14:textId="77777777" w:rsidR="004A7A76" w:rsidRDefault="00D71C3F">
            <w:pPr>
              <w:spacing w:after="0" w:line="240" w:lineRule="auto"/>
              <w:jc w:val="center"/>
              <w:rPr>
                <w:rFonts w:ascii="Arial" w:eastAsia="Times New Roman" w:hAnsi="Arial" w:cs="Arial"/>
                <w:color w:val="000000"/>
                <w:sz w:val="20"/>
                <w:szCs w:val="20"/>
                <w:lang w:eastAsia="zh-CN"/>
              </w:rPr>
            </w:pPr>
            <w:r>
              <w:rPr>
                <w:rFonts w:ascii="Arial" w:eastAsia="Times New Roman" w:hAnsi="Arial" w:cs="Arial"/>
                <w:color w:val="000000"/>
                <w:sz w:val="20"/>
                <w:szCs w:val="20"/>
                <w:lang w:eastAsia="zh-CN"/>
              </w:rPr>
              <w:t>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77FF8D"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180</w:t>
            </w:r>
          </w:p>
        </w:tc>
        <w:tc>
          <w:tcPr>
            <w:tcW w:w="0" w:type="auto"/>
            <w:tcBorders>
              <w:top w:val="nil"/>
              <w:left w:val="nil"/>
              <w:bottom w:val="single" w:sz="4" w:space="0" w:color="auto"/>
              <w:right w:val="single" w:sz="4" w:space="0" w:color="auto"/>
            </w:tcBorders>
            <w:shd w:val="clear" w:color="auto" w:fill="auto"/>
            <w:noWrap/>
            <w:vAlign w:val="bottom"/>
          </w:tcPr>
          <w:p w14:paraId="169362F2"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2F47A386"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3,4</w:t>
            </w:r>
          </w:p>
        </w:tc>
        <w:tc>
          <w:tcPr>
            <w:tcW w:w="0" w:type="auto"/>
            <w:tcBorders>
              <w:top w:val="nil"/>
              <w:left w:val="nil"/>
              <w:bottom w:val="single" w:sz="4" w:space="0" w:color="auto"/>
              <w:right w:val="single" w:sz="4" w:space="0" w:color="auto"/>
            </w:tcBorders>
            <w:shd w:val="clear" w:color="auto" w:fill="auto"/>
            <w:noWrap/>
            <w:vAlign w:val="bottom"/>
          </w:tcPr>
          <w:p w14:paraId="6A592734"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0,35</w:t>
            </w:r>
          </w:p>
        </w:tc>
        <w:tc>
          <w:tcPr>
            <w:tcW w:w="0" w:type="auto"/>
            <w:tcBorders>
              <w:top w:val="nil"/>
              <w:left w:val="nil"/>
              <w:bottom w:val="single" w:sz="4" w:space="0" w:color="auto"/>
              <w:right w:val="single" w:sz="4" w:space="0" w:color="auto"/>
            </w:tcBorders>
            <w:shd w:val="clear" w:color="auto" w:fill="auto"/>
            <w:noWrap/>
            <w:vAlign w:val="bottom"/>
          </w:tcPr>
          <w:p w14:paraId="7941DE13"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39,45</w:t>
            </w:r>
          </w:p>
        </w:tc>
      </w:tr>
      <w:tr w:rsidR="004A7A76" w14:paraId="212AB0E2" w14:textId="77777777">
        <w:trPr>
          <w:trHeight w:val="310"/>
        </w:trPr>
        <w:tc>
          <w:tcPr>
            <w:tcW w:w="0" w:type="auto"/>
            <w:tcBorders>
              <w:top w:val="nil"/>
              <w:left w:val="single" w:sz="4" w:space="0" w:color="auto"/>
              <w:bottom w:val="single" w:sz="4" w:space="0" w:color="auto"/>
              <w:right w:val="single" w:sz="4" w:space="0" w:color="auto"/>
            </w:tcBorders>
            <w:shd w:val="clear" w:color="auto" w:fill="auto"/>
            <w:noWrap/>
            <w:vAlign w:val="bottom"/>
          </w:tcPr>
          <w:p w14:paraId="42105BB2"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nil"/>
            </w:tcBorders>
            <w:shd w:val="clear" w:color="auto" w:fill="auto"/>
            <w:noWrap/>
            <w:vAlign w:val="bottom"/>
          </w:tcPr>
          <w:p w14:paraId="089A961B"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ayam kecap</w:t>
            </w:r>
          </w:p>
        </w:tc>
        <w:tc>
          <w:tcPr>
            <w:tcW w:w="0" w:type="auto"/>
            <w:tcBorders>
              <w:top w:val="nil"/>
              <w:left w:val="single" w:sz="4" w:space="0" w:color="auto"/>
              <w:bottom w:val="single" w:sz="4" w:space="0" w:color="auto"/>
              <w:right w:val="single" w:sz="4" w:space="0" w:color="auto"/>
            </w:tcBorders>
            <w:shd w:val="clear" w:color="auto" w:fill="auto"/>
            <w:vAlign w:val="bottom"/>
          </w:tcPr>
          <w:p w14:paraId="2D7D4681" w14:textId="77777777" w:rsidR="004A7A76" w:rsidRDefault="00D71C3F">
            <w:pPr>
              <w:spacing w:after="0" w:line="240" w:lineRule="auto"/>
              <w:rPr>
                <w:rFonts w:ascii="Arial" w:eastAsia="Times New Roman" w:hAnsi="Arial" w:cs="Arial"/>
                <w:color w:val="000000"/>
                <w:sz w:val="20"/>
                <w:szCs w:val="20"/>
                <w:lang w:eastAsia="zh-CN"/>
              </w:rPr>
            </w:pPr>
            <w:r>
              <w:rPr>
                <w:rFonts w:ascii="Arial" w:eastAsia="Times New Roman" w:hAnsi="Arial" w:cs="Arial"/>
                <w:color w:val="000000"/>
                <w:sz w:val="20"/>
                <w:szCs w:val="20"/>
                <w:lang w:eastAsia="zh-CN"/>
              </w:rPr>
              <w:t>Ayam</w:t>
            </w:r>
          </w:p>
        </w:tc>
        <w:tc>
          <w:tcPr>
            <w:tcW w:w="0" w:type="auto"/>
            <w:tcBorders>
              <w:top w:val="nil"/>
              <w:left w:val="nil"/>
              <w:bottom w:val="single" w:sz="4" w:space="0" w:color="auto"/>
              <w:right w:val="single" w:sz="4" w:space="0" w:color="auto"/>
            </w:tcBorders>
            <w:shd w:val="clear" w:color="auto" w:fill="auto"/>
            <w:noWrap/>
            <w:vAlign w:val="bottom"/>
          </w:tcPr>
          <w:p w14:paraId="3A067B49" w14:textId="77777777" w:rsidR="004A7A76" w:rsidRDefault="00D71C3F">
            <w:pPr>
              <w:spacing w:after="0" w:line="240" w:lineRule="auto"/>
              <w:jc w:val="center"/>
              <w:rPr>
                <w:rFonts w:ascii="Arial" w:eastAsia="Times New Roman" w:hAnsi="Arial" w:cs="Arial"/>
                <w:color w:val="000000"/>
                <w:sz w:val="20"/>
                <w:szCs w:val="20"/>
                <w:lang w:eastAsia="zh-CN"/>
              </w:rPr>
            </w:pPr>
            <w:r>
              <w:rPr>
                <w:rFonts w:ascii="Arial" w:eastAsia="Times New Roman" w:hAnsi="Arial" w:cs="Arial"/>
                <w:color w:val="000000"/>
                <w:sz w:val="20"/>
                <w:szCs w:val="20"/>
                <w:lang w:eastAsia="zh-CN"/>
              </w:rPr>
              <w:t>50</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25B470BE"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151</w:t>
            </w:r>
          </w:p>
        </w:tc>
        <w:tc>
          <w:tcPr>
            <w:tcW w:w="0" w:type="auto"/>
            <w:tcBorders>
              <w:top w:val="nil"/>
              <w:left w:val="nil"/>
              <w:bottom w:val="single" w:sz="4" w:space="0" w:color="auto"/>
              <w:right w:val="single" w:sz="4" w:space="0" w:color="auto"/>
            </w:tcBorders>
            <w:shd w:val="clear" w:color="auto" w:fill="auto"/>
            <w:noWrap/>
            <w:vAlign w:val="bottom"/>
          </w:tcPr>
          <w:p w14:paraId="1655FEF8"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9,1</w:t>
            </w:r>
          </w:p>
        </w:tc>
        <w:tc>
          <w:tcPr>
            <w:tcW w:w="0" w:type="auto"/>
            <w:tcBorders>
              <w:top w:val="nil"/>
              <w:left w:val="nil"/>
              <w:bottom w:val="single" w:sz="4" w:space="0" w:color="auto"/>
              <w:right w:val="single" w:sz="4" w:space="0" w:color="auto"/>
            </w:tcBorders>
            <w:shd w:val="clear" w:color="auto" w:fill="auto"/>
            <w:noWrap/>
            <w:vAlign w:val="bottom"/>
          </w:tcPr>
          <w:p w14:paraId="7C2330AE"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6D0F7314"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12,5</w:t>
            </w:r>
          </w:p>
        </w:tc>
        <w:tc>
          <w:tcPr>
            <w:tcW w:w="0" w:type="auto"/>
            <w:tcBorders>
              <w:top w:val="nil"/>
              <w:left w:val="nil"/>
              <w:bottom w:val="single" w:sz="4" w:space="0" w:color="auto"/>
              <w:right w:val="single" w:sz="4" w:space="0" w:color="auto"/>
            </w:tcBorders>
            <w:shd w:val="clear" w:color="auto" w:fill="auto"/>
            <w:noWrap/>
            <w:vAlign w:val="bottom"/>
          </w:tcPr>
          <w:p w14:paraId="04BEA774"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r>
      <w:tr w:rsidR="004A7A76" w14:paraId="7EC2EF45" w14:textId="77777777">
        <w:trPr>
          <w:trHeight w:val="228"/>
        </w:trPr>
        <w:tc>
          <w:tcPr>
            <w:tcW w:w="0" w:type="auto"/>
            <w:tcBorders>
              <w:top w:val="nil"/>
              <w:left w:val="single" w:sz="4" w:space="0" w:color="auto"/>
              <w:bottom w:val="single" w:sz="4" w:space="0" w:color="auto"/>
              <w:right w:val="single" w:sz="4" w:space="0" w:color="auto"/>
            </w:tcBorders>
            <w:shd w:val="clear" w:color="auto" w:fill="auto"/>
            <w:noWrap/>
            <w:vAlign w:val="bottom"/>
          </w:tcPr>
          <w:p w14:paraId="7DD09A3A"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nil"/>
            </w:tcBorders>
            <w:shd w:val="clear" w:color="auto" w:fill="auto"/>
            <w:noWrap/>
            <w:vAlign w:val="bottom"/>
          </w:tcPr>
          <w:p w14:paraId="46B991E4"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81EA42E" w14:textId="77777777" w:rsidR="004A7A76" w:rsidRDefault="00D71C3F">
            <w:pPr>
              <w:spacing w:after="0" w:line="240" w:lineRule="auto"/>
              <w:rPr>
                <w:rFonts w:ascii="Arial" w:eastAsia="Times New Roman" w:hAnsi="Arial" w:cs="Arial"/>
                <w:color w:val="000000"/>
                <w:sz w:val="20"/>
                <w:szCs w:val="20"/>
                <w:lang w:eastAsia="zh-CN"/>
              </w:rPr>
            </w:pPr>
            <w:r>
              <w:rPr>
                <w:rFonts w:ascii="Arial" w:eastAsia="Times New Roman" w:hAnsi="Arial" w:cs="Arial"/>
                <w:color w:val="000000"/>
                <w:sz w:val="20"/>
                <w:szCs w:val="20"/>
                <w:lang w:eastAsia="zh-CN"/>
              </w:rPr>
              <w:t>Minyak kelapa sawit</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A8D5613" w14:textId="77777777" w:rsidR="004A7A76" w:rsidRDefault="00D71C3F">
            <w:pPr>
              <w:spacing w:after="0" w:line="240" w:lineRule="auto"/>
              <w:jc w:val="center"/>
              <w:rPr>
                <w:rFonts w:ascii="Arial" w:eastAsia="Times New Roman" w:hAnsi="Arial" w:cs="Arial"/>
                <w:color w:val="000000"/>
                <w:sz w:val="20"/>
                <w:szCs w:val="20"/>
                <w:lang w:eastAsia="zh-CN"/>
              </w:rPr>
            </w:pPr>
            <w:r>
              <w:rPr>
                <w:rFonts w:ascii="Arial" w:eastAsia="Times New Roman" w:hAnsi="Arial" w:cs="Arial"/>
                <w:color w:val="000000"/>
                <w:sz w:val="20"/>
                <w:szCs w:val="20"/>
                <w:lang w:eastAsia="zh-CN"/>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B2BD6D2"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45,1</w:t>
            </w:r>
          </w:p>
        </w:tc>
        <w:tc>
          <w:tcPr>
            <w:tcW w:w="0" w:type="auto"/>
            <w:tcBorders>
              <w:top w:val="nil"/>
              <w:left w:val="nil"/>
              <w:bottom w:val="single" w:sz="4" w:space="0" w:color="auto"/>
              <w:right w:val="single" w:sz="4" w:space="0" w:color="auto"/>
            </w:tcBorders>
            <w:shd w:val="clear" w:color="auto" w:fill="auto"/>
            <w:noWrap/>
            <w:vAlign w:val="bottom"/>
          </w:tcPr>
          <w:p w14:paraId="2BDCE772"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54A7B9E2"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4192F927"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5</w:t>
            </w:r>
          </w:p>
        </w:tc>
        <w:tc>
          <w:tcPr>
            <w:tcW w:w="0" w:type="auto"/>
            <w:tcBorders>
              <w:top w:val="nil"/>
              <w:left w:val="nil"/>
              <w:bottom w:val="single" w:sz="4" w:space="0" w:color="auto"/>
              <w:right w:val="single" w:sz="4" w:space="0" w:color="auto"/>
            </w:tcBorders>
            <w:shd w:val="clear" w:color="auto" w:fill="auto"/>
            <w:noWrap/>
            <w:vAlign w:val="bottom"/>
          </w:tcPr>
          <w:p w14:paraId="3E6D3625"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r>
      <w:tr w:rsidR="004A7A76" w14:paraId="1A985CBB" w14:textId="77777777">
        <w:trPr>
          <w:trHeight w:val="334"/>
        </w:trPr>
        <w:tc>
          <w:tcPr>
            <w:tcW w:w="0" w:type="auto"/>
            <w:tcBorders>
              <w:top w:val="nil"/>
              <w:left w:val="single" w:sz="4" w:space="0" w:color="auto"/>
              <w:bottom w:val="single" w:sz="4" w:space="0" w:color="auto"/>
              <w:right w:val="single" w:sz="4" w:space="0" w:color="auto"/>
            </w:tcBorders>
            <w:shd w:val="clear" w:color="auto" w:fill="auto"/>
            <w:noWrap/>
            <w:vAlign w:val="bottom"/>
          </w:tcPr>
          <w:p w14:paraId="1762355C"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nil"/>
            </w:tcBorders>
            <w:shd w:val="clear" w:color="auto" w:fill="auto"/>
            <w:noWrap/>
            <w:vAlign w:val="bottom"/>
          </w:tcPr>
          <w:p w14:paraId="2DA5D7AD"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Tumis</w:t>
            </w:r>
          </w:p>
        </w:tc>
        <w:tc>
          <w:tcPr>
            <w:tcW w:w="0" w:type="auto"/>
            <w:tcBorders>
              <w:top w:val="nil"/>
              <w:left w:val="single" w:sz="4" w:space="0" w:color="auto"/>
              <w:bottom w:val="single" w:sz="4" w:space="0" w:color="auto"/>
              <w:right w:val="single" w:sz="4" w:space="0" w:color="auto"/>
            </w:tcBorders>
            <w:shd w:val="clear" w:color="auto" w:fill="auto"/>
            <w:vAlign w:val="bottom"/>
          </w:tcPr>
          <w:p w14:paraId="4E4FC5BD" w14:textId="77777777" w:rsidR="004A7A76" w:rsidRDefault="00D71C3F">
            <w:pPr>
              <w:spacing w:after="0" w:line="240" w:lineRule="auto"/>
              <w:rPr>
                <w:rFonts w:ascii="Arial" w:eastAsia="Times New Roman" w:hAnsi="Arial" w:cs="Arial"/>
                <w:color w:val="000000"/>
                <w:sz w:val="20"/>
                <w:szCs w:val="20"/>
                <w:lang w:eastAsia="zh-CN"/>
              </w:rPr>
            </w:pPr>
            <w:r>
              <w:rPr>
                <w:rFonts w:ascii="Arial" w:eastAsia="Times New Roman" w:hAnsi="Arial" w:cs="Arial"/>
                <w:color w:val="000000"/>
                <w:sz w:val="20"/>
                <w:szCs w:val="20"/>
                <w:lang w:eastAsia="zh-CN"/>
              </w:rPr>
              <w:t>Labu siam</w:t>
            </w:r>
          </w:p>
        </w:tc>
        <w:tc>
          <w:tcPr>
            <w:tcW w:w="0" w:type="auto"/>
            <w:tcBorders>
              <w:top w:val="nil"/>
              <w:left w:val="nil"/>
              <w:bottom w:val="single" w:sz="4" w:space="0" w:color="auto"/>
              <w:right w:val="single" w:sz="4" w:space="0" w:color="auto"/>
            </w:tcBorders>
            <w:shd w:val="clear" w:color="auto" w:fill="auto"/>
            <w:noWrap/>
            <w:vAlign w:val="bottom"/>
          </w:tcPr>
          <w:p w14:paraId="6561BED9" w14:textId="77777777" w:rsidR="004A7A76" w:rsidRDefault="00D71C3F">
            <w:pPr>
              <w:spacing w:after="0" w:line="240" w:lineRule="auto"/>
              <w:jc w:val="center"/>
              <w:rPr>
                <w:rFonts w:ascii="Arial" w:eastAsia="Times New Roman" w:hAnsi="Arial" w:cs="Arial"/>
                <w:color w:val="000000"/>
                <w:sz w:val="20"/>
                <w:szCs w:val="20"/>
                <w:lang w:eastAsia="zh-CN"/>
              </w:rPr>
            </w:pPr>
            <w:r>
              <w:rPr>
                <w:rFonts w:ascii="Arial" w:eastAsia="Times New Roman" w:hAnsi="Arial" w:cs="Arial"/>
                <w:color w:val="000000"/>
                <w:sz w:val="20"/>
                <w:szCs w:val="20"/>
                <w:lang w:eastAsia="zh-CN"/>
              </w:rPr>
              <w:t>60</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71E366D7"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15,6</w:t>
            </w:r>
          </w:p>
        </w:tc>
        <w:tc>
          <w:tcPr>
            <w:tcW w:w="0" w:type="auto"/>
            <w:tcBorders>
              <w:top w:val="nil"/>
              <w:left w:val="nil"/>
              <w:bottom w:val="single" w:sz="4" w:space="0" w:color="auto"/>
              <w:right w:val="single" w:sz="4" w:space="0" w:color="auto"/>
            </w:tcBorders>
            <w:shd w:val="clear" w:color="auto" w:fill="auto"/>
            <w:noWrap/>
            <w:vAlign w:val="bottom"/>
          </w:tcPr>
          <w:p w14:paraId="3BED4868"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18FF92D4"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0,36</w:t>
            </w:r>
          </w:p>
        </w:tc>
        <w:tc>
          <w:tcPr>
            <w:tcW w:w="0" w:type="auto"/>
            <w:tcBorders>
              <w:top w:val="nil"/>
              <w:left w:val="nil"/>
              <w:bottom w:val="single" w:sz="4" w:space="0" w:color="auto"/>
              <w:right w:val="single" w:sz="4" w:space="0" w:color="auto"/>
            </w:tcBorders>
            <w:shd w:val="clear" w:color="auto" w:fill="auto"/>
            <w:noWrap/>
            <w:vAlign w:val="bottom"/>
          </w:tcPr>
          <w:p w14:paraId="1FB088B6"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0,06</w:t>
            </w:r>
          </w:p>
        </w:tc>
        <w:tc>
          <w:tcPr>
            <w:tcW w:w="0" w:type="auto"/>
            <w:tcBorders>
              <w:top w:val="nil"/>
              <w:left w:val="nil"/>
              <w:bottom w:val="single" w:sz="4" w:space="0" w:color="auto"/>
              <w:right w:val="single" w:sz="4" w:space="0" w:color="auto"/>
            </w:tcBorders>
            <w:shd w:val="clear" w:color="auto" w:fill="auto"/>
            <w:noWrap/>
            <w:vAlign w:val="bottom"/>
          </w:tcPr>
          <w:p w14:paraId="527982B6"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4,02</w:t>
            </w:r>
          </w:p>
        </w:tc>
      </w:tr>
      <w:tr w:rsidR="004A7A76" w14:paraId="19679C8E" w14:textId="77777777">
        <w:trPr>
          <w:trHeight w:val="409"/>
        </w:trPr>
        <w:tc>
          <w:tcPr>
            <w:tcW w:w="0" w:type="auto"/>
            <w:tcBorders>
              <w:top w:val="nil"/>
              <w:left w:val="single" w:sz="4" w:space="0" w:color="auto"/>
              <w:bottom w:val="single" w:sz="4" w:space="0" w:color="auto"/>
              <w:right w:val="single" w:sz="4" w:space="0" w:color="auto"/>
            </w:tcBorders>
            <w:shd w:val="clear" w:color="auto" w:fill="auto"/>
            <w:noWrap/>
            <w:vAlign w:val="bottom"/>
          </w:tcPr>
          <w:p w14:paraId="622A38E4"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nil"/>
            </w:tcBorders>
            <w:shd w:val="clear" w:color="auto" w:fill="auto"/>
            <w:noWrap/>
            <w:vAlign w:val="bottom"/>
          </w:tcPr>
          <w:p w14:paraId="08D55D32"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C64FCE2" w14:textId="77777777" w:rsidR="004A7A76" w:rsidRDefault="00D71C3F">
            <w:pPr>
              <w:spacing w:after="0" w:line="240" w:lineRule="auto"/>
              <w:rPr>
                <w:rFonts w:ascii="Arial" w:eastAsia="Times New Roman" w:hAnsi="Arial" w:cs="Arial"/>
                <w:color w:val="000000"/>
                <w:sz w:val="20"/>
                <w:szCs w:val="20"/>
                <w:lang w:eastAsia="zh-CN"/>
              </w:rPr>
            </w:pPr>
            <w:r>
              <w:rPr>
                <w:rFonts w:ascii="Arial" w:eastAsia="Times New Roman" w:hAnsi="Arial" w:cs="Arial"/>
                <w:color w:val="000000"/>
                <w:sz w:val="20"/>
                <w:szCs w:val="20"/>
                <w:lang w:eastAsia="zh-CN"/>
              </w:rPr>
              <w:t>Kol kembang</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46735F" w14:textId="77777777" w:rsidR="004A7A76" w:rsidRDefault="00D71C3F">
            <w:pPr>
              <w:spacing w:after="0" w:line="240" w:lineRule="auto"/>
              <w:jc w:val="center"/>
              <w:rPr>
                <w:rFonts w:ascii="Arial" w:eastAsia="Times New Roman" w:hAnsi="Arial" w:cs="Arial"/>
                <w:color w:val="000000"/>
                <w:sz w:val="20"/>
                <w:szCs w:val="20"/>
                <w:lang w:eastAsia="zh-CN"/>
              </w:rPr>
            </w:pPr>
            <w:r>
              <w:rPr>
                <w:rFonts w:ascii="Arial" w:eastAsia="Times New Roman" w:hAnsi="Arial" w:cs="Arial"/>
                <w:color w:val="000000"/>
                <w:sz w:val="20"/>
                <w:szCs w:val="20"/>
                <w:lang w:eastAsia="zh-CN"/>
              </w:rPr>
              <w:t>40</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2EC4D45C"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10</w:t>
            </w:r>
          </w:p>
        </w:tc>
        <w:tc>
          <w:tcPr>
            <w:tcW w:w="0" w:type="auto"/>
            <w:tcBorders>
              <w:top w:val="nil"/>
              <w:left w:val="nil"/>
              <w:bottom w:val="single" w:sz="4" w:space="0" w:color="auto"/>
              <w:right w:val="single" w:sz="4" w:space="0" w:color="auto"/>
            </w:tcBorders>
            <w:shd w:val="clear" w:color="auto" w:fill="auto"/>
            <w:noWrap/>
            <w:vAlign w:val="bottom"/>
          </w:tcPr>
          <w:p w14:paraId="5013A6E3"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1CF627A9"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0,96</w:t>
            </w:r>
          </w:p>
        </w:tc>
        <w:tc>
          <w:tcPr>
            <w:tcW w:w="0" w:type="auto"/>
            <w:tcBorders>
              <w:top w:val="nil"/>
              <w:left w:val="nil"/>
              <w:bottom w:val="single" w:sz="4" w:space="0" w:color="auto"/>
              <w:right w:val="single" w:sz="4" w:space="0" w:color="auto"/>
            </w:tcBorders>
            <w:shd w:val="clear" w:color="auto" w:fill="auto"/>
            <w:noWrap/>
            <w:vAlign w:val="bottom"/>
          </w:tcPr>
          <w:p w14:paraId="2A5C4607"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0,08</w:t>
            </w:r>
          </w:p>
        </w:tc>
        <w:tc>
          <w:tcPr>
            <w:tcW w:w="0" w:type="auto"/>
            <w:tcBorders>
              <w:top w:val="nil"/>
              <w:left w:val="nil"/>
              <w:bottom w:val="single" w:sz="4" w:space="0" w:color="auto"/>
              <w:right w:val="single" w:sz="4" w:space="0" w:color="auto"/>
            </w:tcBorders>
            <w:shd w:val="clear" w:color="auto" w:fill="auto"/>
            <w:noWrap/>
            <w:vAlign w:val="bottom"/>
          </w:tcPr>
          <w:p w14:paraId="30F746E5"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1,96</w:t>
            </w:r>
          </w:p>
        </w:tc>
      </w:tr>
      <w:tr w:rsidR="004A7A76" w14:paraId="6596BE39" w14:textId="77777777">
        <w:trPr>
          <w:trHeight w:val="310"/>
        </w:trPr>
        <w:tc>
          <w:tcPr>
            <w:tcW w:w="0" w:type="auto"/>
            <w:tcBorders>
              <w:top w:val="nil"/>
              <w:left w:val="single" w:sz="4" w:space="0" w:color="auto"/>
              <w:bottom w:val="single" w:sz="4" w:space="0" w:color="auto"/>
              <w:right w:val="single" w:sz="4" w:space="0" w:color="auto"/>
            </w:tcBorders>
            <w:shd w:val="clear" w:color="auto" w:fill="auto"/>
            <w:noWrap/>
            <w:vAlign w:val="bottom"/>
          </w:tcPr>
          <w:p w14:paraId="36EDB380"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nil"/>
              <w:right w:val="nil"/>
            </w:tcBorders>
            <w:shd w:val="clear" w:color="auto" w:fill="auto"/>
            <w:noWrap/>
            <w:vAlign w:val="bottom"/>
          </w:tcPr>
          <w:p w14:paraId="580C0D04"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15C3249" w14:textId="77777777" w:rsidR="004A7A76" w:rsidRDefault="00D71C3F">
            <w:pPr>
              <w:spacing w:after="0" w:line="240" w:lineRule="auto"/>
              <w:rPr>
                <w:rFonts w:ascii="Arial" w:eastAsia="Times New Roman" w:hAnsi="Arial" w:cs="Arial"/>
                <w:color w:val="000000"/>
                <w:sz w:val="20"/>
                <w:szCs w:val="20"/>
                <w:lang w:eastAsia="zh-CN"/>
              </w:rPr>
            </w:pPr>
            <w:r>
              <w:rPr>
                <w:rFonts w:ascii="Arial" w:eastAsia="Times New Roman" w:hAnsi="Arial" w:cs="Arial"/>
                <w:color w:val="000000"/>
                <w:sz w:val="20"/>
                <w:szCs w:val="20"/>
                <w:lang w:eastAsia="zh-CN"/>
              </w:rPr>
              <w:t>Wortel</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9020093" w14:textId="77777777" w:rsidR="004A7A76" w:rsidRDefault="00D71C3F">
            <w:pPr>
              <w:spacing w:after="0" w:line="240" w:lineRule="auto"/>
              <w:jc w:val="center"/>
              <w:rPr>
                <w:rFonts w:ascii="Arial" w:eastAsia="Times New Roman" w:hAnsi="Arial" w:cs="Arial"/>
                <w:color w:val="000000"/>
                <w:sz w:val="20"/>
                <w:szCs w:val="20"/>
                <w:lang w:eastAsia="zh-CN"/>
              </w:rPr>
            </w:pPr>
            <w:r>
              <w:rPr>
                <w:rFonts w:ascii="Arial" w:eastAsia="Times New Roman" w:hAnsi="Arial" w:cs="Arial"/>
                <w:color w:val="000000"/>
                <w:sz w:val="20"/>
                <w:szCs w:val="20"/>
                <w:lang w:eastAsia="zh-CN"/>
              </w:rPr>
              <w:t>50</w:t>
            </w:r>
          </w:p>
        </w:tc>
        <w:tc>
          <w:tcPr>
            <w:tcW w:w="0" w:type="auto"/>
            <w:tcBorders>
              <w:top w:val="nil"/>
              <w:left w:val="single" w:sz="4" w:space="0" w:color="auto"/>
              <w:bottom w:val="nil"/>
              <w:right w:val="single" w:sz="4" w:space="0" w:color="auto"/>
            </w:tcBorders>
            <w:shd w:val="clear" w:color="auto" w:fill="auto"/>
            <w:noWrap/>
            <w:vAlign w:val="bottom"/>
          </w:tcPr>
          <w:p w14:paraId="4CDCCA03"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21</w:t>
            </w:r>
          </w:p>
        </w:tc>
        <w:tc>
          <w:tcPr>
            <w:tcW w:w="0" w:type="auto"/>
            <w:tcBorders>
              <w:top w:val="nil"/>
              <w:left w:val="nil"/>
              <w:bottom w:val="nil"/>
              <w:right w:val="single" w:sz="4" w:space="0" w:color="auto"/>
            </w:tcBorders>
            <w:shd w:val="clear" w:color="auto" w:fill="auto"/>
            <w:noWrap/>
            <w:vAlign w:val="bottom"/>
          </w:tcPr>
          <w:p w14:paraId="4D3EC149"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nil"/>
              <w:right w:val="single" w:sz="4" w:space="0" w:color="auto"/>
            </w:tcBorders>
            <w:shd w:val="clear" w:color="auto" w:fill="auto"/>
            <w:noWrap/>
            <w:vAlign w:val="bottom"/>
          </w:tcPr>
          <w:p w14:paraId="7B89F272"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0,6</w:t>
            </w:r>
          </w:p>
        </w:tc>
        <w:tc>
          <w:tcPr>
            <w:tcW w:w="0" w:type="auto"/>
            <w:tcBorders>
              <w:top w:val="nil"/>
              <w:left w:val="nil"/>
              <w:bottom w:val="nil"/>
              <w:right w:val="single" w:sz="4" w:space="0" w:color="auto"/>
            </w:tcBorders>
            <w:shd w:val="clear" w:color="auto" w:fill="auto"/>
            <w:noWrap/>
            <w:vAlign w:val="bottom"/>
          </w:tcPr>
          <w:p w14:paraId="7626F2F3"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0,15</w:t>
            </w:r>
          </w:p>
        </w:tc>
        <w:tc>
          <w:tcPr>
            <w:tcW w:w="0" w:type="auto"/>
            <w:tcBorders>
              <w:top w:val="nil"/>
              <w:left w:val="nil"/>
              <w:bottom w:val="nil"/>
              <w:right w:val="single" w:sz="4" w:space="0" w:color="auto"/>
            </w:tcBorders>
            <w:shd w:val="clear" w:color="auto" w:fill="auto"/>
            <w:noWrap/>
            <w:vAlign w:val="bottom"/>
          </w:tcPr>
          <w:p w14:paraId="4F435813"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4,65</w:t>
            </w:r>
          </w:p>
        </w:tc>
      </w:tr>
      <w:tr w:rsidR="004A7A76" w14:paraId="1BB9C11B" w14:textId="77777777">
        <w:trPr>
          <w:trHeight w:val="378"/>
        </w:trPr>
        <w:tc>
          <w:tcPr>
            <w:tcW w:w="0" w:type="auto"/>
            <w:tcBorders>
              <w:top w:val="nil"/>
              <w:left w:val="single" w:sz="4" w:space="0" w:color="auto"/>
              <w:bottom w:val="single" w:sz="4" w:space="0" w:color="auto"/>
              <w:right w:val="single" w:sz="4" w:space="0" w:color="auto"/>
            </w:tcBorders>
            <w:shd w:val="clear" w:color="auto" w:fill="auto"/>
            <w:noWrap/>
            <w:vAlign w:val="bottom"/>
          </w:tcPr>
          <w:p w14:paraId="630C6B12"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single" w:sz="4" w:space="0" w:color="auto"/>
              <w:left w:val="nil"/>
              <w:bottom w:val="nil"/>
              <w:right w:val="nil"/>
            </w:tcBorders>
            <w:shd w:val="clear" w:color="auto" w:fill="auto"/>
            <w:noWrap/>
            <w:vAlign w:val="bottom"/>
          </w:tcPr>
          <w:p w14:paraId="6E746DA0"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single" w:sz="4" w:space="0" w:color="auto"/>
              <w:left w:val="single" w:sz="4" w:space="0" w:color="auto"/>
              <w:bottom w:val="nil"/>
              <w:right w:val="single" w:sz="4" w:space="0" w:color="auto"/>
            </w:tcBorders>
            <w:shd w:val="clear" w:color="auto" w:fill="auto"/>
            <w:vAlign w:val="bottom"/>
          </w:tcPr>
          <w:p w14:paraId="039E7609" w14:textId="77777777" w:rsidR="004A7A76" w:rsidRDefault="00D71C3F">
            <w:pPr>
              <w:spacing w:after="0" w:line="240" w:lineRule="auto"/>
              <w:rPr>
                <w:rFonts w:ascii="Arial" w:eastAsia="Times New Roman" w:hAnsi="Arial" w:cs="Arial"/>
                <w:color w:val="000000"/>
                <w:sz w:val="20"/>
                <w:szCs w:val="20"/>
                <w:lang w:eastAsia="zh-CN"/>
              </w:rPr>
            </w:pPr>
            <w:r>
              <w:rPr>
                <w:rFonts w:ascii="Arial" w:eastAsia="Times New Roman" w:hAnsi="Arial" w:cs="Arial"/>
                <w:color w:val="000000"/>
                <w:sz w:val="20"/>
                <w:szCs w:val="20"/>
                <w:lang w:eastAsia="zh-CN"/>
              </w:rPr>
              <w:t>Minyak kelapa sawit</w:t>
            </w:r>
          </w:p>
        </w:tc>
        <w:tc>
          <w:tcPr>
            <w:tcW w:w="0" w:type="auto"/>
            <w:tcBorders>
              <w:top w:val="single" w:sz="4" w:space="0" w:color="auto"/>
              <w:left w:val="nil"/>
              <w:bottom w:val="nil"/>
              <w:right w:val="single" w:sz="4" w:space="0" w:color="auto"/>
            </w:tcBorders>
            <w:shd w:val="clear" w:color="auto" w:fill="auto"/>
            <w:noWrap/>
            <w:vAlign w:val="bottom"/>
          </w:tcPr>
          <w:p w14:paraId="7122E1C0" w14:textId="77777777" w:rsidR="004A7A76" w:rsidRDefault="00D71C3F">
            <w:pPr>
              <w:spacing w:after="0" w:line="240" w:lineRule="auto"/>
              <w:jc w:val="center"/>
              <w:rPr>
                <w:rFonts w:ascii="Arial" w:eastAsia="Times New Roman" w:hAnsi="Arial" w:cs="Arial"/>
                <w:color w:val="000000"/>
                <w:sz w:val="20"/>
                <w:szCs w:val="20"/>
                <w:lang w:eastAsia="zh-CN"/>
              </w:rPr>
            </w:pPr>
            <w:r>
              <w:rPr>
                <w:rFonts w:ascii="Arial" w:eastAsia="Times New Roman" w:hAnsi="Arial" w:cs="Arial"/>
                <w:color w:val="000000"/>
                <w:sz w:val="20"/>
                <w:szCs w:val="20"/>
                <w:lang w:eastAsia="zh-CN"/>
              </w:rPr>
              <w:t>5</w:t>
            </w:r>
          </w:p>
        </w:tc>
        <w:tc>
          <w:tcPr>
            <w:tcW w:w="0" w:type="auto"/>
            <w:tcBorders>
              <w:top w:val="single" w:sz="4" w:space="0" w:color="auto"/>
              <w:left w:val="single" w:sz="4" w:space="0" w:color="auto"/>
              <w:bottom w:val="nil"/>
              <w:right w:val="single" w:sz="4" w:space="0" w:color="auto"/>
            </w:tcBorders>
            <w:shd w:val="clear" w:color="auto" w:fill="auto"/>
            <w:noWrap/>
            <w:vAlign w:val="bottom"/>
          </w:tcPr>
          <w:p w14:paraId="623B8293"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45,1</w:t>
            </w:r>
          </w:p>
        </w:tc>
        <w:tc>
          <w:tcPr>
            <w:tcW w:w="0" w:type="auto"/>
            <w:tcBorders>
              <w:top w:val="single" w:sz="4" w:space="0" w:color="auto"/>
              <w:left w:val="nil"/>
              <w:bottom w:val="nil"/>
              <w:right w:val="single" w:sz="4" w:space="0" w:color="auto"/>
            </w:tcBorders>
            <w:shd w:val="clear" w:color="auto" w:fill="auto"/>
            <w:noWrap/>
            <w:vAlign w:val="bottom"/>
          </w:tcPr>
          <w:p w14:paraId="200D3D1C"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single" w:sz="4" w:space="0" w:color="auto"/>
              <w:left w:val="nil"/>
              <w:bottom w:val="nil"/>
              <w:right w:val="single" w:sz="4" w:space="0" w:color="auto"/>
            </w:tcBorders>
            <w:shd w:val="clear" w:color="auto" w:fill="auto"/>
            <w:noWrap/>
            <w:vAlign w:val="bottom"/>
          </w:tcPr>
          <w:p w14:paraId="36EE30BE"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single" w:sz="4" w:space="0" w:color="auto"/>
              <w:left w:val="nil"/>
              <w:bottom w:val="nil"/>
              <w:right w:val="single" w:sz="4" w:space="0" w:color="auto"/>
            </w:tcBorders>
            <w:shd w:val="clear" w:color="auto" w:fill="auto"/>
            <w:noWrap/>
            <w:vAlign w:val="bottom"/>
          </w:tcPr>
          <w:p w14:paraId="6AD0AD22"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5</w:t>
            </w:r>
          </w:p>
        </w:tc>
        <w:tc>
          <w:tcPr>
            <w:tcW w:w="0" w:type="auto"/>
            <w:tcBorders>
              <w:top w:val="single" w:sz="4" w:space="0" w:color="auto"/>
              <w:left w:val="nil"/>
              <w:bottom w:val="nil"/>
              <w:right w:val="single" w:sz="4" w:space="0" w:color="auto"/>
            </w:tcBorders>
            <w:shd w:val="clear" w:color="auto" w:fill="auto"/>
            <w:noWrap/>
            <w:vAlign w:val="bottom"/>
          </w:tcPr>
          <w:p w14:paraId="628ECF76"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r>
      <w:tr w:rsidR="004A7A76" w14:paraId="650210B7" w14:textId="77777777">
        <w:trPr>
          <w:trHeight w:val="29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031D71D"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Sub 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316571D"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467,8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B18DCBD"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D8F309"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5,32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F078D5"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23,14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858780B"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50,08</w:t>
            </w:r>
          </w:p>
        </w:tc>
      </w:tr>
      <w:tr w:rsidR="004A7A76" w14:paraId="3F4ED72D"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1B482AB4"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siang</w:t>
            </w:r>
          </w:p>
        </w:tc>
        <w:tc>
          <w:tcPr>
            <w:tcW w:w="0" w:type="auto"/>
            <w:tcBorders>
              <w:top w:val="nil"/>
              <w:left w:val="nil"/>
              <w:bottom w:val="single" w:sz="4" w:space="0" w:color="auto"/>
              <w:right w:val="single" w:sz="4" w:space="0" w:color="auto"/>
            </w:tcBorders>
            <w:shd w:val="clear" w:color="auto" w:fill="auto"/>
            <w:noWrap/>
            <w:vAlign w:val="bottom"/>
          </w:tcPr>
          <w:p w14:paraId="3A9AF649"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xml:space="preserve">Bubur </w:t>
            </w:r>
          </w:p>
        </w:tc>
        <w:tc>
          <w:tcPr>
            <w:tcW w:w="0" w:type="auto"/>
            <w:tcBorders>
              <w:top w:val="nil"/>
              <w:left w:val="nil"/>
              <w:bottom w:val="single" w:sz="4" w:space="0" w:color="auto"/>
              <w:right w:val="single" w:sz="4" w:space="0" w:color="auto"/>
            </w:tcBorders>
            <w:shd w:val="clear" w:color="auto" w:fill="auto"/>
            <w:noWrap/>
            <w:vAlign w:val="bottom"/>
          </w:tcPr>
          <w:p w14:paraId="65E71F84"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Beras giling</w:t>
            </w:r>
          </w:p>
        </w:tc>
        <w:tc>
          <w:tcPr>
            <w:tcW w:w="0" w:type="auto"/>
            <w:tcBorders>
              <w:top w:val="nil"/>
              <w:left w:val="nil"/>
              <w:bottom w:val="single" w:sz="4" w:space="0" w:color="auto"/>
              <w:right w:val="single" w:sz="4" w:space="0" w:color="auto"/>
            </w:tcBorders>
            <w:shd w:val="clear" w:color="auto" w:fill="auto"/>
            <w:noWrap/>
            <w:vAlign w:val="bottom"/>
          </w:tcPr>
          <w:p w14:paraId="6EB0F25A"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50</w:t>
            </w:r>
          </w:p>
        </w:tc>
        <w:tc>
          <w:tcPr>
            <w:tcW w:w="0" w:type="auto"/>
            <w:tcBorders>
              <w:top w:val="nil"/>
              <w:left w:val="nil"/>
              <w:bottom w:val="single" w:sz="4" w:space="0" w:color="auto"/>
              <w:right w:val="single" w:sz="4" w:space="0" w:color="auto"/>
            </w:tcBorders>
            <w:shd w:val="clear" w:color="auto" w:fill="auto"/>
            <w:noWrap/>
            <w:vAlign w:val="bottom"/>
          </w:tcPr>
          <w:p w14:paraId="154E5A03"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180</w:t>
            </w:r>
          </w:p>
        </w:tc>
        <w:tc>
          <w:tcPr>
            <w:tcW w:w="0" w:type="auto"/>
            <w:tcBorders>
              <w:top w:val="nil"/>
              <w:left w:val="nil"/>
              <w:bottom w:val="single" w:sz="4" w:space="0" w:color="auto"/>
              <w:right w:val="single" w:sz="4" w:space="0" w:color="auto"/>
            </w:tcBorders>
            <w:shd w:val="clear" w:color="auto" w:fill="auto"/>
            <w:noWrap/>
            <w:vAlign w:val="bottom"/>
          </w:tcPr>
          <w:p w14:paraId="79DFED8B"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1EA8E024"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3,4</w:t>
            </w:r>
          </w:p>
        </w:tc>
        <w:tc>
          <w:tcPr>
            <w:tcW w:w="0" w:type="auto"/>
            <w:tcBorders>
              <w:top w:val="nil"/>
              <w:left w:val="nil"/>
              <w:bottom w:val="single" w:sz="4" w:space="0" w:color="auto"/>
              <w:right w:val="single" w:sz="4" w:space="0" w:color="auto"/>
            </w:tcBorders>
            <w:shd w:val="clear" w:color="auto" w:fill="auto"/>
            <w:noWrap/>
            <w:vAlign w:val="bottom"/>
          </w:tcPr>
          <w:p w14:paraId="4FAB7542"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0,35</w:t>
            </w:r>
          </w:p>
        </w:tc>
        <w:tc>
          <w:tcPr>
            <w:tcW w:w="0" w:type="auto"/>
            <w:tcBorders>
              <w:top w:val="nil"/>
              <w:left w:val="nil"/>
              <w:bottom w:val="single" w:sz="4" w:space="0" w:color="auto"/>
              <w:right w:val="single" w:sz="4" w:space="0" w:color="auto"/>
            </w:tcBorders>
            <w:shd w:val="clear" w:color="auto" w:fill="auto"/>
            <w:noWrap/>
            <w:vAlign w:val="bottom"/>
          </w:tcPr>
          <w:p w14:paraId="7FBE36F2"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39,45</w:t>
            </w:r>
          </w:p>
        </w:tc>
      </w:tr>
      <w:tr w:rsidR="004A7A76" w14:paraId="3AF0B44B"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4EA1BD87"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2DF0B844"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06D9C27A"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Daging sapi</w:t>
            </w:r>
          </w:p>
        </w:tc>
        <w:tc>
          <w:tcPr>
            <w:tcW w:w="0" w:type="auto"/>
            <w:tcBorders>
              <w:top w:val="nil"/>
              <w:left w:val="nil"/>
              <w:bottom w:val="single" w:sz="4" w:space="0" w:color="auto"/>
              <w:right w:val="single" w:sz="4" w:space="0" w:color="auto"/>
            </w:tcBorders>
            <w:shd w:val="clear" w:color="auto" w:fill="auto"/>
            <w:noWrap/>
            <w:vAlign w:val="bottom"/>
          </w:tcPr>
          <w:p w14:paraId="6B067784"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40</w:t>
            </w:r>
          </w:p>
        </w:tc>
        <w:tc>
          <w:tcPr>
            <w:tcW w:w="0" w:type="auto"/>
            <w:tcBorders>
              <w:top w:val="nil"/>
              <w:left w:val="nil"/>
              <w:bottom w:val="single" w:sz="4" w:space="0" w:color="auto"/>
              <w:right w:val="single" w:sz="4" w:space="0" w:color="auto"/>
            </w:tcBorders>
            <w:shd w:val="clear" w:color="auto" w:fill="auto"/>
            <w:noWrap/>
            <w:vAlign w:val="bottom"/>
          </w:tcPr>
          <w:p w14:paraId="722401CE"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82,8</w:t>
            </w:r>
          </w:p>
        </w:tc>
        <w:tc>
          <w:tcPr>
            <w:tcW w:w="0" w:type="auto"/>
            <w:tcBorders>
              <w:top w:val="nil"/>
              <w:left w:val="nil"/>
              <w:bottom w:val="single" w:sz="4" w:space="0" w:color="auto"/>
              <w:right w:val="single" w:sz="4" w:space="0" w:color="auto"/>
            </w:tcBorders>
            <w:shd w:val="clear" w:color="auto" w:fill="auto"/>
            <w:noWrap/>
            <w:vAlign w:val="bottom"/>
          </w:tcPr>
          <w:p w14:paraId="6A66299B"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7,2</w:t>
            </w:r>
          </w:p>
        </w:tc>
        <w:tc>
          <w:tcPr>
            <w:tcW w:w="0" w:type="auto"/>
            <w:tcBorders>
              <w:top w:val="nil"/>
              <w:left w:val="nil"/>
              <w:bottom w:val="single" w:sz="4" w:space="0" w:color="auto"/>
              <w:right w:val="single" w:sz="4" w:space="0" w:color="auto"/>
            </w:tcBorders>
            <w:shd w:val="clear" w:color="auto" w:fill="auto"/>
            <w:noWrap/>
            <w:vAlign w:val="bottom"/>
          </w:tcPr>
          <w:p w14:paraId="6C56FD31"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603C317E"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5,6</w:t>
            </w:r>
          </w:p>
        </w:tc>
        <w:tc>
          <w:tcPr>
            <w:tcW w:w="0" w:type="auto"/>
            <w:tcBorders>
              <w:top w:val="nil"/>
              <w:left w:val="nil"/>
              <w:bottom w:val="single" w:sz="4" w:space="0" w:color="auto"/>
              <w:right w:val="single" w:sz="4" w:space="0" w:color="auto"/>
            </w:tcBorders>
            <w:shd w:val="clear" w:color="auto" w:fill="auto"/>
            <w:noWrap/>
            <w:vAlign w:val="bottom"/>
          </w:tcPr>
          <w:p w14:paraId="00438FCF"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r>
      <w:tr w:rsidR="004A7A76" w14:paraId="77C440C1"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3F416EA6"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4C3EB085"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Sop</w:t>
            </w:r>
          </w:p>
        </w:tc>
        <w:tc>
          <w:tcPr>
            <w:tcW w:w="0" w:type="auto"/>
            <w:tcBorders>
              <w:top w:val="nil"/>
              <w:left w:val="nil"/>
              <w:bottom w:val="single" w:sz="4" w:space="0" w:color="auto"/>
              <w:right w:val="single" w:sz="4" w:space="0" w:color="auto"/>
            </w:tcBorders>
            <w:shd w:val="clear" w:color="auto" w:fill="auto"/>
            <w:noWrap/>
            <w:vAlign w:val="bottom"/>
          </w:tcPr>
          <w:p w14:paraId="1C06AC78"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Wortel</w:t>
            </w:r>
          </w:p>
        </w:tc>
        <w:tc>
          <w:tcPr>
            <w:tcW w:w="0" w:type="auto"/>
            <w:tcBorders>
              <w:top w:val="nil"/>
              <w:left w:val="nil"/>
              <w:bottom w:val="single" w:sz="4" w:space="0" w:color="auto"/>
              <w:right w:val="single" w:sz="4" w:space="0" w:color="auto"/>
            </w:tcBorders>
            <w:shd w:val="clear" w:color="auto" w:fill="auto"/>
            <w:noWrap/>
            <w:vAlign w:val="bottom"/>
          </w:tcPr>
          <w:p w14:paraId="47133C61"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50</w:t>
            </w:r>
          </w:p>
        </w:tc>
        <w:tc>
          <w:tcPr>
            <w:tcW w:w="0" w:type="auto"/>
            <w:tcBorders>
              <w:top w:val="nil"/>
              <w:left w:val="nil"/>
              <w:bottom w:val="single" w:sz="4" w:space="0" w:color="auto"/>
              <w:right w:val="single" w:sz="4" w:space="0" w:color="auto"/>
            </w:tcBorders>
            <w:shd w:val="clear" w:color="auto" w:fill="auto"/>
            <w:noWrap/>
            <w:vAlign w:val="bottom"/>
          </w:tcPr>
          <w:p w14:paraId="48002556"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21</w:t>
            </w:r>
          </w:p>
        </w:tc>
        <w:tc>
          <w:tcPr>
            <w:tcW w:w="0" w:type="auto"/>
            <w:tcBorders>
              <w:top w:val="nil"/>
              <w:left w:val="nil"/>
              <w:bottom w:val="single" w:sz="4" w:space="0" w:color="auto"/>
              <w:right w:val="single" w:sz="4" w:space="0" w:color="auto"/>
            </w:tcBorders>
            <w:shd w:val="clear" w:color="auto" w:fill="auto"/>
            <w:noWrap/>
            <w:vAlign w:val="bottom"/>
          </w:tcPr>
          <w:p w14:paraId="48A534C0"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04E581CB"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0,6</w:t>
            </w:r>
          </w:p>
        </w:tc>
        <w:tc>
          <w:tcPr>
            <w:tcW w:w="0" w:type="auto"/>
            <w:tcBorders>
              <w:top w:val="nil"/>
              <w:left w:val="nil"/>
              <w:bottom w:val="single" w:sz="4" w:space="0" w:color="auto"/>
              <w:right w:val="single" w:sz="4" w:space="0" w:color="auto"/>
            </w:tcBorders>
            <w:shd w:val="clear" w:color="auto" w:fill="auto"/>
            <w:noWrap/>
            <w:vAlign w:val="bottom"/>
          </w:tcPr>
          <w:p w14:paraId="73B10CA1"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0,15</w:t>
            </w:r>
          </w:p>
        </w:tc>
        <w:tc>
          <w:tcPr>
            <w:tcW w:w="0" w:type="auto"/>
            <w:tcBorders>
              <w:top w:val="nil"/>
              <w:left w:val="nil"/>
              <w:bottom w:val="single" w:sz="4" w:space="0" w:color="auto"/>
              <w:right w:val="single" w:sz="4" w:space="0" w:color="auto"/>
            </w:tcBorders>
            <w:shd w:val="clear" w:color="auto" w:fill="auto"/>
            <w:noWrap/>
            <w:vAlign w:val="bottom"/>
          </w:tcPr>
          <w:p w14:paraId="6A3E6C0E"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4,65</w:t>
            </w:r>
          </w:p>
        </w:tc>
      </w:tr>
      <w:tr w:rsidR="004A7A76" w14:paraId="4AA9F43B"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3EF52CFE"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5ECBCFEF"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4BF4DE7D"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Buncis</w:t>
            </w:r>
          </w:p>
        </w:tc>
        <w:tc>
          <w:tcPr>
            <w:tcW w:w="0" w:type="auto"/>
            <w:tcBorders>
              <w:top w:val="nil"/>
              <w:left w:val="nil"/>
              <w:bottom w:val="single" w:sz="4" w:space="0" w:color="auto"/>
              <w:right w:val="single" w:sz="4" w:space="0" w:color="auto"/>
            </w:tcBorders>
            <w:shd w:val="clear" w:color="auto" w:fill="auto"/>
            <w:noWrap/>
            <w:vAlign w:val="bottom"/>
          </w:tcPr>
          <w:p w14:paraId="0C083303"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25</w:t>
            </w:r>
          </w:p>
        </w:tc>
        <w:tc>
          <w:tcPr>
            <w:tcW w:w="0" w:type="auto"/>
            <w:tcBorders>
              <w:top w:val="nil"/>
              <w:left w:val="nil"/>
              <w:bottom w:val="single" w:sz="4" w:space="0" w:color="auto"/>
              <w:right w:val="single" w:sz="4" w:space="0" w:color="auto"/>
            </w:tcBorders>
            <w:shd w:val="clear" w:color="auto" w:fill="auto"/>
            <w:noWrap/>
            <w:vAlign w:val="bottom"/>
          </w:tcPr>
          <w:p w14:paraId="3199A626"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8,75</w:t>
            </w:r>
          </w:p>
        </w:tc>
        <w:tc>
          <w:tcPr>
            <w:tcW w:w="0" w:type="auto"/>
            <w:tcBorders>
              <w:top w:val="nil"/>
              <w:left w:val="nil"/>
              <w:bottom w:val="single" w:sz="4" w:space="0" w:color="auto"/>
              <w:right w:val="single" w:sz="4" w:space="0" w:color="auto"/>
            </w:tcBorders>
            <w:shd w:val="clear" w:color="auto" w:fill="auto"/>
            <w:noWrap/>
            <w:vAlign w:val="bottom"/>
          </w:tcPr>
          <w:p w14:paraId="6E87D226"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6B95ED8B"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0,6</w:t>
            </w:r>
          </w:p>
        </w:tc>
        <w:tc>
          <w:tcPr>
            <w:tcW w:w="0" w:type="auto"/>
            <w:tcBorders>
              <w:top w:val="nil"/>
              <w:left w:val="nil"/>
              <w:bottom w:val="single" w:sz="4" w:space="0" w:color="auto"/>
              <w:right w:val="single" w:sz="4" w:space="0" w:color="auto"/>
            </w:tcBorders>
            <w:shd w:val="clear" w:color="auto" w:fill="auto"/>
            <w:noWrap/>
            <w:vAlign w:val="bottom"/>
          </w:tcPr>
          <w:p w14:paraId="71C6E381"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0,05</w:t>
            </w:r>
          </w:p>
        </w:tc>
        <w:tc>
          <w:tcPr>
            <w:tcW w:w="0" w:type="auto"/>
            <w:tcBorders>
              <w:top w:val="nil"/>
              <w:left w:val="nil"/>
              <w:bottom w:val="single" w:sz="4" w:space="0" w:color="auto"/>
              <w:right w:val="single" w:sz="4" w:space="0" w:color="auto"/>
            </w:tcBorders>
            <w:shd w:val="clear" w:color="auto" w:fill="auto"/>
            <w:noWrap/>
            <w:vAlign w:val="bottom"/>
          </w:tcPr>
          <w:p w14:paraId="7612CF5C"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1,925</w:t>
            </w:r>
          </w:p>
        </w:tc>
      </w:tr>
      <w:tr w:rsidR="004A7A76" w14:paraId="504CD577"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750B665A"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5162929D"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4D9F7E0E"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Kentang</w:t>
            </w:r>
          </w:p>
        </w:tc>
        <w:tc>
          <w:tcPr>
            <w:tcW w:w="0" w:type="auto"/>
            <w:tcBorders>
              <w:top w:val="nil"/>
              <w:left w:val="nil"/>
              <w:bottom w:val="single" w:sz="4" w:space="0" w:color="auto"/>
              <w:right w:val="single" w:sz="4" w:space="0" w:color="auto"/>
            </w:tcBorders>
            <w:shd w:val="clear" w:color="auto" w:fill="auto"/>
            <w:noWrap/>
            <w:vAlign w:val="bottom"/>
          </w:tcPr>
          <w:p w14:paraId="7AB3C3F0"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30</w:t>
            </w:r>
          </w:p>
        </w:tc>
        <w:tc>
          <w:tcPr>
            <w:tcW w:w="0" w:type="auto"/>
            <w:tcBorders>
              <w:top w:val="nil"/>
              <w:left w:val="nil"/>
              <w:bottom w:val="single" w:sz="4" w:space="0" w:color="auto"/>
              <w:right w:val="single" w:sz="4" w:space="0" w:color="auto"/>
            </w:tcBorders>
            <w:shd w:val="clear" w:color="auto" w:fill="auto"/>
            <w:noWrap/>
            <w:vAlign w:val="bottom"/>
          </w:tcPr>
          <w:p w14:paraId="5D70BAC2"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24,9</w:t>
            </w:r>
          </w:p>
        </w:tc>
        <w:tc>
          <w:tcPr>
            <w:tcW w:w="0" w:type="auto"/>
            <w:tcBorders>
              <w:top w:val="nil"/>
              <w:left w:val="nil"/>
              <w:bottom w:val="single" w:sz="4" w:space="0" w:color="auto"/>
              <w:right w:val="single" w:sz="4" w:space="0" w:color="auto"/>
            </w:tcBorders>
            <w:shd w:val="clear" w:color="auto" w:fill="auto"/>
            <w:noWrap/>
            <w:vAlign w:val="bottom"/>
          </w:tcPr>
          <w:p w14:paraId="48B985F5"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1054EDE9"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0,6</w:t>
            </w:r>
          </w:p>
        </w:tc>
        <w:tc>
          <w:tcPr>
            <w:tcW w:w="0" w:type="auto"/>
            <w:tcBorders>
              <w:top w:val="nil"/>
              <w:left w:val="nil"/>
              <w:bottom w:val="single" w:sz="4" w:space="0" w:color="auto"/>
              <w:right w:val="single" w:sz="4" w:space="0" w:color="auto"/>
            </w:tcBorders>
            <w:shd w:val="clear" w:color="auto" w:fill="auto"/>
            <w:noWrap/>
            <w:vAlign w:val="bottom"/>
          </w:tcPr>
          <w:p w14:paraId="2537B852"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0,03</w:t>
            </w:r>
          </w:p>
        </w:tc>
        <w:tc>
          <w:tcPr>
            <w:tcW w:w="0" w:type="auto"/>
            <w:tcBorders>
              <w:top w:val="nil"/>
              <w:left w:val="nil"/>
              <w:bottom w:val="single" w:sz="4" w:space="0" w:color="auto"/>
              <w:right w:val="single" w:sz="4" w:space="0" w:color="auto"/>
            </w:tcBorders>
            <w:shd w:val="clear" w:color="auto" w:fill="auto"/>
            <w:noWrap/>
            <w:vAlign w:val="bottom"/>
          </w:tcPr>
          <w:p w14:paraId="65A6EFDD"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5,73</w:t>
            </w:r>
          </w:p>
        </w:tc>
      </w:tr>
      <w:tr w:rsidR="004A7A76" w14:paraId="4D9FF5CF"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2EA60A74"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32EBBDE9"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Buah</w:t>
            </w:r>
          </w:p>
        </w:tc>
        <w:tc>
          <w:tcPr>
            <w:tcW w:w="0" w:type="auto"/>
            <w:tcBorders>
              <w:top w:val="nil"/>
              <w:left w:val="nil"/>
              <w:bottom w:val="single" w:sz="4" w:space="0" w:color="auto"/>
              <w:right w:val="single" w:sz="4" w:space="0" w:color="auto"/>
            </w:tcBorders>
            <w:shd w:val="clear" w:color="auto" w:fill="auto"/>
            <w:noWrap/>
            <w:vAlign w:val="bottom"/>
          </w:tcPr>
          <w:p w14:paraId="18E16F36"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Pisang raja</w:t>
            </w:r>
          </w:p>
        </w:tc>
        <w:tc>
          <w:tcPr>
            <w:tcW w:w="0" w:type="auto"/>
            <w:tcBorders>
              <w:top w:val="nil"/>
              <w:left w:val="nil"/>
              <w:bottom w:val="single" w:sz="4" w:space="0" w:color="auto"/>
              <w:right w:val="single" w:sz="4" w:space="0" w:color="auto"/>
            </w:tcBorders>
            <w:shd w:val="clear" w:color="auto" w:fill="auto"/>
            <w:noWrap/>
            <w:vAlign w:val="bottom"/>
          </w:tcPr>
          <w:p w14:paraId="1B741CBF"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100</w:t>
            </w:r>
          </w:p>
        </w:tc>
        <w:tc>
          <w:tcPr>
            <w:tcW w:w="0" w:type="auto"/>
            <w:tcBorders>
              <w:top w:val="nil"/>
              <w:left w:val="nil"/>
              <w:bottom w:val="single" w:sz="4" w:space="0" w:color="auto"/>
              <w:right w:val="single" w:sz="4" w:space="0" w:color="auto"/>
            </w:tcBorders>
            <w:shd w:val="clear" w:color="auto" w:fill="auto"/>
            <w:noWrap/>
            <w:vAlign w:val="bottom"/>
          </w:tcPr>
          <w:p w14:paraId="507F92B8"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120</w:t>
            </w:r>
          </w:p>
        </w:tc>
        <w:tc>
          <w:tcPr>
            <w:tcW w:w="0" w:type="auto"/>
            <w:tcBorders>
              <w:top w:val="nil"/>
              <w:left w:val="nil"/>
              <w:bottom w:val="single" w:sz="4" w:space="0" w:color="auto"/>
              <w:right w:val="single" w:sz="4" w:space="0" w:color="auto"/>
            </w:tcBorders>
            <w:shd w:val="clear" w:color="auto" w:fill="auto"/>
            <w:noWrap/>
            <w:vAlign w:val="bottom"/>
          </w:tcPr>
          <w:p w14:paraId="492C73AF"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495EEE6B"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1,2</w:t>
            </w:r>
          </w:p>
        </w:tc>
        <w:tc>
          <w:tcPr>
            <w:tcW w:w="0" w:type="auto"/>
            <w:tcBorders>
              <w:top w:val="nil"/>
              <w:left w:val="nil"/>
              <w:bottom w:val="single" w:sz="4" w:space="0" w:color="auto"/>
              <w:right w:val="single" w:sz="4" w:space="0" w:color="auto"/>
            </w:tcBorders>
            <w:shd w:val="clear" w:color="auto" w:fill="auto"/>
            <w:noWrap/>
            <w:vAlign w:val="bottom"/>
          </w:tcPr>
          <w:p w14:paraId="59ED63A6"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0,2</w:t>
            </w:r>
          </w:p>
        </w:tc>
        <w:tc>
          <w:tcPr>
            <w:tcW w:w="0" w:type="auto"/>
            <w:tcBorders>
              <w:top w:val="nil"/>
              <w:left w:val="nil"/>
              <w:bottom w:val="single" w:sz="4" w:space="0" w:color="auto"/>
              <w:right w:val="single" w:sz="4" w:space="0" w:color="auto"/>
            </w:tcBorders>
            <w:shd w:val="clear" w:color="auto" w:fill="auto"/>
            <w:noWrap/>
            <w:vAlign w:val="bottom"/>
          </w:tcPr>
          <w:p w14:paraId="0314BCE9"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31,8</w:t>
            </w:r>
          </w:p>
        </w:tc>
      </w:tr>
      <w:tr w:rsidR="004A7A76" w14:paraId="32D5F956"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0CA5E4C4"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5345E029"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3AB55E23"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Madu</w:t>
            </w:r>
          </w:p>
        </w:tc>
        <w:tc>
          <w:tcPr>
            <w:tcW w:w="0" w:type="auto"/>
            <w:tcBorders>
              <w:top w:val="nil"/>
              <w:left w:val="nil"/>
              <w:bottom w:val="single" w:sz="4" w:space="0" w:color="auto"/>
              <w:right w:val="single" w:sz="4" w:space="0" w:color="auto"/>
            </w:tcBorders>
            <w:shd w:val="clear" w:color="auto" w:fill="auto"/>
            <w:noWrap/>
            <w:vAlign w:val="bottom"/>
          </w:tcPr>
          <w:p w14:paraId="5AE92501"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40</w:t>
            </w:r>
          </w:p>
        </w:tc>
        <w:tc>
          <w:tcPr>
            <w:tcW w:w="0" w:type="auto"/>
            <w:tcBorders>
              <w:top w:val="nil"/>
              <w:left w:val="nil"/>
              <w:bottom w:val="single" w:sz="4" w:space="0" w:color="auto"/>
              <w:right w:val="single" w:sz="4" w:space="0" w:color="auto"/>
            </w:tcBorders>
            <w:shd w:val="clear" w:color="auto" w:fill="auto"/>
            <w:noWrap/>
            <w:vAlign w:val="bottom"/>
          </w:tcPr>
          <w:p w14:paraId="3D3D6B5C"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117,6</w:t>
            </w:r>
          </w:p>
        </w:tc>
        <w:tc>
          <w:tcPr>
            <w:tcW w:w="0" w:type="auto"/>
            <w:tcBorders>
              <w:top w:val="nil"/>
              <w:left w:val="nil"/>
              <w:bottom w:val="single" w:sz="4" w:space="0" w:color="auto"/>
              <w:right w:val="single" w:sz="4" w:space="0" w:color="auto"/>
            </w:tcBorders>
            <w:shd w:val="clear" w:color="auto" w:fill="auto"/>
            <w:noWrap/>
            <w:vAlign w:val="bottom"/>
          </w:tcPr>
          <w:p w14:paraId="784C73A6"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27FD8F3B"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0,12</w:t>
            </w:r>
          </w:p>
        </w:tc>
        <w:tc>
          <w:tcPr>
            <w:tcW w:w="0" w:type="auto"/>
            <w:tcBorders>
              <w:top w:val="nil"/>
              <w:left w:val="nil"/>
              <w:bottom w:val="single" w:sz="4" w:space="0" w:color="auto"/>
              <w:right w:val="single" w:sz="4" w:space="0" w:color="auto"/>
            </w:tcBorders>
            <w:shd w:val="clear" w:color="auto" w:fill="auto"/>
            <w:noWrap/>
            <w:vAlign w:val="bottom"/>
          </w:tcPr>
          <w:p w14:paraId="456CA1E0"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738AE73D"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31,8</w:t>
            </w:r>
          </w:p>
        </w:tc>
      </w:tr>
      <w:tr w:rsidR="004A7A76" w14:paraId="2879C26A"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55CB1A8D"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6BC689E8"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AA57EB2"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Minyak kelapa sawit</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9FA3E6A"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395ADA"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45,1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5F17DE"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235BBD"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83556C"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6710280"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r>
      <w:tr w:rsidR="004A7A76" w14:paraId="2475A478" w14:textId="77777777">
        <w:trPr>
          <w:trHeight w:val="29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62243525"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Sub Total</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17C813"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600,15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634F82"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EDD018"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6,52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7550674"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11,38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E572E5"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115,355</w:t>
            </w:r>
          </w:p>
        </w:tc>
      </w:tr>
      <w:tr w:rsidR="004A7A76" w14:paraId="2D65A262"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50334AF0"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malam</w:t>
            </w:r>
          </w:p>
        </w:tc>
        <w:tc>
          <w:tcPr>
            <w:tcW w:w="0" w:type="auto"/>
            <w:tcBorders>
              <w:top w:val="nil"/>
              <w:left w:val="nil"/>
              <w:bottom w:val="single" w:sz="4" w:space="0" w:color="auto"/>
              <w:right w:val="single" w:sz="4" w:space="0" w:color="auto"/>
            </w:tcBorders>
            <w:shd w:val="clear" w:color="auto" w:fill="auto"/>
            <w:noWrap/>
            <w:vAlign w:val="bottom"/>
          </w:tcPr>
          <w:p w14:paraId="5ACEADA1"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xml:space="preserve">Bubur </w:t>
            </w:r>
          </w:p>
        </w:tc>
        <w:tc>
          <w:tcPr>
            <w:tcW w:w="0" w:type="auto"/>
            <w:tcBorders>
              <w:top w:val="nil"/>
              <w:left w:val="nil"/>
              <w:bottom w:val="single" w:sz="4" w:space="0" w:color="auto"/>
              <w:right w:val="single" w:sz="4" w:space="0" w:color="auto"/>
            </w:tcBorders>
            <w:shd w:val="clear" w:color="auto" w:fill="auto"/>
            <w:noWrap/>
            <w:vAlign w:val="bottom"/>
          </w:tcPr>
          <w:p w14:paraId="45E7EE87"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Beras giling</w:t>
            </w:r>
          </w:p>
        </w:tc>
        <w:tc>
          <w:tcPr>
            <w:tcW w:w="0" w:type="auto"/>
            <w:tcBorders>
              <w:top w:val="nil"/>
              <w:left w:val="nil"/>
              <w:bottom w:val="single" w:sz="4" w:space="0" w:color="auto"/>
              <w:right w:val="single" w:sz="4" w:space="0" w:color="auto"/>
            </w:tcBorders>
            <w:shd w:val="clear" w:color="auto" w:fill="auto"/>
            <w:noWrap/>
            <w:vAlign w:val="bottom"/>
          </w:tcPr>
          <w:p w14:paraId="6DB6803D"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50</w:t>
            </w:r>
          </w:p>
        </w:tc>
        <w:tc>
          <w:tcPr>
            <w:tcW w:w="0" w:type="auto"/>
            <w:tcBorders>
              <w:top w:val="nil"/>
              <w:left w:val="nil"/>
              <w:bottom w:val="single" w:sz="4" w:space="0" w:color="auto"/>
              <w:right w:val="single" w:sz="4" w:space="0" w:color="auto"/>
            </w:tcBorders>
            <w:shd w:val="clear" w:color="auto" w:fill="auto"/>
            <w:noWrap/>
            <w:vAlign w:val="bottom"/>
          </w:tcPr>
          <w:p w14:paraId="0D62A424"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180</w:t>
            </w:r>
          </w:p>
        </w:tc>
        <w:tc>
          <w:tcPr>
            <w:tcW w:w="0" w:type="auto"/>
            <w:tcBorders>
              <w:top w:val="nil"/>
              <w:left w:val="nil"/>
              <w:bottom w:val="single" w:sz="4" w:space="0" w:color="auto"/>
              <w:right w:val="single" w:sz="4" w:space="0" w:color="auto"/>
            </w:tcBorders>
            <w:shd w:val="clear" w:color="auto" w:fill="auto"/>
            <w:noWrap/>
            <w:vAlign w:val="bottom"/>
          </w:tcPr>
          <w:p w14:paraId="1C3FB5D9"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53300538"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3,4</w:t>
            </w:r>
          </w:p>
        </w:tc>
        <w:tc>
          <w:tcPr>
            <w:tcW w:w="0" w:type="auto"/>
            <w:tcBorders>
              <w:top w:val="nil"/>
              <w:left w:val="nil"/>
              <w:bottom w:val="single" w:sz="4" w:space="0" w:color="auto"/>
              <w:right w:val="single" w:sz="4" w:space="0" w:color="auto"/>
            </w:tcBorders>
            <w:shd w:val="clear" w:color="auto" w:fill="auto"/>
            <w:noWrap/>
            <w:vAlign w:val="bottom"/>
          </w:tcPr>
          <w:p w14:paraId="744528CE"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0,35</w:t>
            </w:r>
          </w:p>
        </w:tc>
        <w:tc>
          <w:tcPr>
            <w:tcW w:w="0" w:type="auto"/>
            <w:tcBorders>
              <w:top w:val="nil"/>
              <w:left w:val="nil"/>
              <w:bottom w:val="single" w:sz="4" w:space="0" w:color="auto"/>
              <w:right w:val="single" w:sz="4" w:space="0" w:color="auto"/>
            </w:tcBorders>
            <w:shd w:val="clear" w:color="auto" w:fill="auto"/>
            <w:noWrap/>
            <w:vAlign w:val="bottom"/>
          </w:tcPr>
          <w:p w14:paraId="1C3B6385"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39,45</w:t>
            </w:r>
          </w:p>
        </w:tc>
      </w:tr>
      <w:tr w:rsidR="004A7A76" w14:paraId="5A8C27E2"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2F1364DE"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16115545"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xml:space="preserve">Nugget Ayam </w:t>
            </w:r>
          </w:p>
        </w:tc>
        <w:tc>
          <w:tcPr>
            <w:tcW w:w="0" w:type="auto"/>
            <w:tcBorders>
              <w:top w:val="nil"/>
              <w:left w:val="nil"/>
              <w:bottom w:val="single" w:sz="4" w:space="0" w:color="auto"/>
              <w:right w:val="single" w:sz="4" w:space="0" w:color="auto"/>
            </w:tcBorders>
            <w:shd w:val="clear" w:color="auto" w:fill="auto"/>
            <w:noWrap/>
            <w:vAlign w:val="bottom"/>
          </w:tcPr>
          <w:p w14:paraId="3200E985"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Ayam</w:t>
            </w:r>
          </w:p>
        </w:tc>
        <w:tc>
          <w:tcPr>
            <w:tcW w:w="0" w:type="auto"/>
            <w:tcBorders>
              <w:top w:val="nil"/>
              <w:left w:val="nil"/>
              <w:bottom w:val="single" w:sz="4" w:space="0" w:color="auto"/>
              <w:right w:val="single" w:sz="4" w:space="0" w:color="auto"/>
            </w:tcBorders>
            <w:shd w:val="clear" w:color="auto" w:fill="auto"/>
            <w:noWrap/>
            <w:vAlign w:val="bottom"/>
          </w:tcPr>
          <w:p w14:paraId="680B68A8"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50</w:t>
            </w:r>
          </w:p>
        </w:tc>
        <w:tc>
          <w:tcPr>
            <w:tcW w:w="0" w:type="auto"/>
            <w:tcBorders>
              <w:top w:val="nil"/>
              <w:left w:val="nil"/>
              <w:bottom w:val="single" w:sz="4" w:space="0" w:color="auto"/>
              <w:right w:val="single" w:sz="4" w:space="0" w:color="auto"/>
            </w:tcBorders>
            <w:shd w:val="clear" w:color="auto" w:fill="auto"/>
            <w:noWrap/>
            <w:vAlign w:val="bottom"/>
          </w:tcPr>
          <w:p w14:paraId="18BAF0F7"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151</w:t>
            </w:r>
          </w:p>
        </w:tc>
        <w:tc>
          <w:tcPr>
            <w:tcW w:w="0" w:type="auto"/>
            <w:tcBorders>
              <w:top w:val="nil"/>
              <w:left w:val="nil"/>
              <w:bottom w:val="single" w:sz="4" w:space="0" w:color="auto"/>
              <w:right w:val="single" w:sz="4" w:space="0" w:color="auto"/>
            </w:tcBorders>
            <w:shd w:val="clear" w:color="auto" w:fill="auto"/>
            <w:noWrap/>
            <w:vAlign w:val="bottom"/>
          </w:tcPr>
          <w:p w14:paraId="56BAF7D7"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9,1</w:t>
            </w:r>
          </w:p>
        </w:tc>
        <w:tc>
          <w:tcPr>
            <w:tcW w:w="0" w:type="auto"/>
            <w:tcBorders>
              <w:top w:val="nil"/>
              <w:left w:val="nil"/>
              <w:bottom w:val="single" w:sz="4" w:space="0" w:color="auto"/>
              <w:right w:val="single" w:sz="4" w:space="0" w:color="auto"/>
            </w:tcBorders>
            <w:shd w:val="clear" w:color="auto" w:fill="auto"/>
            <w:noWrap/>
            <w:vAlign w:val="bottom"/>
          </w:tcPr>
          <w:p w14:paraId="5DC2D137"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15E10A38"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12,5</w:t>
            </w:r>
          </w:p>
        </w:tc>
        <w:tc>
          <w:tcPr>
            <w:tcW w:w="0" w:type="auto"/>
            <w:tcBorders>
              <w:top w:val="nil"/>
              <w:left w:val="nil"/>
              <w:bottom w:val="single" w:sz="4" w:space="0" w:color="auto"/>
              <w:right w:val="single" w:sz="4" w:space="0" w:color="auto"/>
            </w:tcBorders>
            <w:shd w:val="clear" w:color="auto" w:fill="auto"/>
            <w:noWrap/>
            <w:vAlign w:val="bottom"/>
          </w:tcPr>
          <w:p w14:paraId="7551B4A6"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r>
      <w:tr w:rsidR="004A7A76" w14:paraId="659FC649"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4DE2F260"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16792E96"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41FCDE93"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Tepung terigu</w:t>
            </w:r>
          </w:p>
        </w:tc>
        <w:tc>
          <w:tcPr>
            <w:tcW w:w="0" w:type="auto"/>
            <w:tcBorders>
              <w:top w:val="nil"/>
              <w:left w:val="nil"/>
              <w:bottom w:val="single" w:sz="4" w:space="0" w:color="auto"/>
              <w:right w:val="single" w:sz="4" w:space="0" w:color="auto"/>
            </w:tcBorders>
            <w:shd w:val="clear" w:color="auto" w:fill="auto"/>
            <w:noWrap/>
            <w:vAlign w:val="bottom"/>
          </w:tcPr>
          <w:p w14:paraId="1CF37C14"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10</w:t>
            </w:r>
          </w:p>
        </w:tc>
        <w:tc>
          <w:tcPr>
            <w:tcW w:w="0" w:type="auto"/>
            <w:tcBorders>
              <w:top w:val="nil"/>
              <w:left w:val="nil"/>
              <w:bottom w:val="single" w:sz="4" w:space="0" w:color="auto"/>
              <w:right w:val="single" w:sz="4" w:space="0" w:color="auto"/>
            </w:tcBorders>
            <w:shd w:val="clear" w:color="auto" w:fill="auto"/>
            <w:noWrap/>
            <w:vAlign w:val="bottom"/>
          </w:tcPr>
          <w:p w14:paraId="43EBDA77"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36,5</w:t>
            </w:r>
          </w:p>
        </w:tc>
        <w:tc>
          <w:tcPr>
            <w:tcW w:w="0" w:type="auto"/>
            <w:tcBorders>
              <w:top w:val="nil"/>
              <w:left w:val="nil"/>
              <w:bottom w:val="single" w:sz="4" w:space="0" w:color="auto"/>
              <w:right w:val="single" w:sz="4" w:space="0" w:color="auto"/>
            </w:tcBorders>
            <w:shd w:val="clear" w:color="auto" w:fill="auto"/>
            <w:noWrap/>
            <w:vAlign w:val="bottom"/>
          </w:tcPr>
          <w:p w14:paraId="4A28E0D8"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1D46A19A"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0,89</w:t>
            </w:r>
          </w:p>
        </w:tc>
        <w:tc>
          <w:tcPr>
            <w:tcW w:w="0" w:type="auto"/>
            <w:tcBorders>
              <w:top w:val="nil"/>
              <w:left w:val="nil"/>
              <w:bottom w:val="single" w:sz="4" w:space="0" w:color="auto"/>
              <w:right w:val="single" w:sz="4" w:space="0" w:color="auto"/>
            </w:tcBorders>
            <w:shd w:val="clear" w:color="auto" w:fill="auto"/>
            <w:noWrap/>
            <w:vAlign w:val="bottom"/>
          </w:tcPr>
          <w:p w14:paraId="39B25056"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0,13</w:t>
            </w:r>
          </w:p>
        </w:tc>
        <w:tc>
          <w:tcPr>
            <w:tcW w:w="0" w:type="auto"/>
            <w:tcBorders>
              <w:top w:val="nil"/>
              <w:left w:val="nil"/>
              <w:bottom w:val="single" w:sz="4" w:space="0" w:color="auto"/>
              <w:right w:val="single" w:sz="4" w:space="0" w:color="auto"/>
            </w:tcBorders>
            <w:shd w:val="clear" w:color="auto" w:fill="auto"/>
            <w:noWrap/>
            <w:vAlign w:val="bottom"/>
          </w:tcPr>
          <w:p w14:paraId="08C0C059"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7,73</w:t>
            </w:r>
          </w:p>
        </w:tc>
      </w:tr>
      <w:tr w:rsidR="004A7A76" w14:paraId="4C4BF69B"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3D86C1F3"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75CB6289"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16902B1E"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Minyak kelapa sawit</w:t>
            </w:r>
          </w:p>
        </w:tc>
        <w:tc>
          <w:tcPr>
            <w:tcW w:w="0" w:type="auto"/>
            <w:tcBorders>
              <w:top w:val="nil"/>
              <w:left w:val="nil"/>
              <w:bottom w:val="single" w:sz="4" w:space="0" w:color="auto"/>
              <w:right w:val="single" w:sz="4" w:space="0" w:color="auto"/>
            </w:tcBorders>
            <w:shd w:val="clear" w:color="auto" w:fill="auto"/>
            <w:noWrap/>
            <w:vAlign w:val="bottom"/>
          </w:tcPr>
          <w:p w14:paraId="33D2CF6D"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8</w:t>
            </w:r>
          </w:p>
        </w:tc>
        <w:tc>
          <w:tcPr>
            <w:tcW w:w="0" w:type="auto"/>
            <w:tcBorders>
              <w:top w:val="nil"/>
              <w:left w:val="nil"/>
              <w:bottom w:val="single" w:sz="4" w:space="0" w:color="auto"/>
              <w:right w:val="single" w:sz="4" w:space="0" w:color="auto"/>
            </w:tcBorders>
            <w:shd w:val="clear" w:color="auto" w:fill="auto"/>
            <w:noWrap/>
            <w:vAlign w:val="bottom"/>
          </w:tcPr>
          <w:p w14:paraId="396C64E9"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72,16</w:t>
            </w:r>
          </w:p>
        </w:tc>
        <w:tc>
          <w:tcPr>
            <w:tcW w:w="0" w:type="auto"/>
            <w:tcBorders>
              <w:top w:val="nil"/>
              <w:left w:val="nil"/>
              <w:bottom w:val="single" w:sz="4" w:space="0" w:color="auto"/>
              <w:right w:val="single" w:sz="4" w:space="0" w:color="auto"/>
            </w:tcBorders>
            <w:shd w:val="clear" w:color="auto" w:fill="auto"/>
            <w:noWrap/>
            <w:vAlign w:val="bottom"/>
          </w:tcPr>
          <w:p w14:paraId="0E681018"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493E2D34"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7158FE7A"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8</w:t>
            </w:r>
          </w:p>
        </w:tc>
        <w:tc>
          <w:tcPr>
            <w:tcW w:w="0" w:type="auto"/>
            <w:tcBorders>
              <w:top w:val="nil"/>
              <w:left w:val="nil"/>
              <w:bottom w:val="single" w:sz="4" w:space="0" w:color="auto"/>
              <w:right w:val="single" w:sz="4" w:space="0" w:color="auto"/>
            </w:tcBorders>
            <w:shd w:val="clear" w:color="auto" w:fill="auto"/>
            <w:noWrap/>
            <w:vAlign w:val="bottom"/>
          </w:tcPr>
          <w:p w14:paraId="7E277F4F"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r>
      <w:tr w:rsidR="004A7A76" w14:paraId="2F338FDD"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19406A5C"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573CFAED"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Tumis</w:t>
            </w:r>
          </w:p>
        </w:tc>
        <w:tc>
          <w:tcPr>
            <w:tcW w:w="0" w:type="auto"/>
            <w:tcBorders>
              <w:top w:val="nil"/>
              <w:left w:val="nil"/>
              <w:bottom w:val="single" w:sz="4" w:space="0" w:color="auto"/>
              <w:right w:val="single" w:sz="4" w:space="0" w:color="auto"/>
            </w:tcBorders>
            <w:shd w:val="clear" w:color="auto" w:fill="auto"/>
            <w:noWrap/>
            <w:vAlign w:val="bottom"/>
          </w:tcPr>
          <w:p w14:paraId="59733614"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Gambas/oyong</w:t>
            </w:r>
          </w:p>
        </w:tc>
        <w:tc>
          <w:tcPr>
            <w:tcW w:w="0" w:type="auto"/>
            <w:tcBorders>
              <w:top w:val="nil"/>
              <w:left w:val="nil"/>
              <w:bottom w:val="single" w:sz="4" w:space="0" w:color="auto"/>
              <w:right w:val="single" w:sz="4" w:space="0" w:color="auto"/>
            </w:tcBorders>
            <w:shd w:val="clear" w:color="auto" w:fill="auto"/>
            <w:noWrap/>
            <w:vAlign w:val="bottom"/>
          </w:tcPr>
          <w:p w14:paraId="33EE9141"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50</w:t>
            </w:r>
          </w:p>
        </w:tc>
        <w:tc>
          <w:tcPr>
            <w:tcW w:w="0" w:type="auto"/>
            <w:tcBorders>
              <w:top w:val="nil"/>
              <w:left w:val="nil"/>
              <w:bottom w:val="single" w:sz="4" w:space="0" w:color="auto"/>
              <w:right w:val="single" w:sz="4" w:space="0" w:color="auto"/>
            </w:tcBorders>
            <w:shd w:val="clear" w:color="auto" w:fill="auto"/>
            <w:noWrap/>
            <w:vAlign w:val="bottom"/>
          </w:tcPr>
          <w:p w14:paraId="62474B58"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9</w:t>
            </w:r>
          </w:p>
        </w:tc>
        <w:tc>
          <w:tcPr>
            <w:tcW w:w="0" w:type="auto"/>
            <w:tcBorders>
              <w:top w:val="nil"/>
              <w:left w:val="nil"/>
              <w:bottom w:val="single" w:sz="4" w:space="0" w:color="auto"/>
              <w:right w:val="single" w:sz="4" w:space="0" w:color="auto"/>
            </w:tcBorders>
            <w:shd w:val="clear" w:color="auto" w:fill="auto"/>
            <w:noWrap/>
            <w:vAlign w:val="bottom"/>
          </w:tcPr>
          <w:p w14:paraId="64225BEA"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152CFDE5"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0,4</w:t>
            </w:r>
          </w:p>
        </w:tc>
        <w:tc>
          <w:tcPr>
            <w:tcW w:w="0" w:type="auto"/>
            <w:tcBorders>
              <w:top w:val="nil"/>
              <w:left w:val="nil"/>
              <w:bottom w:val="single" w:sz="4" w:space="0" w:color="auto"/>
              <w:right w:val="single" w:sz="4" w:space="0" w:color="auto"/>
            </w:tcBorders>
            <w:shd w:val="clear" w:color="auto" w:fill="auto"/>
            <w:noWrap/>
            <w:vAlign w:val="bottom"/>
          </w:tcPr>
          <w:p w14:paraId="7A150484"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0,1</w:t>
            </w:r>
          </w:p>
        </w:tc>
        <w:tc>
          <w:tcPr>
            <w:tcW w:w="0" w:type="auto"/>
            <w:tcBorders>
              <w:top w:val="nil"/>
              <w:left w:val="nil"/>
              <w:bottom w:val="single" w:sz="4" w:space="0" w:color="auto"/>
              <w:right w:val="single" w:sz="4" w:space="0" w:color="auto"/>
            </w:tcBorders>
            <w:shd w:val="clear" w:color="auto" w:fill="auto"/>
            <w:noWrap/>
            <w:vAlign w:val="bottom"/>
          </w:tcPr>
          <w:p w14:paraId="135B435A"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2,05</w:t>
            </w:r>
          </w:p>
        </w:tc>
      </w:tr>
      <w:tr w:rsidR="004A7A76" w14:paraId="5C7B0686" w14:textId="77777777">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822E5A7"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D125BD"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A196FA"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Wortel</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29F46D"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60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92B9F6"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25,2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4F4ED55"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41A873"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0,72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E8240F"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0,18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CBC3CF2"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5,58</w:t>
            </w:r>
          </w:p>
        </w:tc>
      </w:tr>
      <w:tr w:rsidR="004A7A76" w14:paraId="3F8806AD"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76B63132"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468A484B"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42044C46" w14:textId="77777777" w:rsidR="004A7A76" w:rsidRDefault="00D71C3F">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t>Labu siam</w:t>
            </w:r>
          </w:p>
        </w:tc>
        <w:tc>
          <w:tcPr>
            <w:tcW w:w="0" w:type="auto"/>
            <w:tcBorders>
              <w:top w:val="nil"/>
              <w:left w:val="nil"/>
              <w:bottom w:val="single" w:sz="4" w:space="0" w:color="auto"/>
              <w:right w:val="single" w:sz="4" w:space="0" w:color="auto"/>
            </w:tcBorders>
            <w:shd w:val="clear" w:color="auto" w:fill="auto"/>
            <w:noWrap/>
            <w:vAlign w:val="bottom"/>
          </w:tcPr>
          <w:p w14:paraId="39EEE9E7"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50</w:t>
            </w:r>
          </w:p>
        </w:tc>
        <w:tc>
          <w:tcPr>
            <w:tcW w:w="0" w:type="auto"/>
            <w:tcBorders>
              <w:top w:val="nil"/>
              <w:left w:val="nil"/>
              <w:bottom w:val="single" w:sz="4" w:space="0" w:color="auto"/>
              <w:right w:val="single" w:sz="4" w:space="0" w:color="auto"/>
            </w:tcBorders>
            <w:shd w:val="clear" w:color="auto" w:fill="auto"/>
            <w:noWrap/>
            <w:vAlign w:val="bottom"/>
          </w:tcPr>
          <w:p w14:paraId="1D901FE8"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13</w:t>
            </w:r>
          </w:p>
        </w:tc>
        <w:tc>
          <w:tcPr>
            <w:tcW w:w="0" w:type="auto"/>
            <w:tcBorders>
              <w:top w:val="nil"/>
              <w:left w:val="nil"/>
              <w:bottom w:val="single" w:sz="4" w:space="0" w:color="auto"/>
              <w:right w:val="single" w:sz="4" w:space="0" w:color="auto"/>
            </w:tcBorders>
            <w:shd w:val="clear" w:color="auto" w:fill="auto"/>
            <w:noWrap/>
            <w:vAlign w:val="bottom"/>
          </w:tcPr>
          <w:p w14:paraId="3D24CAB8"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4781BA9A"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0,3</w:t>
            </w:r>
          </w:p>
        </w:tc>
        <w:tc>
          <w:tcPr>
            <w:tcW w:w="0" w:type="auto"/>
            <w:tcBorders>
              <w:top w:val="nil"/>
              <w:left w:val="nil"/>
              <w:bottom w:val="single" w:sz="4" w:space="0" w:color="auto"/>
              <w:right w:val="single" w:sz="4" w:space="0" w:color="auto"/>
            </w:tcBorders>
            <w:shd w:val="clear" w:color="auto" w:fill="auto"/>
            <w:noWrap/>
            <w:vAlign w:val="bottom"/>
          </w:tcPr>
          <w:p w14:paraId="56E083E8"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0,05</w:t>
            </w:r>
          </w:p>
        </w:tc>
        <w:tc>
          <w:tcPr>
            <w:tcW w:w="0" w:type="auto"/>
            <w:tcBorders>
              <w:top w:val="nil"/>
              <w:left w:val="nil"/>
              <w:bottom w:val="single" w:sz="4" w:space="0" w:color="auto"/>
              <w:right w:val="single" w:sz="4" w:space="0" w:color="auto"/>
            </w:tcBorders>
            <w:shd w:val="clear" w:color="auto" w:fill="auto"/>
            <w:noWrap/>
            <w:vAlign w:val="bottom"/>
          </w:tcPr>
          <w:p w14:paraId="7E312C93"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3,35</w:t>
            </w:r>
          </w:p>
        </w:tc>
      </w:tr>
      <w:tr w:rsidR="004A7A76" w14:paraId="6DA8FC79" w14:textId="77777777">
        <w:trPr>
          <w:trHeight w:val="29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6074FDAD"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Sub Total</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34C618"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486,86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AA03DF2"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751B60"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5,71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7A7EDAA"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21,31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0559104"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58,16</w:t>
            </w:r>
          </w:p>
        </w:tc>
      </w:tr>
      <w:tr w:rsidR="004A7A76" w14:paraId="5AFAB05E" w14:textId="77777777">
        <w:trPr>
          <w:trHeight w:val="29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06EAACBE"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Total</w:t>
            </w:r>
          </w:p>
        </w:tc>
        <w:tc>
          <w:tcPr>
            <w:tcW w:w="0" w:type="auto"/>
            <w:tcBorders>
              <w:top w:val="nil"/>
              <w:left w:val="nil"/>
              <w:bottom w:val="single" w:sz="4" w:space="0" w:color="auto"/>
              <w:right w:val="single" w:sz="4" w:space="0" w:color="auto"/>
            </w:tcBorders>
            <w:shd w:val="clear" w:color="auto" w:fill="auto"/>
            <w:noWrap/>
            <w:vAlign w:val="bottom"/>
          </w:tcPr>
          <w:p w14:paraId="73F19D68"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1554,81</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tcPr>
          <w:p w14:paraId="17309B51"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42,95</w:t>
            </w:r>
          </w:p>
        </w:tc>
        <w:tc>
          <w:tcPr>
            <w:tcW w:w="0" w:type="auto"/>
            <w:tcBorders>
              <w:top w:val="nil"/>
              <w:left w:val="nil"/>
              <w:bottom w:val="nil"/>
              <w:right w:val="single" w:sz="4" w:space="0" w:color="auto"/>
            </w:tcBorders>
            <w:shd w:val="clear" w:color="auto" w:fill="auto"/>
            <w:noWrap/>
            <w:vAlign w:val="bottom"/>
          </w:tcPr>
          <w:p w14:paraId="3EC321B5"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55,83</w:t>
            </w:r>
          </w:p>
        </w:tc>
        <w:tc>
          <w:tcPr>
            <w:tcW w:w="0" w:type="auto"/>
            <w:tcBorders>
              <w:top w:val="nil"/>
              <w:left w:val="nil"/>
              <w:bottom w:val="nil"/>
              <w:right w:val="single" w:sz="4" w:space="0" w:color="auto"/>
            </w:tcBorders>
            <w:shd w:val="clear" w:color="auto" w:fill="auto"/>
            <w:noWrap/>
            <w:vAlign w:val="bottom"/>
          </w:tcPr>
          <w:p w14:paraId="5EF0E7D5" w14:textId="77777777" w:rsidR="004A7A76" w:rsidRDefault="00D71C3F">
            <w:pPr>
              <w:spacing w:after="0" w:line="240" w:lineRule="auto"/>
              <w:jc w:val="center"/>
              <w:rPr>
                <w:rFonts w:ascii="Arial" w:eastAsia="Times New Roman" w:hAnsi="Arial" w:cs="Arial"/>
                <w:sz w:val="20"/>
                <w:szCs w:val="20"/>
                <w:lang w:eastAsia="zh-CN"/>
              </w:rPr>
            </w:pPr>
            <w:r>
              <w:rPr>
                <w:rFonts w:ascii="Arial" w:eastAsia="Times New Roman" w:hAnsi="Arial" w:cs="Arial"/>
                <w:sz w:val="20"/>
                <w:szCs w:val="20"/>
                <w:lang w:eastAsia="zh-CN"/>
              </w:rPr>
              <w:t>223,595</w:t>
            </w:r>
          </w:p>
        </w:tc>
      </w:tr>
    </w:tbl>
    <w:p w14:paraId="5E4CE5C1" w14:textId="77777777" w:rsidR="004A7A76" w:rsidRDefault="004A7A76">
      <w:pPr>
        <w:pStyle w:val="ListParagraph"/>
        <w:spacing w:line="360" w:lineRule="auto"/>
        <w:ind w:left="1440" w:hanging="360"/>
        <w:jc w:val="both"/>
        <w:rPr>
          <w:rFonts w:ascii="Arial" w:hAnsi="Arial" w:cs="Arial"/>
          <w:b/>
          <w:lang w:val="id-ID"/>
        </w:rPr>
      </w:pPr>
    </w:p>
    <w:p w14:paraId="471714A0" w14:textId="77777777" w:rsidR="004A7A76" w:rsidRDefault="004A7A76">
      <w:pPr>
        <w:pStyle w:val="ListParagraph"/>
        <w:spacing w:line="360" w:lineRule="auto"/>
        <w:ind w:left="1440" w:hanging="360"/>
        <w:jc w:val="center"/>
        <w:rPr>
          <w:rFonts w:ascii="Arial" w:hAnsi="Arial" w:cs="Arial"/>
          <w:b/>
          <w:sz w:val="24"/>
          <w:szCs w:val="24"/>
          <w:lang w:val="id-ID"/>
        </w:rPr>
      </w:pPr>
    </w:p>
    <w:p w14:paraId="5B7F0D19" w14:textId="77777777" w:rsidR="004A7A76" w:rsidRDefault="004A7A76">
      <w:pPr>
        <w:spacing w:line="360" w:lineRule="auto"/>
        <w:rPr>
          <w:rFonts w:ascii="Arial" w:hAnsi="Arial" w:cs="Arial"/>
          <w:b/>
          <w:sz w:val="24"/>
          <w:szCs w:val="24"/>
          <w:lang w:val="id-ID"/>
        </w:rPr>
      </w:pPr>
    </w:p>
    <w:p w14:paraId="34266328" w14:textId="77777777" w:rsidR="004A7A76" w:rsidRDefault="004A7A76">
      <w:pPr>
        <w:spacing w:line="360" w:lineRule="auto"/>
        <w:rPr>
          <w:rFonts w:ascii="Arial" w:hAnsi="Arial" w:cs="Arial"/>
          <w:b/>
          <w:sz w:val="24"/>
          <w:szCs w:val="24"/>
          <w:lang w:val="id-ID"/>
        </w:rPr>
      </w:pPr>
    </w:p>
    <w:p w14:paraId="3FB6BEA9" w14:textId="77777777" w:rsidR="004A7A76" w:rsidRDefault="00D71C3F">
      <w:pPr>
        <w:pStyle w:val="ListParagraph"/>
        <w:spacing w:line="360" w:lineRule="auto"/>
        <w:ind w:left="1440" w:hanging="360"/>
        <w:jc w:val="center"/>
        <w:rPr>
          <w:rFonts w:ascii="Arial" w:hAnsi="Arial" w:cs="Arial"/>
          <w:b/>
          <w:sz w:val="24"/>
          <w:szCs w:val="24"/>
          <w:lang w:val="id-ID"/>
        </w:rPr>
      </w:pPr>
      <w:r>
        <w:rPr>
          <w:rFonts w:ascii="Arial" w:hAnsi="Arial" w:cs="Arial"/>
          <w:b/>
          <w:sz w:val="24"/>
          <w:szCs w:val="24"/>
          <w:lang w:val="id-ID"/>
        </w:rPr>
        <w:lastRenderedPageBreak/>
        <w:t>Hasil Recall Hari Ke -1</w:t>
      </w:r>
    </w:p>
    <w:tbl>
      <w:tblPr>
        <w:tblW w:w="0" w:type="auto"/>
        <w:tblLook w:val="04A0" w:firstRow="1" w:lastRow="0" w:firstColumn="1" w:lastColumn="0" w:noHBand="0" w:noVBand="1"/>
      </w:tblPr>
      <w:tblGrid>
        <w:gridCol w:w="743"/>
        <w:gridCol w:w="1210"/>
        <w:gridCol w:w="1555"/>
        <w:gridCol w:w="666"/>
        <w:gridCol w:w="799"/>
        <w:gridCol w:w="832"/>
        <w:gridCol w:w="799"/>
        <w:gridCol w:w="841"/>
        <w:gridCol w:w="709"/>
      </w:tblGrid>
      <w:tr w:rsidR="004A7A76" w14:paraId="33AC3041" w14:textId="77777777">
        <w:trPr>
          <w:trHeight w:val="31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CFFFF"/>
            <w:noWrap/>
            <w:vAlign w:val="center"/>
          </w:tcPr>
          <w:p w14:paraId="60BD3E06" w14:textId="77777777" w:rsidR="004A7A76" w:rsidRDefault="00D71C3F">
            <w:pPr>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t>Waktu</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CFFFF"/>
            <w:noWrap/>
            <w:vAlign w:val="center"/>
          </w:tcPr>
          <w:p w14:paraId="570143D8" w14:textId="77777777" w:rsidR="004A7A76" w:rsidRDefault="00D71C3F">
            <w:pPr>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t>Menu</w:t>
            </w:r>
          </w:p>
        </w:tc>
        <w:tc>
          <w:tcPr>
            <w:tcW w:w="0" w:type="auto"/>
            <w:vMerge w:val="restart"/>
            <w:tcBorders>
              <w:top w:val="single" w:sz="4" w:space="0" w:color="auto"/>
              <w:left w:val="single" w:sz="4" w:space="0" w:color="auto"/>
              <w:bottom w:val="nil"/>
              <w:right w:val="single" w:sz="4" w:space="0" w:color="auto"/>
            </w:tcBorders>
            <w:shd w:val="clear" w:color="000000" w:fill="CCFFFF"/>
            <w:noWrap/>
            <w:vAlign w:val="center"/>
          </w:tcPr>
          <w:p w14:paraId="6694A33D" w14:textId="77777777" w:rsidR="004A7A76" w:rsidRDefault="00D71C3F">
            <w:pPr>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t>Bahan Makanan</w:t>
            </w:r>
          </w:p>
        </w:tc>
        <w:tc>
          <w:tcPr>
            <w:tcW w:w="0" w:type="auto"/>
            <w:vMerge w:val="restart"/>
            <w:tcBorders>
              <w:top w:val="single" w:sz="4" w:space="0" w:color="auto"/>
              <w:left w:val="single" w:sz="4" w:space="0" w:color="auto"/>
              <w:bottom w:val="nil"/>
              <w:right w:val="single" w:sz="4" w:space="0" w:color="auto"/>
            </w:tcBorders>
            <w:shd w:val="clear" w:color="000000" w:fill="CCFFFF"/>
            <w:noWrap/>
            <w:vAlign w:val="center"/>
          </w:tcPr>
          <w:p w14:paraId="6F4738F8" w14:textId="77777777" w:rsidR="004A7A76" w:rsidRDefault="00D71C3F">
            <w:pPr>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t>Berat</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CFFFF"/>
            <w:noWrap/>
            <w:vAlign w:val="center"/>
          </w:tcPr>
          <w:p w14:paraId="1A616BD2" w14:textId="77777777" w:rsidR="004A7A76" w:rsidRDefault="00D71C3F">
            <w:pPr>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t>Energi</w:t>
            </w:r>
          </w:p>
        </w:tc>
        <w:tc>
          <w:tcPr>
            <w:tcW w:w="0" w:type="auto"/>
            <w:gridSpan w:val="2"/>
            <w:tcBorders>
              <w:top w:val="single" w:sz="4" w:space="0" w:color="auto"/>
              <w:left w:val="nil"/>
              <w:bottom w:val="single" w:sz="4" w:space="0" w:color="auto"/>
              <w:right w:val="single" w:sz="4" w:space="0" w:color="auto"/>
            </w:tcBorders>
            <w:shd w:val="clear" w:color="000000" w:fill="CCFFFF"/>
            <w:noWrap/>
            <w:vAlign w:val="bottom"/>
          </w:tcPr>
          <w:p w14:paraId="26721628" w14:textId="77777777" w:rsidR="004A7A76" w:rsidRDefault="00D71C3F">
            <w:pPr>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t>Protein</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CFFFF"/>
            <w:noWrap/>
            <w:vAlign w:val="center"/>
          </w:tcPr>
          <w:p w14:paraId="01C8BF39" w14:textId="77777777" w:rsidR="004A7A76" w:rsidRDefault="00D71C3F">
            <w:pPr>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t>LEMAK</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CFFFF"/>
            <w:noWrap/>
            <w:vAlign w:val="center"/>
          </w:tcPr>
          <w:p w14:paraId="0D5C9426" w14:textId="77777777" w:rsidR="004A7A76" w:rsidRDefault="00D71C3F">
            <w:pPr>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t>H A</w:t>
            </w:r>
          </w:p>
        </w:tc>
      </w:tr>
      <w:tr w:rsidR="004A7A76" w14:paraId="60AA74F6" w14:textId="77777777">
        <w:trPr>
          <w:trHeight w:val="310"/>
        </w:trPr>
        <w:tc>
          <w:tcPr>
            <w:tcW w:w="0" w:type="auto"/>
            <w:vMerge/>
            <w:tcBorders>
              <w:top w:val="single" w:sz="4" w:space="0" w:color="auto"/>
              <w:left w:val="single" w:sz="4" w:space="0" w:color="auto"/>
              <w:bottom w:val="single" w:sz="4" w:space="0" w:color="000000"/>
              <w:right w:val="single" w:sz="4" w:space="0" w:color="auto"/>
            </w:tcBorders>
            <w:vAlign w:val="center"/>
          </w:tcPr>
          <w:p w14:paraId="6FC3EBCD" w14:textId="77777777" w:rsidR="004A7A76" w:rsidRDefault="004A7A76">
            <w:pPr>
              <w:spacing w:after="0" w:line="240" w:lineRule="auto"/>
              <w:rPr>
                <w:rFonts w:ascii="Arial" w:eastAsia="Times New Roman" w:hAnsi="Arial" w:cs="Arial"/>
                <w:b/>
                <w:bCs/>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A3A0E89" w14:textId="77777777" w:rsidR="004A7A76" w:rsidRDefault="004A7A76">
            <w:pPr>
              <w:spacing w:after="0" w:line="240" w:lineRule="auto"/>
              <w:rPr>
                <w:rFonts w:ascii="Arial" w:eastAsia="Times New Roman" w:hAnsi="Arial" w:cs="Arial"/>
                <w:b/>
                <w:bCs/>
                <w:sz w:val="24"/>
                <w:szCs w:val="24"/>
                <w:lang w:eastAsia="zh-CN"/>
              </w:rPr>
            </w:pPr>
          </w:p>
        </w:tc>
        <w:tc>
          <w:tcPr>
            <w:tcW w:w="0" w:type="auto"/>
            <w:vMerge/>
            <w:tcBorders>
              <w:top w:val="nil"/>
              <w:left w:val="single" w:sz="4" w:space="0" w:color="auto"/>
              <w:bottom w:val="single" w:sz="4" w:space="0" w:color="auto"/>
              <w:right w:val="single" w:sz="4" w:space="0" w:color="auto"/>
            </w:tcBorders>
            <w:vAlign w:val="center"/>
          </w:tcPr>
          <w:p w14:paraId="304C6960" w14:textId="77777777" w:rsidR="004A7A76" w:rsidRDefault="004A7A76">
            <w:pPr>
              <w:spacing w:after="0" w:line="240" w:lineRule="auto"/>
              <w:rPr>
                <w:rFonts w:ascii="Arial" w:eastAsia="Times New Roman" w:hAnsi="Arial" w:cs="Arial"/>
                <w:b/>
                <w:bCs/>
                <w:sz w:val="24"/>
                <w:szCs w:val="24"/>
                <w:lang w:eastAsia="zh-CN"/>
              </w:rPr>
            </w:pPr>
          </w:p>
        </w:tc>
        <w:tc>
          <w:tcPr>
            <w:tcW w:w="0" w:type="auto"/>
            <w:vMerge/>
            <w:tcBorders>
              <w:top w:val="nil"/>
              <w:left w:val="single" w:sz="4" w:space="0" w:color="auto"/>
              <w:bottom w:val="single" w:sz="4" w:space="0" w:color="auto"/>
              <w:right w:val="single" w:sz="4" w:space="0" w:color="auto"/>
            </w:tcBorders>
            <w:vAlign w:val="center"/>
          </w:tcPr>
          <w:p w14:paraId="7E7345EA" w14:textId="77777777" w:rsidR="004A7A76" w:rsidRDefault="004A7A76">
            <w:pPr>
              <w:spacing w:after="0" w:line="240" w:lineRule="auto"/>
              <w:rPr>
                <w:rFonts w:ascii="Arial" w:eastAsia="Times New Roman" w:hAnsi="Arial" w:cs="Arial"/>
                <w:b/>
                <w:bCs/>
                <w:sz w:val="24"/>
                <w:szCs w:val="24"/>
                <w:lang w:eastAsia="zh-CN"/>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274E0B22" w14:textId="77777777" w:rsidR="004A7A76" w:rsidRDefault="004A7A76">
            <w:pPr>
              <w:spacing w:after="0" w:line="240" w:lineRule="auto"/>
              <w:rPr>
                <w:rFonts w:ascii="Arial" w:eastAsia="Times New Roman" w:hAnsi="Arial" w:cs="Arial"/>
                <w:b/>
                <w:bCs/>
                <w:sz w:val="24"/>
                <w:szCs w:val="24"/>
                <w:lang w:eastAsia="zh-CN"/>
              </w:rPr>
            </w:pPr>
          </w:p>
        </w:tc>
        <w:tc>
          <w:tcPr>
            <w:tcW w:w="0" w:type="auto"/>
            <w:tcBorders>
              <w:top w:val="nil"/>
              <w:left w:val="nil"/>
              <w:bottom w:val="single" w:sz="4" w:space="0" w:color="auto"/>
              <w:right w:val="single" w:sz="4" w:space="0" w:color="auto"/>
            </w:tcBorders>
            <w:shd w:val="clear" w:color="000000" w:fill="CCFFFF"/>
            <w:noWrap/>
            <w:vAlign w:val="bottom"/>
          </w:tcPr>
          <w:p w14:paraId="780DEB31" w14:textId="77777777" w:rsidR="004A7A76" w:rsidRDefault="00D71C3F">
            <w:pPr>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t>Hewani</w:t>
            </w:r>
          </w:p>
        </w:tc>
        <w:tc>
          <w:tcPr>
            <w:tcW w:w="0" w:type="auto"/>
            <w:tcBorders>
              <w:top w:val="nil"/>
              <w:left w:val="nil"/>
              <w:bottom w:val="single" w:sz="4" w:space="0" w:color="auto"/>
              <w:right w:val="single" w:sz="4" w:space="0" w:color="auto"/>
            </w:tcBorders>
            <w:shd w:val="clear" w:color="000000" w:fill="CCFFFF"/>
            <w:noWrap/>
            <w:vAlign w:val="bottom"/>
          </w:tcPr>
          <w:p w14:paraId="4904C0D2" w14:textId="77777777" w:rsidR="004A7A76" w:rsidRDefault="00D71C3F">
            <w:pPr>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t>Nabati</w:t>
            </w:r>
          </w:p>
        </w:tc>
        <w:tc>
          <w:tcPr>
            <w:tcW w:w="0" w:type="auto"/>
            <w:vMerge/>
            <w:tcBorders>
              <w:top w:val="single" w:sz="4" w:space="0" w:color="auto"/>
              <w:left w:val="single" w:sz="4" w:space="0" w:color="auto"/>
              <w:bottom w:val="single" w:sz="4" w:space="0" w:color="000000"/>
              <w:right w:val="single" w:sz="4" w:space="0" w:color="auto"/>
            </w:tcBorders>
            <w:vAlign w:val="center"/>
          </w:tcPr>
          <w:p w14:paraId="5666023E" w14:textId="77777777" w:rsidR="004A7A76" w:rsidRDefault="004A7A76">
            <w:pPr>
              <w:spacing w:after="0" w:line="240" w:lineRule="auto"/>
              <w:rPr>
                <w:rFonts w:ascii="Arial" w:eastAsia="Times New Roman" w:hAnsi="Arial" w:cs="Arial"/>
                <w:b/>
                <w:bCs/>
                <w:sz w:val="24"/>
                <w:szCs w:val="24"/>
                <w:lang w:eastAsia="zh-CN"/>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2270E914" w14:textId="77777777" w:rsidR="004A7A76" w:rsidRDefault="004A7A76">
            <w:pPr>
              <w:spacing w:after="0" w:line="240" w:lineRule="auto"/>
              <w:rPr>
                <w:rFonts w:ascii="Arial" w:eastAsia="Times New Roman" w:hAnsi="Arial" w:cs="Arial"/>
                <w:b/>
                <w:bCs/>
                <w:sz w:val="24"/>
                <w:szCs w:val="24"/>
                <w:lang w:eastAsia="zh-CN"/>
              </w:rPr>
            </w:pPr>
          </w:p>
        </w:tc>
      </w:tr>
      <w:tr w:rsidR="004A7A76" w14:paraId="5A46B275" w14:textId="77777777">
        <w:trPr>
          <w:trHeight w:val="620"/>
        </w:trPr>
        <w:tc>
          <w:tcPr>
            <w:tcW w:w="0" w:type="auto"/>
            <w:tcBorders>
              <w:top w:val="nil"/>
              <w:left w:val="single" w:sz="4" w:space="0" w:color="auto"/>
              <w:bottom w:val="single" w:sz="4" w:space="0" w:color="auto"/>
              <w:right w:val="single" w:sz="4" w:space="0" w:color="auto"/>
            </w:tcBorders>
            <w:shd w:val="clear" w:color="auto" w:fill="auto"/>
            <w:noWrap/>
            <w:vAlign w:val="bottom"/>
          </w:tcPr>
          <w:p w14:paraId="0655F343"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pagi</w:t>
            </w:r>
          </w:p>
        </w:tc>
        <w:tc>
          <w:tcPr>
            <w:tcW w:w="0" w:type="auto"/>
            <w:tcBorders>
              <w:top w:val="single" w:sz="4" w:space="0" w:color="auto"/>
              <w:left w:val="nil"/>
              <w:bottom w:val="single" w:sz="4" w:space="0" w:color="auto"/>
              <w:right w:val="nil"/>
            </w:tcBorders>
            <w:shd w:val="clear" w:color="auto" w:fill="auto"/>
            <w:noWrap/>
            <w:vAlign w:val="bottom"/>
          </w:tcPr>
          <w:p w14:paraId="2A62086A"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Bubur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DE99165" w14:textId="77777777" w:rsidR="004A7A76" w:rsidRDefault="00D71C3F">
            <w:pPr>
              <w:spacing w:after="0" w:line="240" w:lineRule="auto"/>
              <w:rPr>
                <w:rFonts w:ascii="Arial" w:eastAsia="Times New Roman" w:hAnsi="Arial" w:cs="Arial"/>
                <w:color w:val="000000"/>
                <w:sz w:val="24"/>
                <w:szCs w:val="24"/>
                <w:lang w:eastAsia="zh-CN"/>
              </w:rPr>
            </w:pPr>
            <w:r>
              <w:rPr>
                <w:rFonts w:ascii="Arial" w:eastAsia="Times New Roman" w:hAnsi="Arial" w:cs="Arial"/>
                <w:color w:val="000000"/>
                <w:sz w:val="24"/>
                <w:szCs w:val="24"/>
                <w:lang w:eastAsia="zh-CN"/>
              </w:rPr>
              <w:t>Beras giling</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7B7CB9" w14:textId="77777777" w:rsidR="004A7A76" w:rsidRDefault="00D71C3F">
            <w:pPr>
              <w:spacing w:after="0" w:line="240" w:lineRule="auto"/>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4,5</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206CA56B"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16,2</w:t>
            </w:r>
          </w:p>
        </w:tc>
        <w:tc>
          <w:tcPr>
            <w:tcW w:w="0" w:type="auto"/>
            <w:tcBorders>
              <w:top w:val="nil"/>
              <w:left w:val="nil"/>
              <w:bottom w:val="single" w:sz="4" w:space="0" w:color="auto"/>
              <w:right w:val="single" w:sz="4" w:space="0" w:color="auto"/>
            </w:tcBorders>
            <w:shd w:val="clear" w:color="auto" w:fill="auto"/>
            <w:noWrap/>
            <w:vAlign w:val="bottom"/>
          </w:tcPr>
          <w:p w14:paraId="0312B60B"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7FDE7200"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0,306</w:t>
            </w:r>
          </w:p>
        </w:tc>
        <w:tc>
          <w:tcPr>
            <w:tcW w:w="0" w:type="auto"/>
            <w:tcBorders>
              <w:top w:val="nil"/>
              <w:left w:val="nil"/>
              <w:bottom w:val="single" w:sz="4" w:space="0" w:color="auto"/>
              <w:right w:val="single" w:sz="4" w:space="0" w:color="auto"/>
            </w:tcBorders>
            <w:shd w:val="clear" w:color="auto" w:fill="auto"/>
            <w:noWrap/>
            <w:vAlign w:val="bottom"/>
          </w:tcPr>
          <w:p w14:paraId="13C85813"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0,0315</w:t>
            </w:r>
          </w:p>
        </w:tc>
        <w:tc>
          <w:tcPr>
            <w:tcW w:w="0" w:type="auto"/>
            <w:tcBorders>
              <w:top w:val="nil"/>
              <w:left w:val="nil"/>
              <w:bottom w:val="single" w:sz="4" w:space="0" w:color="auto"/>
              <w:right w:val="single" w:sz="4" w:space="0" w:color="auto"/>
            </w:tcBorders>
            <w:shd w:val="clear" w:color="auto" w:fill="auto"/>
            <w:noWrap/>
            <w:vAlign w:val="bottom"/>
          </w:tcPr>
          <w:p w14:paraId="07E794DE"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3,5505</w:t>
            </w:r>
          </w:p>
        </w:tc>
      </w:tr>
      <w:tr w:rsidR="004A7A76" w14:paraId="5A5EB9E9" w14:textId="77777777">
        <w:trPr>
          <w:trHeight w:val="310"/>
        </w:trPr>
        <w:tc>
          <w:tcPr>
            <w:tcW w:w="0" w:type="auto"/>
            <w:tcBorders>
              <w:top w:val="nil"/>
              <w:left w:val="single" w:sz="4" w:space="0" w:color="auto"/>
              <w:bottom w:val="single" w:sz="4" w:space="0" w:color="auto"/>
              <w:right w:val="single" w:sz="4" w:space="0" w:color="auto"/>
            </w:tcBorders>
            <w:shd w:val="clear" w:color="auto" w:fill="auto"/>
            <w:noWrap/>
            <w:vAlign w:val="bottom"/>
          </w:tcPr>
          <w:p w14:paraId="653919FA"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nil"/>
            </w:tcBorders>
            <w:shd w:val="clear" w:color="auto" w:fill="auto"/>
            <w:noWrap/>
            <w:vAlign w:val="bottom"/>
          </w:tcPr>
          <w:p w14:paraId="5AA6861A"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xml:space="preserve">Semur Ayam </w:t>
            </w:r>
          </w:p>
        </w:tc>
        <w:tc>
          <w:tcPr>
            <w:tcW w:w="0" w:type="auto"/>
            <w:tcBorders>
              <w:top w:val="nil"/>
              <w:left w:val="single" w:sz="4" w:space="0" w:color="auto"/>
              <w:bottom w:val="single" w:sz="4" w:space="0" w:color="auto"/>
              <w:right w:val="single" w:sz="4" w:space="0" w:color="auto"/>
            </w:tcBorders>
            <w:shd w:val="clear" w:color="auto" w:fill="auto"/>
            <w:vAlign w:val="bottom"/>
          </w:tcPr>
          <w:p w14:paraId="41737E12" w14:textId="77777777" w:rsidR="004A7A76" w:rsidRDefault="00D71C3F">
            <w:pPr>
              <w:spacing w:after="0" w:line="240" w:lineRule="auto"/>
              <w:rPr>
                <w:rFonts w:ascii="Arial" w:eastAsia="Times New Roman" w:hAnsi="Arial" w:cs="Arial"/>
                <w:color w:val="000000"/>
                <w:sz w:val="24"/>
                <w:szCs w:val="24"/>
                <w:lang w:eastAsia="zh-CN"/>
              </w:rPr>
            </w:pPr>
            <w:r>
              <w:rPr>
                <w:rFonts w:ascii="Arial" w:eastAsia="Times New Roman" w:hAnsi="Arial" w:cs="Arial"/>
                <w:color w:val="000000"/>
                <w:sz w:val="24"/>
                <w:szCs w:val="24"/>
                <w:lang w:eastAsia="zh-CN"/>
              </w:rPr>
              <w:t>Ayam</w:t>
            </w:r>
          </w:p>
        </w:tc>
        <w:tc>
          <w:tcPr>
            <w:tcW w:w="0" w:type="auto"/>
            <w:tcBorders>
              <w:top w:val="nil"/>
              <w:left w:val="nil"/>
              <w:bottom w:val="single" w:sz="4" w:space="0" w:color="auto"/>
              <w:right w:val="single" w:sz="4" w:space="0" w:color="auto"/>
            </w:tcBorders>
            <w:shd w:val="clear" w:color="auto" w:fill="auto"/>
            <w:noWrap/>
            <w:vAlign w:val="bottom"/>
          </w:tcPr>
          <w:p w14:paraId="06B83E3A" w14:textId="77777777" w:rsidR="004A7A76" w:rsidRDefault="00D71C3F">
            <w:pPr>
              <w:spacing w:after="0" w:line="240" w:lineRule="auto"/>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2,5</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6537E7B2"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7,55</w:t>
            </w:r>
          </w:p>
        </w:tc>
        <w:tc>
          <w:tcPr>
            <w:tcW w:w="0" w:type="auto"/>
            <w:tcBorders>
              <w:top w:val="nil"/>
              <w:left w:val="nil"/>
              <w:bottom w:val="single" w:sz="4" w:space="0" w:color="auto"/>
              <w:right w:val="single" w:sz="4" w:space="0" w:color="auto"/>
            </w:tcBorders>
            <w:shd w:val="clear" w:color="auto" w:fill="auto"/>
            <w:noWrap/>
            <w:vAlign w:val="bottom"/>
          </w:tcPr>
          <w:p w14:paraId="2CC09372"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0,455</w:t>
            </w:r>
          </w:p>
        </w:tc>
        <w:tc>
          <w:tcPr>
            <w:tcW w:w="0" w:type="auto"/>
            <w:tcBorders>
              <w:top w:val="nil"/>
              <w:left w:val="nil"/>
              <w:bottom w:val="single" w:sz="4" w:space="0" w:color="auto"/>
              <w:right w:val="single" w:sz="4" w:space="0" w:color="auto"/>
            </w:tcBorders>
            <w:shd w:val="clear" w:color="auto" w:fill="auto"/>
            <w:noWrap/>
            <w:vAlign w:val="bottom"/>
          </w:tcPr>
          <w:p w14:paraId="72E558F3"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639248A1"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0,625</w:t>
            </w:r>
          </w:p>
        </w:tc>
        <w:tc>
          <w:tcPr>
            <w:tcW w:w="0" w:type="auto"/>
            <w:tcBorders>
              <w:top w:val="nil"/>
              <w:left w:val="nil"/>
              <w:bottom w:val="single" w:sz="4" w:space="0" w:color="auto"/>
              <w:right w:val="single" w:sz="4" w:space="0" w:color="auto"/>
            </w:tcBorders>
            <w:shd w:val="clear" w:color="auto" w:fill="auto"/>
            <w:noWrap/>
            <w:vAlign w:val="bottom"/>
          </w:tcPr>
          <w:p w14:paraId="7DF9271F"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r>
      <w:tr w:rsidR="004A7A76" w14:paraId="069BCCC0" w14:textId="77777777">
        <w:trPr>
          <w:trHeight w:val="930"/>
        </w:trPr>
        <w:tc>
          <w:tcPr>
            <w:tcW w:w="0" w:type="auto"/>
            <w:tcBorders>
              <w:top w:val="nil"/>
              <w:left w:val="single" w:sz="4" w:space="0" w:color="auto"/>
              <w:bottom w:val="single" w:sz="4" w:space="0" w:color="auto"/>
              <w:right w:val="single" w:sz="4" w:space="0" w:color="auto"/>
            </w:tcBorders>
            <w:shd w:val="clear" w:color="auto" w:fill="auto"/>
            <w:noWrap/>
            <w:vAlign w:val="bottom"/>
          </w:tcPr>
          <w:p w14:paraId="7F0EFDFA"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nil"/>
            </w:tcBorders>
            <w:shd w:val="clear" w:color="auto" w:fill="auto"/>
            <w:noWrap/>
            <w:vAlign w:val="bottom"/>
          </w:tcPr>
          <w:p w14:paraId="7D3253F5"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xml:space="preserve">Tumis Sayur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ECBCCD4" w14:textId="77777777" w:rsidR="004A7A76" w:rsidRDefault="00D71C3F">
            <w:pPr>
              <w:spacing w:after="0" w:line="240" w:lineRule="auto"/>
              <w:rPr>
                <w:rFonts w:ascii="Arial" w:eastAsia="Times New Roman" w:hAnsi="Arial" w:cs="Arial"/>
                <w:color w:val="000000"/>
                <w:sz w:val="24"/>
                <w:szCs w:val="24"/>
                <w:lang w:eastAsia="zh-CN"/>
              </w:rPr>
            </w:pPr>
            <w:r>
              <w:rPr>
                <w:rFonts w:ascii="Arial" w:eastAsia="Times New Roman" w:hAnsi="Arial" w:cs="Arial"/>
                <w:color w:val="000000"/>
                <w:sz w:val="24"/>
                <w:szCs w:val="24"/>
                <w:lang w:eastAsia="zh-CN"/>
              </w:rPr>
              <w:t>Kacang panjang</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7D8701" w14:textId="77777777" w:rsidR="004A7A76" w:rsidRDefault="00D71C3F">
            <w:pPr>
              <w:spacing w:after="0" w:line="240" w:lineRule="auto"/>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9B10EB9"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2,2</w:t>
            </w:r>
          </w:p>
        </w:tc>
        <w:tc>
          <w:tcPr>
            <w:tcW w:w="0" w:type="auto"/>
            <w:tcBorders>
              <w:top w:val="nil"/>
              <w:left w:val="nil"/>
              <w:bottom w:val="single" w:sz="4" w:space="0" w:color="auto"/>
              <w:right w:val="single" w:sz="4" w:space="0" w:color="auto"/>
            </w:tcBorders>
            <w:shd w:val="clear" w:color="auto" w:fill="auto"/>
            <w:noWrap/>
            <w:vAlign w:val="bottom"/>
          </w:tcPr>
          <w:p w14:paraId="788EB57B"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15D52D91"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0,135</w:t>
            </w:r>
          </w:p>
        </w:tc>
        <w:tc>
          <w:tcPr>
            <w:tcW w:w="0" w:type="auto"/>
            <w:tcBorders>
              <w:top w:val="nil"/>
              <w:left w:val="nil"/>
              <w:bottom w:val="single" w:sz="4" w:space="0" w:color="auto"/>
              <w:right w:val="single" w:sz="4" w:space="0" w:color="auto"/>
            </w:tcBorders>
            <w:shd w:val="clear" w:color="auto" w:fill="auto"/>
            <w:noWrap/>
            <w:vAlign w:val="bottom"/>
          </w:tcPr>
          <w:p w14:paraId="2E41CD26"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0,015</w:t>
            </w:r>
          </w:p>
        </w:tc>
        <w:tc>
          <w:tcPr>
            <w:tcW w:w="0" w:type="auto"/>
            <w:tcBorders>
              <w:top w:val="nil"/>
              <w:left w:val="nil"/>
              <w:bottom w:val="single" w:sz="4" w:space="0" w:color="auto"/>
              <w:right w:val="single" w:sz="4" w:space="0" w:color="auto"/>
            </w:tcBorders>
            <w:shd w:val="clear" w:color="auto" w:fill="auto"/>
            <w:noWrap/>
            <w:vAlign w:val="bottom"/>
          </w:tcPr>
          <w:p w14:paraId="2D67EA7F"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0,39</w:t>
            </w:r>
          </w:p>
        </w:tc>
      </w:tr>
      <w:tr w:rsidR="004A7A76" w14:paraId="263C5279" w14:textId="77777777">
        <w:trPr>
          <w:trHeight w:val="930"/>
        </w:trPr>
        <w:tc>
          <w:tcPr>
            <w:tcW w:w="0" w:type="auto"/>
            <w:tcBorders>
              <w:top w:val="nil"/>
              <w:left w:val="single" w:sz="4" w:space="0" w:color="auto"/>
              <w:bottom w:val="single" w:sz="4" w:space="0" w:color="auto"/>
              <w:right w:val="single" w:sz="4" w:space="0" w:color="auto"/>
            </w:tcBorders>
            <w:shd w:val="clear" w:color="auto" w:fill="auto"/>
            <w:noWrap/>
            <w:vAlign w:val="bottom"/>
          </w:tcPr>
          <w:p w14:paraId="220AA796"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nil"/>
            </w:tcBorders>
            <w:shd w:val="clear" w:color="auto" w:fill="auto"/>
            <w:noWrap/>
            <w:vAlign w:val="bottom"/>
          </w:tcPr>
          <w:p w14:paraId="0DCBE410"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1F8E0A0" w14:textId="77777777" w:rsidR="004A7A76" w:rsidRDefault="00D71C3F">
            <w:pPr>
              <w:spacing w:after="0" w:line="240" w:lineRule="auto"/>
              <w:rPr>
                <w:rFonts w:ascii="Arial" w:eastAsia="Times New Roman" w:hAnsi="Arial" w:cs="Arial"/>
                <w:color w:val="000000"/>
                <w:sz w:val="24"/>
                <w:szCs w:val="24"/>
                <w:lang w:eastAsia="zh-CN"/>
              </w:rPr>
            </w:pPr>
            <w:r>
              <w:rPr>
                <w:rFonts w:ascii="Arial" w:eastAsia="Times New Roman" w:hAnsi="Arial" w:cs="Arial"/>
                <w:color w:val="000000"/>
                <w:sz w:val="24"/>
                <w:szCs w:val="24"/>
                <w:lang w:eastAsia="zh-CN"/>
              </w:rPr>
              <w:t>Tauge kacang ijo</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3CE376A" w14:textId="77777777" w:rsidR="004A7A76" w:rsidRDefault="00D71C3F">
            <w:pPr>
              <w:spacing w:after="0" w:line="240" w:lineRule="auto"/>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2</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39309674"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0,46</w:t>
            </w:r>
          </w:p>
        </w:tc>
        <w:tc>
          <w:tcPr>
            <w:tcW w:w="0" w:type="auto"/>
            <w:tcBorders>
              <w:top w:val="nil"/>
              <w:left w:val="nil"/>
              <w:bottom w:val="single" w:sz="4" w:space="0" w:color="auto"/>
              <w:right w:val="single" w:sz="4" w:space="0" w:color="auto"/>
            </w:tcBorders>
            <w:shd w:val="clear" w:color="auto" w:fill="auto"/>
            <w:noWrap/>
            <w:vAlign w:val="bottom"/>
          </w:tcPr>
          <w:p w14:paraId="1808BBC8"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2218A0C1"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0,058</w:t>
            </w:r>
          </w:p>
        </w:tc>
        <w:tc>
          <w:tcPr>
            <w:tcW w:w="0" w:type="auto"/>
            <w:tcBorders>
              <w:top w:val="nil"/>
              <w:left w:val="nil"/>
              <w:bottom w:val="single" w:sz="4" w:space="0" w:color="auto"/>
              <w:right w:val="single" w:sz="4" w:space="0" w:color="auto"/>
            </w:tcBorders>
            <w:shd w:val="clear" w:color="auto" w:fill="auto"/>
            <w:noWrap/>
            <w:vAlign w:val="bottom"/>
          </w:tcPr>
          <w:p w14:paraId="25DBCF53"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0,004</w:t>
            </w:r>
          </w:p>
        </w:tc>
        <w:tc>
          <w:tcPr>
            <w:tcW w:w="0" w:type="auto"/>
            <w:tcBorders>
              <w:top w:val="nil"/>
              <w:left w:val="nil"/>
              <w:bottom w:val="single" w:sz="4" w:space="0" w:color="auto"/>
              <w:right w:val="single" w:sz="4" w:space="0" w:color="auto"/>
            </w:tcBorders>
            <w:shd w:val="clear" w:color="auto" w:fill="auto"/>
            <w:noWrap/>
            <w:vAlign w:val="bottom"/>
          </w:tcPr>
          <w:p w14:paraId="7CAD7A5E"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0,082</w:t>
            </w:r>
          </w:p>
        </w:tc>
      </w:tr>
      <w:tr w:rsidR="004A7A76" w14:paraId="31512648" w14:textId="77777777">
        <w:trPr>
          <w:trHeight w:val="310"/>
        </w:trPr>
        <w:tc>
          <w:tcPr>
            <w:tcW w:w="0" w:type="auto"/>
            <w:tcBorders>
              <w:top w:val="nil"/>
              <w:left w:val="single" w:sz="4" w:space="0" w:color="auto"/>
              <w:bottom w:val="single" w:sz="4" w:space="0" w:color="auto"/>
              <w:right w:val="single" w:sz="4" w:space="0" w:color="auto"/>
            </w:tcBorders>
            <w:shd w:val="clear" w:color="auto" w:fill="auto"/>
            <w:noWrap/>
            <w:vAlign w:val="bottom"/>
          </w:tcPr>
          <w:p w14:paraId="7334BC34"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nil"/>
            </w:tcBorders>
            <w:shd w:val="clear" w:color="auto" w:fill="auto"/>
            <w:noWrap/>
            <w:vAlign w:val="bottom"/>
          </w:tcPr>
          <w:p w14:paraId="49250556"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single" w:sz="4" w:space="0" w:color="auto"/>
              <w:bottom w:val="nil"/>
              <w:right w:val="single" w:sz="4" w:space="0" w:color="auto"/>
            </w:tcBorders>
            <w:shd w:val="clear" w:color="auto" w:fill="auto"/>
            <w:vAlign w:val="bottom"/>
          </w:tcPr>
          <w:p w14:paraId="2C4A8431" w14:textId="77777777" w:rsidR="004A7A76" w:rsidRDefault="00D71C3F">
            <w:pPr>
              <w:spacing w:after="0" w:line="240" w:lineRule="auto"/>
              <w:rPr>
                <w:rFonts w:ascii="Arial" w:eastAsia="Times New Roman" w:hAnsi="Arial" w:cs="Arial"/>
                <w:color w:val="000000"/>
                <w:sz w:val="24"/>
                <w:szCs w:val="24"/>
                <w:lang w:eastAsia="zh-CN"/>
              </w:rPr>
            </w:pPr>
            <w:r>
              <w:rPr>
                <w:rFonts w:ascii="Arial" w:eastAsia="Times New Roman" w:hAnsi="Arial" w:cs="Arial"/>
                <w:color w:val="000000"/>
                <w:sz w:val="24"/>
                <w:szCs w:val="24"/>
                <w:lang w:eastAsia="zh-CN"/>
              </w:rPr>
              <w:t>Wortel</w:t>
            </w:r>
          </w:p>
        </w:tc>
        <w:tc>
          <w:tcPr>
            <w:tcW w:w="0" w:type="auto"/>
            <w:tcBorders>
              <w:top w:val="nil"/>
              <w:left w:val="nil"/>
              <w:bottom w:val="nil"/>
              <w:right w:val="single" w:sz="4" w:space="0" w:color="auto"/>
            </w:tcBorders>
            <w:shd w:val="clear" w:color="auto" w:fill="auto"/>
            <w:noWrap/>
            <w:vAlign w:val="bottom"/>
          </w:tcPr>
          <w:p w14:paraId="41BE1E5F" w14:textId="77777777" w:rsidR="004A7A76" w:rsidRDefault="00D71C3F">
            <w:pPr>
              <w:spacing w:after="0" w:line="240" w:lineRule="auto"/>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5</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35A002CC"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2,1</w:t>
            </w:r>
          </w:p>
        </w:tc>
        <w:tc>
          <w:tcPr>
            <w:tcW w:w="0" w:type="auto"/>
            <w:tcBorders>
              <w:top w:val="nil"/>
              <w:left w:val="nil"/>
              <w:bottom w:val="single" w:sz="4" w:space="0" w:color="auto"/>
              <w:right w:val="single" w:sz="4" w:space="0" w:color="auto"/>
            </w:tcBorders>
            <w:shd w:val="clear" w:color="auto" w:fill="auto"/>
            <w:noWrap/>
            <w:vAlign w:val="bottom"/>
          </w:tcPr>
          <w:p w14:paraId="56980F3E"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228DB423"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0,06</w:t>
            </w:r>
          </w:p>
        </w:tc>
        <w:tc>
          <w:tcPr>
            <w:tcW w:w="0" w:type="auto"/>
            <w:tcBorders>
              <w:top w:val="nil"/>
              <w:left w:val="nil"/>
              <w:bottom w:val="single" w:sz="4" w:space="0" w:color="auto"/>
              <w:right w:val="single" w:sz="4" w:space="0" w:color="auto"/>
            </w:tcBorders>
            <w:shd w:val="clear" w:color="auto" w:fill="auto"/>
            <w:noWrap/>
            <w:vAlign w:val="bottom"/>
          </w:tcPr>
          <w:p w14:paraId="31446ACC"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0,015</w:t>
            </w:r>
          </w:p>
        </w:tc>
        <w:tc>
          <w:tcPr>
            <w:tcW w:w="0" w:type="auto"/>
            <w:tcBorders>
              <w:top w:val="nil"/>
              <w:left w:val="nil"/>
              <w:bottom w:val="single" w:sz="4" w:space="0" w:color="auto"/>
              <w:right w:val="single" w:sz="4" w:space="0" w:color="auto"/>
            </w:tcBorders>
            <w:shd w:val="clear" w:color="auto" w:fill="auto"/>
            <w:noWrap/>
            <w:vAlign w:val="bottom"/>
          </w:tcPr>
          <w:p w14:paraId="28C1E3E9"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0,465</w:t>
            </w:r>
          </w:p>
        </w:tc>
      </w:tr>
      <w:tr w:rsidR="004A7A76" w14:paraId="0833E370" w14:textId="77777777">
        <w:trPr>
          <w:trHeight w:val="29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11365A52"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Sub Total</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D33BE2C"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28,51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5139BA3"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0,455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46AD96"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0,559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7E003A"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0,6905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2DB7568"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4,4875</w:t>
            </w:r>
          </w:p>
        </w:tc>
      </w:tr>
      <w:tr w:rsidR="004A7A76" w14:paraId="28B466B6"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49A8EC32"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siang</w:t>
            </w:r>
          </w:p>
        </w:tc>
        <w:tc>
          <w:tcPr>
            <w:tcW w:w="0" w:type="auto"/>
            <w:tcBorders>
              <w:top w:val="nil"/>
              <w:left w:val="nil"/>
              <w:bottom w:val="single" w:sz="4" w:space="0" w:color="auto"/>
              <w:right w:val="single" w:sz="4" w:space="0" w:color="auto"/>
            </w:tcBorders>
            <w:shd w:val="clear" w:color="auto" w:fill="auto"/>
            <w:noWrap/>
            <w:vAlign w:val="bottom"/>
          </w:tcPr>
          <w:p w14:paraId="707A0FF4"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Bubur</w:t>
            </w:r>
          </w:p>
        </w:tc>
        <w:tc>
          <w:tcPr>
            <w:tcW w:w="0" w:type="auto"/>
            <w:tcBorders>
              <w:top w:val="nil"/>
              <w:left w:val="nil"/>
              <w:bottom w:val="single" w:sz="4" w:space="0" w:color="auto"/>
              <w:right w:val="single" w:sz="4" w:space="0" w:color="auto"/>
            </w:tcBorders>
            <w:shd w:val="clear" w:color="auto" w:fill="auto"/>
            <w:noWrap/>
            <w:vAlign w:val="bottom"/>
          </w:tcPr>
          <w:p w14:paraId="15C30306"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Beras giling</w:t>
            </w:r>
          </w:p>
        </w:tc>
        <w:tc>
          <w:tcPr>
            <w:tcW w:w="0" w:type="auto"/>
            <w:tcBorders>
              <w:top w:val="nil"/>
              <w:left w:val="nil"/>
              <w:bottom w:val="single" w:sz="4" w:space="0" w:color="auto"/>
              <w:right w:val="single" w:sz="4" w:space="0" w:color="auto"/>
            </w:tcBorders>
            <w:shd w:val="clear" w:color="auto" w:fill="auto"/>
            <w:noWrap/>
            <w:vAlign w:val="bottom"/>
          </w:tcPr>
          <w:p w14:paraId="7557A88F"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3</w:t>
            </w:r>
          </w:p>
        </w:tc>
        <w:tc>
          <w:tcPr>
            <w:tcW w:w="0" w:type="auto"/>
            <w:tcBorders>
              <w:top w:val="nil"/>
              <w:left w:val="nil"/>
              <w:bottom w:val="single" w:sz="4" w:space="0" w:color="auto"/>
              <w:right w:val="single" w:sz="4" w:space="0" w:color="auto"/>
            </w:tcBorders>
            <w:shd w:val="clear" w:color="auto" w:fill="auto"/>
            <w:noWrap/>
            <w:vAlign w:val="bottom"/>
          </w:tcPr>
          <w:p w14:paraId="3EEA7CAC"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10,8</w:t>
            </w:r>
          </w:p>
        </w:tc>
        <w:tc>
          <w:tcPr>
            <w:tcW w:w="0" w:type="auto"/>
            <w:tcBorders>
              <w:top w:val="nil"/>
              <w:left w:val="nil"/>
              <w:bottom w:val="single" w:sz="4" w:space="0" w:color="auto"/>
              <w:right w:val="single" w:sz="4" w:space="0" w:color="auto"/>
            </w:tcBorders>
            <w:shd w:val="clear" w:color="auto" w:fill="auto"/>
            <w:noWrap/>
            <w:vAlign w:val="bottom"/>
          </w:tcPr>
          <w:p w14:paraId="44BD9CBD"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3932D8BA"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0,204</w:t>
            </w:r>
          </w:p>
        </w:tc>
        <w:tc>
          <w:tcPr>
            <w:tcW w:w="0" w:type="auto"/>
            <w:tcBorders>
              <w:top w:val="nil"/>
              <w:left w:val="nil"/>
              <w:bottom w:val="single" w:sz="4" w:space="0" w:color="auto"/>
              <w:right w:val="single" w:sz="4" w:space="0" w:color="auto"/>
            </w:tcBorders>
            <w:shd w:val="clear" w:color="auto" w:fill="auto"/>
            <w:noWrap/>
            <w:vAlign w:val="bottom"/>
          </w:tcPr>
          <w:p w14:paraId="6EB117C8"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0,021</w:t>
            </w:r>
          </w:p>
        </w:tc>
        <w:tc>
          <w:tcPr>
            <w:tcW w:w="0" w:type="auto"/>
            <w:tcBorders>
              <w:top w:val="nil"/>
              <w:left w:val="nil"/>
              <w:bottom w:val="single" w:sz="4" w:space="0" w:color="auto"/>
              <w:right w:val="single" w:sz="4" w:space="0" w:color="auto"/>
            </w:tcBorders>
            <w:shd w:val="clear" w:color="auto" w:fill="auto"/>
            <w:noWrap/>
            <w:vAlign w:val="bottom"/>
          </w:tcPr>
          <w:p w14:paraId="1AEA470C"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2,367</w:t>
            </w:r>
          </w:p>
        </w:tc>
      </w:tr>
      <w:tr w:rsidR="004A7A76" w14:paraId="59B2B7E0"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2BD5154E"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289F2C3A"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Daging Lawar</w:t>
            </w:r>
          </w:p>
        </w:tc>
        <w:tc>
          <w:tcPr>
            <w:tcW w:w="0" w:type="auto"/>
            <w:tcBorders>
              <w:top w:val="nil"/>
              <w:left w:val="nil"/>
              <w:bottom w:val="single" w:sz="4" w:space="0" w:color="auto"/>
              <w:right w:val="single" w:sz="4" w:space="0" w:color="auto"/>
            </w:tcBorders>
            <w:shd w:val="clear" w:color="auto" w:fill="auto"/>
            <w:noWrap/>
            <w:vAlign w:val="bottom"/>
          </w:tcPr>
          <w:p w14:paraId="7D706D35"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Daging sapi</w:t>
            </w:r>
          </w:p>
        </w:tc>
        <w:tc>
          <w:tcPr>
            <w:tcW w:w="0" w:type="auto"/>
            <w:tcBorders>
              <w:top w:val="nil"/>
              <w:left w:val="nil"/>
              <w:bottom w:val="single" w:sz="4" w:space="0" w:color="auto"/>
              <w:right w:val="single" w:sz="4" w:space="0" w:color="auto"/>
            </w:tcBorders>
            <w:shd w:val="clear" w:color="auto" w:fill="auto"/>
            <w:noWrap/>
            <w:vAlign w:val="bottom"/>
          </w:tcPr>
          <w:p w14:paraId="5D1A76AC"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5B479E64"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65945079"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05E00C40"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7F42A200"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3A4DE764"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r>
      <w:tr w:rsidR="004A7A76" w14:paraId="45FC1995"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3844F055"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47C4AC31"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Sayur Bening</w:t>
            </w:r>
          </w:p>
        </w:tc>
        <w:tc>
          <w:tcPr>
            <w:tcW w:w="0" w:type="auto"/>
            <w:tcBorders>
              <w:top w:val="nil"/>
              <w:left w:val="nil"/>
              <w:bottom w:val="single" w:sz="4" w:space="0" w:color="auto"/>
              <w:right w:val="single" w:sz="4" w:space="0" w:color="auto"/>
            </w:tcBorders>
            <w:shd w:val="clear" w:color="auto" w:fill="auto"/>
            <w:noWrap/>
            <w:vAlign w:val="bottom"/>
          </w:tcPr>
          <w:p w14:paraId="5F0EC04C"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Bayam</w:t>
            </w:r>
          </w:p>
        </w:tc>
        <w:tc>
          <w:tcPr>
            <w:tcW w:w="0" w:type="auto"/>
            <w:tcBorders>
              <w:top w:val="nil"/>
              <w:left w:val="nil"/>
              <w:bottom w:val="single" w:sz="4" w:space="0" w:color="auto"/>
              <w:right w:val="single" w:sz="4" w:space="0" w:color="auto"/>
            </w:tcBorders>
            <w:shd w:val="clear" w:color="auto" w:fill="auto"/>
            <w:noWrap/>
            <w:vAlign w:val="bottom"/>
          </w:tcPr>
          <w:p w14:paraId="53F3FE0C"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2</w:t>
            </w:r>
          </w:p>
        </w:tc>
        <w:tc>
          <w:tcPr>
            <w:tcW w:w="0" w:type="auto"/>
            <w:tcBorders>
              <w:top w:val="nil"/>
              <w:left w:val="nil"/>
              <w:bottom w:val="single" w:sz="4" w:space="0" w:color="auto"/>
              <w:right w:val="single" w:sz="4" w:space="0" w:color="auto"/>
            </w:tcBorders>
            <w:shd w:val="clear" w:color="auto" w:fill="auto"/>
            <w:noWrap/>
            <w:vAlign w:val="bottom"/>
          </w:tcPr>
          <w:p w14:paraId="5265F56A"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0,72</w:t>
            </w:r>
          </w:p>
        </w:tc>
        <w:tc>
          <w:tcPr>
            <w:tcW w:w="0" w:type="auto"/>
            <w:tcBorders>
              <w:top w:val="nil"/>
              <w:left w:val="nil"/>
              <w:bottom w:val="single" w:sz="4" w:space="0" w:color="auto"/>
              <w:right w:val="single" w:sz="4" w:space="0" w:color="auto"/>
            </w:tcBorders>
            <w:shd w:val="clear" w:color="auto" w:fill="auto"/>
            <w:noWrap/>
            <w:vAlign w:val="bottom"/>
          </w:tcPr>
          <w:p w14:paraId="2C84C24B"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7C1E8877"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0,07</w:t>
            </w:r>
          </w:p>
        </w:tc>
        <w:tc>
          <w:tcPr>
            <w:tcW w:w="0" w:type="auto"/>
            <w:tcBorders>
              <w:top w:val="nil"/>
              <w:left w:val="nil"/>
              <w:bottom w:val="single" w:sz="4" w:space="0" w:color="auto"/>
              <w:right w:val="single" w:sz="4" w:space="0" w:color="auto"/>
            </w:tcBorders>
            <w:shd w:val="clear" w:color="auto" w:fill="auto"/>
            <w:noWrap/>
            <w:vAlign w:val="bottom"/>
          </w:tcPr>
          <w:p w14:paraId="3A66398A"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0,01</w:t>
            </w:r>
          </w:p>
        </w:tc>
        <w:tc>
          <w:tcPr>
            <w:tcW w:w="0" w:type="auto"/>
            <w:tcBorders>
              <w:top w:val="nil"/>
              <w:left w:val="nil"/>
              <w:bottom w:val="single" w:sz="4" w:space="0" w:color="auto"/>
              <w:right w:val="single" w:sz="4" w:space="0" w:color="auto"/>
            </w:tcBorders>
            <w:shd w:val="clear" w:color="auto" w:fill="auto"/>
            <w:noWrap/>
            <w:vAlign w:val="bottom"/>
          </w:tcPr>
          <w:p w14:paraId="7EBA23CB"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0,13</w:t>
            </w:r>
          </w:p>
        </w:tc>
      </w:tr>
      <w:tr w:rsidR="004A7A76" w14:paraId="1546C689"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736E4643"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688A7013"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21FA6CEF"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Labu waluh</w:t>
            </w:r>
          </w:p>
        </w:tc>
        <w:tc>
          <w:tcPr>
            <w:tcW w:w="0" w:type="auto"/>
            <w:tcBorders>
              <w:top w:val="nil"/>
              <w:left w:val="nil"/>
              <w:bottom w:val="single" w:sz="4" w:space="0" w:color="auto"/>
              <w:right w:val="single" w:sz="4" w:space="0" w:color="auto"/>
            </w:tcBorders>
            <w:shd w:val="clear" w:color="auto" w:fill="auto"/>
            <w:noWrap/>
            <w:vAlign w:val="bottom"/>
          </w:tcPr>
          <w:p w14:paraId="1F31D31C"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3,25</w:t>
            </w:r>
          </w:p>
        </w:tc>
        <w:tc>
          <w:tcPr>
            <w:tcW w:w="0" w:type="auto"/>
            <w:tcBorders>
              <w:top w:val="nil"/>
              <w:left w:val="nil"/>
              <w:bottom w:val="single" w:sz="4" w:space="0" w:color="auto"/>
              <w:right w:val="single" w:sz="4" w:space="0" w:color="auto"/>
            </w:tcBorders>
            <w:shd w:val="clear" w:color="auto" w:fill="auto"/>
            <w:noWrap/>
            <w:vAlign w:val="bottom"/>
          </w:tcPr>
          <w:p w14:paraId="557C9B2F"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0,9425</w:t>
            </w:r>
          </w:p>
        </w:tc>
        <w:tc>
          <w:tcPr>
            <w:tcW w:w="0" w:type="auto"/>
            <w:tcBorders>
              <w:top w:val="nil"/>
              <w:left w:val="nil"/>
              <w:bottom w:val="single" w:sz="4" w:space="0" w:color="auto"/>
              <w:right w:val="single" w:sz="4" w:space="0" w:color="auto"/>
            </w:tcBorders>
            <w:shd w:val="clear" w:color="auto" w:fill="auto"/>
            <w:noWrap/>
            <w:vAlign w:val="bottom"/>
          </w:tcPr>
          <w:p w14:paraId="285A34E4"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27ABC800"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0,03575</w:t>
            </w:r>
          </w:p>
        </w:tc>
        <w:tc>
          <w:tcPr>
            <w:tcW w:w="0" w:type="auto"/>
            <w:tcBorders>
              <w:top w:val="nil"/>
              <w:left w:val="nil"/>
              <w:bottom w:val="single" w:sz="4" w:space="0" w:color="auto"/>
              <w:right w:val="single" w:sz="4" w:space="0" w:color="auto"/>
            </w:tcBorders>
            <w:shd w:val="clear" w:color="auto" w:fill="auto"/>
            <w:noWrap/>
            <w:vAlign w:val="bottom"/>
          </w:tcPr>
          <w:p w14:paraId="0424722F"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0,00975</w:t>
            </w:r>
          </w:p>
        </w:tc>
        <w:tc>
          <w:tcPr>
            <w:tcW w:w="0" w:type="auto"/>
            <w:tcBorders>
              <w:top w:val="nil"/>
              <w:left w:val="nil"/>
              <w:bottom w:val="single" w:sz="4" w:space="0" w:color="auto"/>
              <w:right w:val="single" w:sz="4" w:space="0" w:color="auto"/>
            </w:tcBorders>
            <w:shd w:val="clear" w:color="auto" w:fill="auto"/>
            <w:noWrap/>
            <w:vAlign w:val="bottom"/>
          </w:tcPr>
          <w:p w14:paraId="053D21CF"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0,2145</w:t>
            </w:r>
          </w:p>
        </w:tc>
      </w:tr>
      <w:tr w:rsidR="004A7A76" w14:paraId="32F04040"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573B426C"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176FFC1C"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xml:space="preserve">Buah </w:t>
            </w:r>
          </w:p>
        </w:tc>
        <w:tc>
          <w:tcPr>
            <w:tcW w:w="0" w:type="auto"/>
            <w:tcBorders>
              <w:top w:val="nil"/>
              <w:left w:val="nil"/>
              <w:bottom w:val="single" w:sz="4" w:space="0" w:color="auto"/>
              <w:right w:val="single" w:sz="4" w:space="0" w:color="auto"/>
            </w:tcBorders>
            <w:shd w:val="clear" w:color="auto" w:fill="auto"/>
            <w:noWrap/>
            <w:vAlign w:val="bottom"/>
          </w:tcPr>
          <w:p w14:paraId="3E276D9A"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Pisang raja</w:t>
            </w:r>
          </w:p>
        </w:tc>
        <w:tc>
          <w:tcPr>
            <w:tcW w:w="0" w:type="auto"/>
            <w:tcBorders>
              <w:top w:val="nil"/>
              <w:left w:val="nil"/>
              <w:bottom w:val="single" w:sz="4" w:space="0" w:color="auto"/>
              <w:right w:val="single" w:sz="4" w:space="0" w:color="auto"/>
            </w:tcBorders>
            <w:shd w:val="clear" w:color="auto" w:fill="auto"/>
            <w:noWrap/>
            <w:vAlign w:val="bottom"/>
          </w:tcPr>
          <w:p w14:paraId="09A485F7"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07B4001E"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1F7538E5"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6F14734B"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7E97F6BC"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26E1791E"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r>
      <w:tr w:rsidR="004A7A76" w14:paraId="0E1AFF41"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45DDB49C"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6566AAF2"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2EB903CC"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Madu</w:t>
            </w:r>
          </w:p>
        </w:tc>
        <w:tc>
          <w:tcPr>
            <w:tcW w:w="0" w:type="auto"/>
            <w:tcBorders>
              <w:top w:val="nil"/>
              <w:left w:val="nil"/>
              <w:bottom w:val="single" w:sz="4" w:space="0" w:color="auto"/>
              <w:right w:val="single" w:sz="4" w:space="0" w:color="auto"/>
            </w:tcBorders>
            <w:shd w:val="clear" w:color="auto" w:fill="auto"/>
            <w:noWrap/>
            <w:vAlign w:val="bottom"/>
          </w:tcPr>
          <w:p w14:paraId="0AD36295"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6A79ADD1"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590E13E6"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0C1E4AC1"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01268CAF"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3EEFBC63"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r>
      <w:tr w:rsidR="004A7A76" w14:paraId="00A04F5A"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3CBF2506"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0BFC2ACE"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6402C938"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59EE65E0"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29C717DF"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55EB8327"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47135166"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4B2694EA"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222BAD33"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r>
      <w:tr w:rsidR="004A7A76" w14:paraId="38F2A66C" w14:textId="77777777">
        <w:trPr>
          <w:trHeight w:val="29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2110F0A9"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Sub Total</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1ED4962"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12,4625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724E63E"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DA1AC1B"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0,30975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546641"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0,04075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E3B710"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2,7115</w:t>
            </w:r>
          </w:p>
        </w:tc>
      </w:tr>
      <w:tr w:rsidR="004A7A76" w14:paraId="7187FEFB"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4FE74D42"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Malam</w:t>
            </w:r>
          </w:p>
        </w:tc>
        <w:tc>
          <w:tcPr>
            <w:tcW w:w="0" w:type="auto"/>
            <w:tcBorders>
              <w:top w:val="nil"/>
              <w:left w:val="nil"/>
              <w:bottom w:val="single" w:sz="4" w:space="0" w:color="auto"/>
              <w:right w:val="single" w:sz="4" w:space="0" w:color="auto"/>
            </w:tcBorders>
            <w:shd w:val="clear" w:color="auto" w:fill="auto"/>
            <w:noWrap/>
            <w:vAlign w:val="bottom"/>
          </w:tcPr>
          <w:p w14:paraId="778BB683"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Bubur</w:t>
            </w:r>
          </w:p>
        </w:tc>
        <w:tc>
          <w:tcPr>
            <w:tcW w:w="0" w:type="auto"/>
            <w:tcBorders>
              <w:top w:val="nil"/>
              <w:left w:val="nil"/>
              <w:bottom w:val="single" w:sz="4" w:space="0" w:color="auto"/>
              <w:right w:val="single" w:sz="4" w:space="0" w:color="auto"/>
            </w:tcBorders>
            <w:shd w:val="clear" w:color="auto" w:fill="auto"/>
            <w:noWrap/>
            <w:vAlign w:val="bottom"/>
          </w:tcPr>
          <w:p w14:paraId="45E5C21D"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Beras giling</w:t>
            </w:r>
          </w:p>
        </w:tc>
        <w:tc>
          <w:tcPr>
            <w:tcW w:w="0" w:type="auto"/>
            <w:tcBorders>
              <w:top w:val="nil"/>
              <w:left w:val="nil"/>
              <w:bottom w:val="single" w:sz="4" w:space="0" w:color="auto"/>
              <w:right w:val="single" w:sz="4" w:space="0" w:color="auto"/>
            </w:tcBorders>
            <w:shd w:val="clear" w:color="auto" w:fill="auto"/>
            <w:noWrap/>
            <w:vAlign w:val="bottom"/>
          </w:tcPr>
          <w:p w14:paraId="1A54BC90"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3</w:t>
            </w:r>
          </w:p>
        </w:tc>
        <w:tc>
          <w:tcPr>
            <w:tcW w:w="0" w:type="auto"/>
            <w:tcBorders>
              <w:top w:val="nil"/>
              <w:left w:val="nil"/>
              <w:bottom w:val="single" w:sz="4" w:space="0" w:color="auto"/>
              <w:right w:val="single" w:sz="4" w:space="0" w:color="auto"/>
            </w:tcBorders>
            <w:shd w:val="clear" w:color="auto" w:fill="auto"/>
            <w:noWrap/>
            <w:vAlign w:val="bottom"/>
          </w:tcPr>
          <w:p w14:paraId="3FD2949D"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10,8</w:t>
            </w:r>
          </w:p>
        </w:tc>
        <w:tc>
          <w:tcPr>
            <w:tcW w:w="0" w:type="auto"/>
            <w:tcBorders>
              <w:top w:val="nil"/>
              <w:left w:val="nil"/>
              <w:bottom w:val="single" w:sz="4" w:space="0" w:color="auto"/>
              <w:right w:val="single" w:sz="4" w:space="0" w:color="auto"/>
            </w:tcBorders>
            <w:shd w:val="clear" w:color="auto" w:fill="auto"/>
            <w:noWrap/>
            <w:vAlign w:val="bottom"/>
          </w:tcPr>
          <w:p w14:paraId="0C9C1CA3"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5C034545"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0,204</w:t>
            </w:r>
          </w:p>
        </w:tc>
        <w:tc>
          <w:tcPr>
            <w:tcW w:w="0" w:type="auto"/>
            <w:tcBorders>
              <w:top w:val="nil"/>
              <w:left w:val="nil"/>
              <w:bottom w:val="single" w:sz="4" w:space="0" w:color="auto"/>
              <w:right w:val="single" w:sz="4" w:space="0" w:color="auto"/>
            </w:tcBorders>
            <w:shd w:val="clear" w:color="auto" w:fill="auto"/>
            <w:noWrap/>
            <w:vAlign w:val="bottom"/>
          </w:tcPr>
          <w:p w14:paraId="048560C8"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0,021</w:t>
            </w:r>
          </w:p>
        </w:tc>
        <w:tc>
          <w:tcPr>
            <w:tcW w:w="0" w:type="auto"/>
            <w:tcBorders>
              <w:top w:val="nil"/>
              <w:left w:val="nil"/>
              <w:bottom w:val="single" w:sz="4" w:space="0" w:color="auto"/>
              <w:right w:val="single" w:sz="4" w:space="0" w:color="auto"/>
            </w:tcBorders>
            <w:shd w:val="clear" w:color="auto" w:fill="auto"/>
            <w:noWrap/>
            <w:vAlign w:val="bottom"/>
          </w:tcPr>
          <w:p w14:paraId="0BDE7DAD"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2,367</w:t>
            </w:r>
          </w:p>
        </w:tc>
      </w:tr>
      <w:tr w:rsidR="004A7A76" w14:paraId="276FBFD1"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094DD8AD"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0A7E1122"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Fayunghai</w:t>
            </w:r>
          </w:p>
        </w:tc>
        <w:tc>
          <w:tcPr>
            <w:tcW w:w="0" w:type="auto"/>
            <w:tcBorders>
              <w:top w:val="nil"/>
              <w:left w:val="nil"/>
              <w:bottom w:val="single" w:sz="4" w:space="0" w:color="auto"/>
              <w:right w:val="single" w:sz="4" w:space="0" w:color="auto"/>
            </w:tcBorders>
            <w:shd w:val="clear" w:color="auto" w:fill="auto"/>
            <w:noWrap/>
            <w:vAlign w:val="bottom"/>
          </w:tcPr>
          <w:p w14:paraId="2164063E"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Telur ayam</w:t>
            </w:r>
          </w:p>
        </w:tc>
        <w:tc>
          <w:tcPr>
            <w:tcW w:w="0" w:type="auto"/>
            <w:tcBorders>
              <w:top w:val="nil"/>
              <w:left w:val="nil"/>
              <w:bottom w:val="single" w:sz="4" w:space="0" w:color="auto"/>
              <w:right w:val="single" w:sz="4" w:space="0" w:color="auto"/>
            </w:tcBorders>
            <w:shd w:val="clear" w:color="auto" w:fill="auto"/>
            <w:noWrap/>
            <w:vAlign w:val="bottom"/>
          </w:tcPr>
          <w:p w14:paraId="1550378B"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416F79C2"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6C9ECC09"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230656D4"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453DC9AC"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6E6EB056"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r>
      <w:tr w:rsidR="004A7A76" w14:paraId="3949AF9E"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051E700C"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7BBD3BE5"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Kare Sayur</w:t>
            </w:r>
          </w:p>
        </w:tc>
        <w:tc>
          <w:tcPr>
            <w:tcW w:w="0" w:type="auto"/>
            <w:tcBorders>
              <w:top w:val="nil"/>
              <w:left w:val="nil"/>
              <w:bottom w:val="single" w:sz="4" w:space="0" w:color="auto"/>
              <w:right w:val="single" w:sz="4" w:space="0" w:color="auto"/>
            </w:tcBorders>
            <w:shd w:val="clear" w:color="auto" w:fill="auto"/>
            <w:noWrap/>
            <w:vAlign w:val="bottom"/>
          </w:tcPr>
          <w:p w14:paraId="25AFC198"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Wortel</w:t>
            </w:r>
          </w:p>
        </w:tc>
        <w:tc>
          <w:tcPr>
            <w:tcW w:w="0" w:type="auto"/>
            <w:tcBorders>
              <w:top w:val="nil"/>
              <w:left w:val="nil"/>
              <w:bottom w:val="single" w:sz="4" w:space="0" w:color="auto"/>
              <w:right w:val="single" w:sz="4" w:space="0" w:color="auto"/>
            </w:tcBorders>
            <w:shd w:val="clear" w:color="auto" w:fill="auto"/>
            <w:noWrap/>
            <w:vAlign w:val="bottom"/>
          </w:tcPr>
          <w:p w14:paraId="62A2B25E"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5</w:t>
            </w:r>
          </w:p>
        </w:tc>
        <w:tc>
          <w:tcPr>
            <w:tcW w:w="0" w:type="auto"/>
            <w:tcBorders>
              <w:top w:val="nil"/>
              <w:left w:val="nil"/>
              <w:bottom w:val="single" w:sz="4" w:space="0" w:color="auto"/>
              <w:right w:val="single" w:sz="4" w:space="0" w:color="auto"/>
            </w:tcBorders>
            <w:shd w:val="clear" w:color="auto" w:fill="auto"/>
            <w:noWrap/>
            <w:vAlign w:val="bottom"/>
          </w:tcPr>
          <w:p w14:paraId="16A1AB4C"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2,1</w:t>
            </w:r>
          </w:p>
        </w:tc>
        <w:tc>
          <w:tcPr>
            <w:tcW w:w="0" w:type="auto"/>
            <w:tcBorders>
              <w:top w:val="nil"/>
              <w:left w:val="nil"/>
              <w:bottom w:val="single" w:sz="4" w:space="0" w:color="auto"/>
              <w:right w:val="single" w:sz="4" w:space="0" w:color="auto"/>
            </w:tcBorders>
            <w:shd w:val="clear" w:color="auto" w:fill="auto"/>
            <w:noWrap/>
            <w:vAlign w:val="bottom"/>
          </w:tcPr>
          <w:p w14:paraId="533552B5"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3FB2CA43"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0,06</w:t>
            </w:r>
          </w:p>
        </w:tc>
        <w:tc>
          <w:tcPr>
            <w:tcW w:w="0" w:type="auto"/>
            <w:tcBorders>
              <w:top w:val="nil"/>
              <w:left w:val="nil"/>
              <w:bottom w:val="single" w:sz="4" w:space="0" w:color="auto"/>
              <w:right w:val="single" w:sz="4" w:space="0" w:color="auto"/>
            </w:tcBorders>
            <w:shd w:val="clear" w:color="auto" w:fill="auto"/>
            <w:noWrap/>
            <w:vAlign w:val="bottom"/>
          </w:tcPr>
          <w:p w14:paraId="49064461"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0,015</w:t>
            </w:r>
          </w:p>
        </w:tc>
        <w:tc>
          <w:tcPr>
            <w:tcW w:w="0" w:type="auto"/>
            <w:tcBorders>
              <w:top w:val="nil"/>
              <w:left w:val="nil"/>
              <w:bottom w:val="single" w:sz="4" w:space="0" w:color="auto"/>
              <w:right w:val="single" w:sz="4" w:space="0" w:color="auto"/>
            </w:tcBorders>
            <w:shd w:val="clear" w:color="auto" w:fill="auto"/>
            <w:noWrap/>
            <w:vAlign w:val="bottom"/>
          </w:tcPr>
          <w:p w14:paraId="107A277D"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0,465</w:t>
            </w:r>
          </w:p>
        </w:tc>
      </w:tr>
      <w:tr w:rsidR="004A7A76" w14:paraId="44D8B5B9"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5AE305A2"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525BEB65"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2B626FD6"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Kacang panjang</w:t>
            </w:r>
          </w:p>
        </w:tc>
        <w:tc>
          <w:tcPr>
            <w:tcW w:w="0" w:type="auto"/>
            <w:tcBorders>
              <w:top w:val="nil"/>
              <w:left w:val="nil"/>
              <w:bottom w:val="single" w:sz="4" w:space="0" w:color="auto"/>
              <w:right w:val="single" w:sz="4" w:space="0" w:color="auto"/>
            </w:tcBorders>
            <w:shd w:val="clear" w:color="auto" w:fill="auto"/>
            <w:noWrap/>
            <w:vAlign w:val="bottom"/>
          </w:tcPr>
          <w:p w14:paraId="7A693F07"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5</w:t>
            </w:r>
          </w:p>
        </w:tc>
        <w:tc>
          <w:tcPr>
            <w:tcW w:w="0" w:type="auto"/>
            <w:tcBorders>
              <w:top w:val="nil"/>
              <w:left w:val="nil"/>
              <w:bottom w:val="single" w:sz="4" w:space="0" w:color="auto"/>
              <w:right w:val="single" w:sz="4" w:space="0" w:color="auto"/>
            </w:tcBorders>
            <w:shd w:val="clear" w:color="auto" w:fill="auto"/>
            <w:noWrap/>
            <w:vAlign w:val="bottom"/>
          </w:tcPr>
          <w:p w14:paraId="32A3EB07"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2,2</w:t>
            </w:r>
          </w:p>
        </w:tc>
        <w:tc>
          <w:tcPr>
            <w:tcW w:w="0" w:type="auto"/>
            <w:tcBorders>
              <w:top w:val="nil"/>
              <w:left w:val="nil"/>
              <w:bottom w:val="single" w:sz="4" w:space="0" w:color="auto"/>
              <w:right w:val="single" w:sz="4" w:space="0" w:color="auto"/>
            </w:tcBorders>
            <w:shd w:val="clear" w:color="auto" w:fill="auto"/>
            <w:noWrap/>
            <w:vAlign w:val="bottom"/>
          </w:tcPr>
          <w:p w14:paraId="557C2C35"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17B8BDBB"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0,135</w:t>
            </w:r>
          </w:p>
        </w:tc>
        <w:tc>
          <w:tcPr>
            <w:tcW w:w="0" w:type="auto"/>
            <w:tcBorders>
              <w:top w:val="nil"/>
              <w:left w:val="nil"/>
              <w:bottom w:val="single" w:sz="4" w:space="0" w:color="auto"/>
              <w:right w:val="single" w:sz="4" w:space="0" w:color="auto"/>
            </w:tcBorders>
            <w:shd w:val="clear" w:color="auto" w:fill="auto"/>
            <w:noWrap/>
            <w:vAlign w:val="bottom"/>
          </w:tcPr>
          <w:p w14:paraId="2553658F"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0,015</w:t>
            </w:r>
          </w:p>
        </w:tc>
        <w:tc>
          <w:tcPr>
            <w:tcW w:w="0" w:type="auto"/>
            <w:tcBorders>
              <w:top w:val="nil"/>
              <w:left w:val="nil"/>
              <w:bottom w:val="single" w:sz="4" w:space="0" w:color="auto"/>
              <w:right w:val="single" w:sz="4" w:space="0" w:color="auto"/>
            </w:tcBorders>
            <w:shd w:val="clear" w:color="auto" w:fill="auto"/>
            <w:noWrap/>
            <w:vAlign w:val="bottom"/>
          </w:tcPr>
          <w:p w14:paraId="0B6BE263"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0,39</w:t>
            </w:r>
          </w:p>
        </w:tc>
      </w:tr>
      <w:tr w:rsidR="004A7A76" w14:paraId="369645FD" w14:textId="77777777">
        <w:trPr>
          <w:trHeight w:val="29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48C0582B"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Sub Total</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033AEC"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15,1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F82649"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EE17AFD"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0,399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3805C9"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0,051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42F3F8"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3,222</w:t>
            </w:r>
          </w:p>
        </w:tc>
      </w:tr>
      <w:tr w:rsidR="004A7A76" w14:paraId="4436DF43" w14:textId="77777777">
        <w:trPr>
          <w:trHeight w:val="29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3E07CD08"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Total</w:t>
            </w:r>
          </w:p>
        </w:tc>
        <w:tc>
          <w:tcPr>
            <w:tcW w:w="0" w:type="auto"/>
            <w:tcBorders>
              <w:top w:val="nil"/>
              <w:left w:val="nil"/>
              <w:bottom w:val="single" w:sz="4" w:space="0" w:color="auto"/>
              <w:right w:val="single" w:sz="4" w:space="0" w:color="auto"/>
            </w:tcBorders>
            <w:shd w:val="clear" w:color="auto" w:fill="auto"/>
            <w:noWrap/>
            <w:vAlign w:val="bottom"/>
          </w:tcPr>
          <w:p w14:paraId="4C5188BE"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56,0725</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tcPr>
          <w:p w14:paraId="6EF7BCE2"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1,72275</w:t>
            </w:r>
          </w:p>
        </w:tc>
        <w:tc>
          <w:tcPr>
            <w:tcW w:w="0" w:type="auto"/>
            <w:tcBorders>
              <w:top w:val="nil"/>
              <w:left w:val="nil"/>
              <w:bottom w:val="single" w:sz="4" w:space="0" w:color="auto"/>
              <w:right w:val="single" w:sz="4" w:space="0" w:color="auto"/>
            </w:tcBorders>
            <w:shd w:val="clear" w:color="auto" w:fill="auto"/>
            <w:noWrap/>
            <w:vAlign w:val="bottom"/>
          </w:tcPr>
          <w:p w14:paraId="31161E77"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0,78225</w:t>
            </w:r>
          </w:p>
        </w:tc>
        <w:tc>
          <w:tcPr>
            <w:tcW w:w="0" w:type="auto"/>
            <w:tcBorders>
              <w:top w:val="nil"/>
              <w:left w:val="nil"/>
              <w:bottom w:val="single" w:sz="4" w:space="0" w:color="auto"/>
              <w:right w:val="single" w:sz="4" w:space="0" w:color="auto"/>
            </w:tcBorders>
            <w:shd w:val="clear" w:color="auto" w:fill="auto"/>
            <w:noWrap/>
            <w:vAlign w:val="bottom"/>
          </w:tcPr>
          <w:p w14:paraId="389B9884"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10,421</w:t>
            </w:r>
          </w:p>
        </w:tc>
      </w:tr>
    </w:tbl>
    <w:p w14:paraId="081FE8FB" w14:textId="77777777" w:rsidR="004A7A76" w:rsidRDefault="004A7A76">
      <w:pPr>
        <w:pStyle w:val="ListParagraph"/>
        <w:spacing w:line="360" w:lineRule="auto"/>
        <w:ind w:left="1440" w:hanging="360"/>
        <w:jc w:val="center"/>
        <w:rPr>
          <w:rFonts w:ascii="Arial" w:hAnsi="Arial" w:cs="Arial"/>
          <w:b/>
          <w:sz w:val="24"/>
          <w:szCs w:val="24"/>
          <w:lang w:val="id-ID"/>
        </w:rPr>
      </w:pPr>
    </w:p>
    <w:p w14:paraId="4B399E47" w14:textId="77777777" w:rsidR="004A7A76" w:rsidRDefault="004A7A76">
      <w:pPr>
        <w:pStyle w:val="ListParagraph"/>
        <w:spacing w:line="360" w:lineRule="auto"/>
        <w:ind w:left="1440" w:hanging="360"/>
        <w:jc w:val="center"/>
        <w:rPr>
          <w:rFonts w:ascii="Arial" w:hAnsi="Arial" w:cs="Arial"/>
          <w:b/>
          <w:sz w:val="24"/>
          <w:szCs w:val="24"/>
          <w:lang w:val="id-ID"/>
        </w:rPr>
      </w:pPr>
    </w:p>
    <w:p w14:paraId="7C79F35D" w14:textId="77777777" w:rsidR="004A7A76" w:rsidRDefault="004A7A76">
      <w:pPr>
        <w:pStyle w:val="ListParagraph"/>
        <w:spacing w:line="360" w:lineRule="auto"/>
        <w:ind w:left="1440" w:hanging="360"/>
        <w:jc w:val="center"/>
        <w:rPr>
          <w:rFonts w:ascii="Arial" w:hAnsi="Arial" w:cs="Arial"/>
          <w:b/>
          <w:sz w:val="24"/>
          <w:szCs w:val="24"/>
          <w:lang w:val="id-ID"/>
        </w:rPr>
      </w:pPr>
    </w:p>
    <w:p w14:paraId="6D7A345D" w14:textId="77777777" w:rsidR="004A7A76" w:rsidRDefault="00D71C3F">
      <w:pPr>
        <w:pStyle w:val="ListParagraph"/>
        <w:spacing w:line="360" w:lineRule="auto"/>
        <w:ind w:left="1440" w:hanging="360"/>
        <w:jc w:val="center"/>
        <w:rPr>
          <w:rFonts w:ascii="Arial" w:hAnsi="Arial" w:cs="Arial"/>
          <w:b/>
          <w:sz w:val="24"/>
          <w:szCs w:val="24"/>
          <w:lang w:val="id-ID"/>
        </w:rPr>
      </w:pPr>
      <w:r>
        <w:rPr>
          <w:rFonts w:ascii="Arial" w:hAnsi="Arial" w:cs="Arial"/>
          <w:b/>
          <w:sz w:val="24"/>
          <w:szCs w:val="24"/>
          <w:lang w:val="id-ID"/>
        </w:rPr>
        <w:lastRenderedPageBreak/>
        <w:t>Hasil Recall Hari Ke-2</w:t>
      </w:r>
    </w:p>
    <w:tbl>
      <w:tblPr>
        <w:tblW w:w="0" w:type="auto"/>
        <w:tblLook w:val="04A0" w:firstRow="1" w:lastRow="0" w:firstColumn="1" w:lastColumn="0" w:noHBand="0" w:noVBand="1"/>
      </w:tblPr>
      <w:tblGrid>
        <w:gridCol w:w="700"/>
        <w:gridCol w:w="1617"/>
        <w:gridCol w:w="1448"/>
        <w:gridCol w:w="630"/>
        <w:gridCol w:w="720"/>
        <w:gridCol w:w="783"/>
        <w:gridCol w:w="711"/>
        <w:gridCol w:w="792"/>
        <w:gridCol w:w="753"/>
      </w:tblGrid>
      <w:tr w:rsidR="004A7A76" w14:paraId="07131E80" w14:textId="77777777">
        <w:trPr>
          <w:trHeight w:val="31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CFFFF"/>
            <w:noWrap/>
            <w:vAlign w:val="center"/>
          </w:tcPr>
          <w:p w14:paraId="0437BE1D" w14:textId="77777777" w:rsidR="004A7A76" w:rsidRDefault="00D71C3F">
            <w:pPr>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t>Waktu</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CFFFF"/>
            <w:noWrap/>
            <w:vAlign w:val="center"/>
          </w:tcPr>
          <w:p w14:paraId="6985086B" w14:textId="77777777" w:rsidR="004A7A76" w:rsidRDefault="00D71C3F">
            <w:pPr>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t>Menu</w:t>
            </w:r>
          </w:p>
        </w:tc>
        <w:tc>
          <w:tcPr>
            <w:tcW w:w="0" w:type="auto"/>
            <w:vMerge w:val="restart"/>
            <w:tcBorders>
              <w:top w:val="single" w:sz="4" w:space="0" w:color="auto"/>
              <w:left w:val="single" w:sz="4" w:space="0" w:color="auto"/>
              <w:bottom w:val="nil"/>
              <w:right w:val="single" w:sz="4" w:space="0" w:color="auto"/>
            </w:tcBorders>
            <w:shd w:val="clear" w:color="000000" w:fill="CCFFFF"/>
            <w:noWrap/>
            <w:vAlign w:val="center"/>
          </w:tcPr>
          <w:p w14:paraId="2FA0DF51" w14:textId="77777777" w:rsidR="004A7A76" w:rsidRDefault="00D71C3F">
            <w:pPr>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t>Bahan Makanan</w:t>
            </w:r>
          </w:p>
        </w:tc>
        <w:tc>
          <w:tcPr>
            <w:tcW w:w="0" w:type="auto"/>
            <w:vMerge w:val="restart"/>
            <w:tcBorders>
              <w:top w:val="single" w:sz="4" w:space="0" w:color="auto"/>
              <w:left w:val="single" w:sz="4" w:space="0" w:color="auto"/>
              <w:bottom w:val="nil"/>
              <w:right w:val="single" w:sz="4" w:space="0" w:color="auto"/>
            </w:tcBorders>
            <w:shd w:val="clear" w:color="000000" w:fill="CCFFFF"/>
            <w:noWrap/>
            <w:vAlign w:val="center"/>
          </w:tcPr>
          <w:p w14:paraId="49A3F639" w14:textId="77777777" w:rsidR="004A7A76" w:rsidRDefault="00D71C3F">
            <w:pPr>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t>Berat</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CFFFF"/>
            <w:noWrap/>
            <w:vAlign w:val="center"/>
          </w:tcPr>
          <w:p w14:paraId="3229D3B5" w14:textId="77777777" w:rsidR="004A7A76" w:rsidRDefault="00D71C3F">
            <w:pPr>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t>Energi</w:t>
            </w:r>
          </w:p>
        </w:tc>
        <w:tc>
          <w:tcPr>
            <w:tcW w:w="0" w:type="auto"/>
            <w:gridSpan w:val="2"/>
            <w:tcBorders>
              <w:top w:val="single" w:sz="4" w:space="0" w:color="auto"/>
              <w:left w:val="nil"/>
              <w:bottom w:val="single" w:sz="4" w:space="0" w:color="auto"/>
              <w:right w:val="single" w:sz="4" w:space="0" w:color="auto"/>
            </w:tcBorders>
            <w:shd w:val="clear" w:color="000000" w:fill="CCFFFF"/>
            <w:noWrap/>
            <w:vAlign w:val="bottom"/>
          </w:tcPr>
          <w:p w14:paraId="09AB88EB" w14:textId="77777777" w:rsidR="004A7A76" w:rsidRDefault="00D71C3F">
            <w:pPr>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t>Protein</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CFFFF"/>
            <w:noWrap/>
            <w:vAlign w:val="center"/>
          </w:tcPr>
          <w:p w14:paraId="14B061C3" w14:textId="77777777" w:rsidR="004A7A76" w:rsidRDefault="00D71C3F">
            <w:pPr>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t>LEMAK</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CFFFF"/>
            <w:noWrap/>
            <w:vAlign w:val="center"/>
          </w:tcPr>
          <w:p w14:paraId="4DA326C4" w14:textId="77777777" w:rsidR="004A7A76" w:rsidRDefault="00D71C3F">
            <w:pPr>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t>H A</w:t>
            </w:r>
          </w:p>
        </w:tc>
      </w:tr>
      <w:tr w:rsidR="004A7A76" w14:paraId="530912AD" w14:textId="77777777">
        <w:trPr>
          <w:trHeight w:val="310"/>
        </w:trPr>
        <w:tc>
          <w:tcPr>
            <w:tcW w:w="0" w:type="auto"/>
            <w:vMerge/>
            <w:tcBorders>
              <w:top w:val="single" w:sz="4" w:space="0" w:color="auto"/>
              <w:left w:val="single" w:sz="4" w:space="0" w:color="auto"/>
              <w:bottom w:val="single" w:sz="4" w:space="0" w:color="000000"/>
              <w:right w:val="single" w:sz="4" w:space="0" w:color="auto"/>
            </w:tcBorders>
            <w:vAlign w:val="center"/>
          </w:tcPr>
          <w:p w14:paraId="0385BA31" w14:textId="77777777" w:rsidR="004A7A76" w:rsidRDefault="004A7A76">
            <w:pPr>
              <w:spacing w:after="0" w:line="240" w:lineRule="auto"/>
              <w:rPr>
                <w:rFonts w:ascii="Arial" w:eastAsia="Times New Roman" w:hAnsi="Arial" w:cs="Arial"/>
                <w:b/>
                <w:bCs/>
                <w:sz w:val="24"/>
                <w:szCs w:val="24"/>
                <w:lang w:eastAsia="zh-CN"/>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3C44AB4A" w14:textId="77777777" w:rsidR="004A7A76" w:rsidRDefault="004A7A76">
            <w:pPr>
              <w:spacing w:after="0" w:line="240" w:lineRule="auto"/>
              <w:rPr>
                <w:rFonts w:ascii="Arial" w:eastAsia="Times New Roman" w:hAnsi="Arial" w:cs="Arial"/>
                <w:b/>
                <w:bCs/>
                <w:sz w:val="24"/>
                <w:szCs w:val="24"/>
                <w:lang w:eastAsia="zh-CN"/>
              </w:rPr>
            </w:pPr>
          </w:p>
        </w:tc>
        <w:tc>
          <w:tcPr>
            <w:tcW w:w="0" w:type="auto"/>
            <w:vMerge/>
            <w:tcBorders>
              <w:top w:val="nil"/>
              <w:left w:val="single" w:sz="4" w:space="0" w:color="auto"/>
              <w:bottom w:val="single" w:sz="4" w:space="0" w:color="auto"/>
              <w:right w:val="single" w:sz="4" w:space="0" w:color="auto"/>
            </w:tcBorders>
            <w:vAlign w:val="center"/>
          </w:tcPr>
          <w:p w14:paraId="316C0648" w14:textId="77777777" w:rsidR="004A7A76" w:rsidRDefault="004A7A76">
            <w:pPr>
              <w:spacing w:after="0" w:line="240" w:lineRule="auto"/>
              <w:rPr>
                <w:rFonts w:ascii="Arial" w:eastAsia="Times New Roman" w:hAnsi="Arial" w:cs="Arial"/>
                <w:b/>
                <w:bCs/>
                <w:sz w:val="24"/>
                <w:szCs w:val="24"/>
                <w:lang w:eastAsia="zh-CN"/>
              </w:rPr>
            </w:pPr>
          </w:p>
        </w:tc>
        <w:tc>
          <w:tcPr>
            <w:tcW w:w="0" w:type="auto"/>
            <w:vMerge/>
            <w:tcBorders>
              <w:top w:val="nil"/>
              <w:left w:val="single" w:sz="4" w:space="0" w:color="auto"/>
              <w:bottom w:val="single" w:sz="4" w:space="0" w:color="auto"/>
              <w:right w:val="single" w:sz="4" w:space="0" w:color="auto"/>
            </w:tcBorders>
            <w:vAlign w:val="center"/>
          </w:tcPr>
          <w:p w14:paraId="1839CE2D" w14:textId="77777777" w:rsidR="004A7A76" w:rsidRDefault="004A7A76">
            <w:pPr>
              <w:spacing w:after="0" w:line="240" w:lineRule="auto"/>
              <w:rPr>
                <w:rFonts w:ascii="Arial" w:eastAsia="Times New Roman" w:hAnsi="Arial" w:cs="Arial"/>
                <w:b/>
                <w:bCs/>
                <w:sz w:val="24"/>
                <w:szCs w:val="24"/>
                <w:lang w:eastAsia="zh-CN"/>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7CA75BE7" w14:textId="77777777" w:rsidR="004A7A76" w:rsidRDefault="004A7A76">
            <w:pPr>
              <w:spacing w:after="0" w:line="240" w:lineRule="auto"/>
              <w:rPr>
                <w:rFonts w:ascii="Arial" w:eastAsia="Times New Roman" w:hAnsi="Arial" w:cs="Arial"/>
                <w:b/>
                <w:bCs/>
                <w:sz w:val="24"/>
                <w:szCs w:val="24"/>
                <w:lang w:eastAsia="zh-CN"/>
              </w:rPr>
            </w:pPr>
          </w:p>
        </w:tc>
        <w:tc>
          <w:tcPr>
            <w:tcW w:w="0" w:type="auto"/>
            <w:tcBorders>
              <w:top w:val="nil"/>
              <w:left w:val="nil"/>
              <w:bottom w:val="single" w:sz="4" w:space="0" w:color="auto"/>
              <w:right w:val="single" w:sz="4" w:space="0" w:color="auto"/>
            </w:tcBorders>
            <w:shd w:val="clear" w:color="000000" w:fill="CCFFFF"/>
            <w:noWrap/>
            <w:vAlign w:val="bottom"/>
          </w:tcPr>
          <w:p w14:paraId="3B7D98AA" w14:textId="77777777" w:rsidR="004A7A76" w:rsidRDefault="00D71C3F">
            <w:pPr>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t>Hewani</w:t>
            </w:r>
          </w:p>
        </w:tc>
        <w:tc>
          <w:tcPr>
            <w:tcW w:w="0" w:type="auto"/>
            <w:tcBorders>
              <w:top w:val="nil"/>
              <w:left w:val="nil"/>
              <w:bottom w:val="single" w:sz="4" w:space="0" w:color="auto"/>
              <w:right w:val="single" w:sz="4" w:space="0" w:color="auto"/>
            </w:tcBorders>
            <w:shd w:val="clear" w:color="000000" w:fill="CCFFFF"/>
            <w:noWrap/>
            <w:vAlign w:val="bottom"/>
          </w:tcPr>
          <w:p w14:paraId="5C569363" w14:textId="77777777" w:rsidR="004A7A76" w:rsidRDefault="00D71C3F">
            <w:pPr>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t>Nabati</w:t>
            </w:r>
          </w:p>
        </w:tc>
        <w:tc>
          <w:tcPr>
            <w:tcW w:w="0" w:type="auto"/>
            <w:vMerge/>
            <w:tcBorders>
              <w:top w:val="single" w:sz="4" w:space="0" w:color="auto"/>
              <w:left w:val="single" w:sz="4" w:space="0" w:color="auto"/>
              <w:bottom w:val="single" w:sz="4" w:space="0" w:color="000000"/>
              <w:right w:val="single" w:sz="4" w:space="0" w:color="auto"/>
            </w:tcBorders>
            <w:vAlign w:val="center"/>
          </w:tcPr>
          <w:p w14:paraId="006130CF" w14:textId="77777777" w:rsidR="004A7A76" w:rsidRDefault="004A7A76">
            <w:pPr>
              <w:spacing w:after="0" w:line="240" w:lineRule="auto"/>
              <w:rPr>
                <w:rFonts w:ascii="Arial" w:eastAsia="Times New Roman" w:hAnsi="Arial" w:cs="Arial"/>
                <w:b/>
                <w:bCs/>
                <w:sz w:val="24"/>
                <w:szCs w:val="24"/>
                <w:lang w:eastAsia="zh-CN"/>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2B9A21A2" w14:textId="77777777" w:rsidR="004A7A76" w:rsidRDefault="004A7A76">
            <w:pPr>
              <w:spacing w:after="0" w:line="240" w:lineRule="auto"/>
              <w:rPr>
                <w:rFonts w:ascii="Arial" w:eastAsia="Times New Roman" w:hAnsi="Arial" w:cs="Arial"/>
                <w:b/>
                <w:bCs/>
                <w:sz w:val="24"/>
                <w:szCs w:val="24"/>
                <w:lang w:eastAsia="zh-CN"/>
              </w:rPr>
            </w:pPr>
          </w:p>
        </w:tc>
      </w:tr>
      <w:tr w:rsidR="004A7A76" w14:paraId="239D5B38" w14:textId="77777777">
        <w:trPr>
          <w:trHeight w:val="620"/>
        </w:trPr>
        <w:tc>
          <w:tcPr>
            <w:tcW w:w="0" w:type="auto"/>
            <w:tcBorders>
              <w:top w:val="nil"/>
              <w:left w:val="single" w:sz="4" w:space="0" w:color="auto"/>
              <w:bottom w:val="single" w:sz="4" w:space="0" w:color="auto"/>
              <w:right w:val="single" w:sz="4" w:space="0" w:color="auto"/>
            </w:tcBorders>
            <w:shd w:val="clear" w:color="auto" w:fill="auto"/>
            <w:noWrap/>
            <w:vAlign w:val="bottom"/>
          </w:tcPr>
          <w:p w14:paraId="1E1E625F"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pagi</w:t>
            </w:r>
          </w:p>
        </w:tc>
        <w:tc>
          <w:tcPr>
            <w:tcW w:w="0" w:type="auto"/>
            <w:tcBorders>
              <w:top w:val="nil"/>
              <w:left w:val="nil"/>
              <w:bottom w:val="single" w:sz="4" w:space="0" w:color="auto"/>
              <w:right w:val="nil"/>
            </w:tcBorders>
            <w:shd w:val="clear" w:color="auto" w:fill="auto"/>
            <w:noWrap/>
            <w:vAlign w:val="bottom"/>
          </w:tcPr>
          <w:p w14:paraId="0EB0A317"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Bubur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96D7542" w14:textId="77777777" w:rsidR="004A7A76" w:rsidRDefault="00D71C3F">
            <w:pPr>
              <w:spacing w:after="0" w:line="240" w:lineRule="auto"/>
              <w:rPr>
                <w:rFonts w:ascii="Arial" w:eastAsia="Times New Roman" w:hAnsi="Arial" w:cs="Arial"/>
                <w:color w:val="000000"/>
                <w:sz w:val="24"/>
                <w:szCs w:val="24"/>
                <w:lang w:eastAsia="zh-CN"/>
              </w:rPr>
            </w:pPr>
            <w:r>
              <w:rPr>
                <w:rFonts w:ascii="Arial" w:eastAsia="Times New Roman" w:hAnsi="Arial" w:cs="Arial"/>
                <w:color w:val="000000"/>
                <w:sz w:val="24"/>
                <w:szCs w:val="24"/>
                <w:lang w:eastAsia="zh-CN"/>
              </w:rPr>
              <w:t>Beras giling</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383EE3" w14:textId="77777777" w:rsidR="004A7A76" w:rsidRDefault="00D71C3F">
            <w:pPr>
              <w:spacing w:after="0" w:line="240" w:lineRule="auto"/>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7,5</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73D18977"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27</w:t>
            </w:r>
          </w:p>
        </w:tc>
        <w:tc>
          <w:tcPr>
            <w:tcW w:w="0" w:type="auto"/>
            <w:tcBorders>
              <w:top w:val="nil"/>
              <w:left w:val="nil"/>
              <w:bottom w:val="single" w:sz="4" w:space="0" w:color="auto"/>
              <w:right w:val="single" w:sz="4" w:space="0" w:color="auto"/>
            </w:tcBorders>
            <w:shd w:val="clear" w:color="auto" w:fill="auto"/>
            <w:noWrap/>
            <w:vAlign w:val="bottom"/>
          </w:tcPr>
          <w:p w14:paraId="489395DD"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60E90E08"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0,51</w:t>
            </w:r>
          </w:p>
        </w:tc>
        <w:tc>
          <w:tcPr>
            <w:tcW w:w="0" w:type="auto"/>
            <w:tcBorders>
              <w:top w:val="nil"/>
              <w:left w:val="nil"/>
              <w:bottom w:val="single" w:sz="4" w:space="0" w:color="auto"/>
              <w:right w:val="single" w:sz="4" w:space="0" w:color="auto"/>
            </w:tcBorders>
            <w:shd w:val="clear" w:color="auto" w:fill="auto"/>
            <w:noWrap/>
            <w:vAlign w:val="bottom"/>
          </w:tcPr>
          <w:p w14:paraId="67CC456F"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0,0525</w:t>
            </w:r>
          </w:p>
        </w:tc>
        <w:tc>
          <w:tcPr>
            <w:tcW w:w="0" w:type="auto"/>
            <w:tcBorders>
              <w:top w:val="nil"/>
              <w:left w:val="nil"/>
              <w:bottom w:val="single" w:sz="4" w:space="0" w:color="auto"/>
              <w:right w:val="single" w:sz="4" w:space="0" w:color="auto"/>
            </w:tcBorders>
            <w:shd w:val="clear" w:color="auto" w:fill="auto"/>
            <w:noWrap/>
            <w:vAlign w:val="bottom"/>
          </w:tcPr>
          <w:p w14:paraId="2290AF2F"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5,9175</w:t>
            </w:r>
          </w:p>
        </w:tc>
      </w:tr>
      <w:tr w:rsidR="004A7A76" w14:paraId="442A7CD9" w14:textId="77777777">
        <w:trPr>
          <w:trHeight w:val="620"/>
        </w:trPr>
        <w:tc>
          <w:tcPr>
            <w:tcW w:w="0" w:type="auto"/>
            <w:tcBorders>
              <w:top w:val="nil"/>
              <w:left w:val="single" w:sz="4" w:space="0" w:color="auto"/>
              <w:bottom w:val="single" w:sz="4" w:space="0" w:color="auto"/>
              <w:right w:val="single" w:sz="4" w:space="0" w:color="auto"/>
            </w:tcBorders>
            <w:shd w:val="clear" w:color="auto" w:fill="auto"/>
            <w:noWrap/>
            <w:vAlign w:val="bottom"/>
          </w:tcPr>
          <w:p w14:paraId="66C12F36"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nil"/>
            </w:tcBorders>
            <w:shd w:val="clear" w:color="auto" w:fill="auto"/>
            <w:noWrap/>
            <w:vAlign w:val="bottom"/>
          </w:tcPr>
          <w:p w14:paraId="1C3D097B"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Abon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CA16582" w14:textId="77777777" w:rsidR="004A7A76" w:rsidRDefault="00D71C3F">
            <w:pPr>
              <w:spacing w:after="0" w:line="240" w:lineRule="auto"/>
              <w:rPr>
                <w:rFonts w:ascii="Arial" w:eastAsia="Times New Roman" w:hAnsi="Arial" w:cs="Arial"/>
                <w:color w:val="000000"/>
                <w:sz w:val="24"/>
                <w:szCs w:val="24"/>
                <w:lang w:eastAsia="zh-CN"/>
              </w:rPr>
            </w:pPr>
            <w:r>
              <w:rPr>
                <w:rFonts w:ascii="Arial" w:eastAsia="Times New Roman" w:hAnsi="Arial" w:cs="Arial"/>
                <w:color w:val="000000"/>
                <w:sz w:val="24"/>
                <w:szCs w:val="24"/>
                <w:lang w:eastAsia="zh-CN"/>
              </w:rPr>
              <w:t>Daging sapi</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6C0246A" w14:textId="77777777" w:rsidR="004A7A76" w:rsidRDefault="004A7A76">
            <w:pPr>
              <w:spacing w:after="0" w:line="240" w:lineRule="auto"/>
              <w:rPr>
                <w:rFonts w:ascii="Arial" w:eastAsia="Times New Roman" w:hAnsi="Arial" w:cs="Arial"/>
                <w:color w:val="000000"/>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41B779"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382862F1"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0068840F"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449ED205"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1BEBE7DB"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r>
      <w:tr w:rsidR="004A7A76" w14:paraId="3E083DA7" w14:textId="77777777">
        <w:trPr>
          <w:trHeight w:val="310"/>
        </w:trPr>
        <w:tc>
          <w:tcPr>
            <w:tcW w:w="0" w:type="auto"/>
            <w:tcBorders>
              <w:top w:val="nil"/>
              <w:left w:val="single" w:sz="4" w:space="0" w:color="auto"/>
              <w:bottom w:val="single" w:sz="4" w:space="0" w:color="auto"/>
              <w:right w:val="single" w:sz="4" w:space="0" w:color="auto"/>
            </w:tcBorders>
            <w:shd w:val="clear" w:color="auto" w:fill="auto"/>
            <w:noWrap/>
            <w:vAlign w:val="bottom"/>
          </w:tcPr>
          <w:p w14:paraId="2D0464D4"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nil"/>
            </w:tcBorders>
            <w:shd w:val="clear" w:color="auto" w:fill="auto"/>
            <w:noWrap/>
            <w:vAlign w:val="bottom"/>
          </w:tcPr>
          <w:p w14:paraId="1C9CE43F"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Tumis Syur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9ED0673" w14:textId="77777777" w:rsidR="004A7A76" w:rsidRDefault="00D71C3F">
            <w:pPr>
              <w:spacing w:after="0" w:line="240" w:lineRule="auto"/>
              <w:rPr>
                <w:rFonts w:ascii="Arial" w:eastAsia="Times New Roman" w:hAnsi="Arial" w:cs="Arial"/>
                <w:color w:val="000000"/>
                <w:sz w:val="24"/>
                <w:szCs w:val="24"/>
                <w:lang w:eastAsia="zh-CN"/>
              </w:rPr>
            </w:pPr>
            <w:r>
              <w:rPr>
                <w:rFonts w:ascii="Arial" w:eastAsia="Times New Roman" w:hAnsi="Arial" w:cs="Arial"/>
                <w:color w:val="000000"/>
                <w:sz w:val="24"/>
                <w:szCs w:val="24"/>
                <w:lang w:eastAsia="zh-CN"/>
              </w:rPr>
              <w:t>Buncis</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51D4125" w14:textId="77777777" w:rsidR="004A7A76" w:rsidRDefault="00D71C3F">
            <w:pPr>
              <w:spacing w:after="0" w:line="240" w:lineRule="auto"/>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10</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6E58FA56"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3,5</w:t>
            </w:r>
          </w:p>
        </w:tc>
        <w:tc>
          <w:tcPr>
            <w:tcW w:w="0" w:type="auto"/>
            <w:tcBorders>
              <w:top w:val="nil"/>
              <w:left w:val="nil"/>
              <w:bottom w:val="single" w:sz="4" w:space="0" w:color="auto"/>
              <w:right w:val="single" w:sz="4" w:space="0" w:color="auto"/>
            </w:tcBorders>
            <w:shd w:val="clear" w:color="auto" w:fill="auto"/>
            <w:noWrap/>
            <w:vAlign w:val="bottom"/>
          </w:tcPr>
          <w:p w14:paraId="6688A389"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22F6A6FF"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0,24</w:t>
            </w:r>
          </w:p>
        </w:tc>
        <w:tc>
          <w:tcPr>
            <w:tcW w:w="0" w:type="auto"/>
            <w:tcBorders>
              <w:top w:val="nil"/>
              <w:left w:val="nil"/>
              <w:bottom w:val="single" w:sz="4" w:space="0" w:color="auto"/>
              <w:right w:val="single" w:sz="4" w:space="0" w:color="auto"/>
            </w:tcBorders>
            <w:shd w:val="clear" w:color="auto" w:fill="auto"/>
            <w:noWrap/>
            <w:vAlign w:val="bottom"/>
          </w:tcPr>
          <w:p w14:paraId="6B715183"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0,02</w:t>
            </w:r>
          </w:p>
        </w:tc>
        <w:tc>
          <w:tcPr>
            <w:tcW w:w="0" w:type="auto"/>
            <w:tcBorders>
              <w:top w:val="nil"/>
              <w:left w:val="nil"/>
              <w:bottom w:val="single" w:sz="4" w:space="0" w:color="auto"/>
              <w:right w:val="single" w:sz="4" w:space="0" w:color="auto"/>
            </w:tcBorders>
            <w:shd w:val="clear" w:color="auto" w:fill="auto"/>
            <w:noWrap/>
            <w:vAlign w:val="bottom"/>
          </w:tcPr>
          <w:p w14:paraId="7550F65D"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0,77</w:t>
            </w:r>
          </w:p>
        </w:tc>
      </w:tr>
      <w:tr w:rsidR="004A7A76" w14:paraId="607E438B" w14:textId="77777777">
        <w:trPr>
          <w:trHeight w:val="620"/>
        </w:trPr>
        <w:tc>
          <w:tcPr>
            <w:tcW w:w="0" w:type="auto"/>
            <w:tcBorders>
              <w:top w:val="nil"/>
              <w:left w:val="single" w:sz="4" w:space="0" w:color="auto"/>
              <w:bottom w:val="single" w:sz="4" w:space="0" w:color="auto"/>
              <w:right w:val="single" w:sz="4" w:space="0" w:color="auto"/>
            </w:tcBorders>
            <w:shd w:val="clear" w:color="auto" w:fill="auto"/>
            <w:noWrap/>
            <w:vAlign w:val="bottom"/>
          </w:tcPr>
          <w:p w14:paraId="5D3210D9"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nil"/>
            </w:tcBorders>
            <w:shd w:val="clear" w:color="auto" w:fill="auto"/>
            <w:noWrap/>
            <w:vAlign w:val="bottom"/>
          </w:tcPr>
          <w:p w14:paraId="64BD4539"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C15873B" w14:textId="77777777" w:rsidR="004A7A76" w:rsidRDefault="00D71C3F">
            <w:pPr>
              <w:spacing w:after="0" w:line="240" w:lineRule="auto"/>
              <w:rPr>
                <w:rFonts w:ascii="Arial" w:eastAsia="Times New Roman" w:hAnsi="Arial" w:cs="Arial"/>
                <w:color w:val="000000"/>
                <w:sz w:val="24"/>
                <w:szCs w:val="24"/>
                <w:lang w:eastAsia="zh-CN"/>
              </w:rPr>
            </w:pPr>
            <w:r>
              <w:rPr>
                <w:rFonts w:ascii="Arial" w:eastAsia="Times New Roman" w:hAnsi="Arial" w:cs="Arial"/>
                <w:color w:val="000000"/>
                <w:sz w:val="24"/>
                <w:szCs w:val="24"/>
                <w:lang w:eastAsia="zh-CN"/>
              </w:rPr>
              <w:t>Gambas/oyong</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F1AF02" w14:textId="77777777" w:rsidR="004A7A76" w:rsidRDefault="00D71C3F">
            <w:pPr>
              <w:spacing w:after="0" w:line="240" w:lineRule="auto"/>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2D3D1FF"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0,45</w:t>
            </w:r>
          </w:p>
        </w:tc>
        <w:tc>
          <w:tcPr>
            <w:tcW w:w="0" w:type="auto"/>
            <w:tcBorders>
              <w:top w:val="nil"/>
              <w:left w:val="nil"/>
              <w:bottom w:val="single" w:sz="4" w:space="0" w:color="auto"/>
              <w:right w:val="single" w:sz="4" w:space="0" w:color="auto"/>
            </w:tcBorders>
            <w:shd w:val="clear" w:color="auto" w:fill="auto"/>
            <w:noWrap/>
            <w:vAlign w:val="bottom"/>
          </w:tcPr>
          <w:p w14:paraId="132BD744"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13EE04F4"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0,02</w:t>
            </w:r>
          </w:p>
        </w:tc>
        <w:tc>
          <w:tcPr>
            <w:tcW w:w="0" w:type="auto"/>
            <w:tcBorders>
              <w:top w:val="nil"/>
              <w:left w:val="nil"/>
              <w:bottom w:val="single" w:sz="4" w:space="0" w:color="auto"/>
              <w:right w:val="single" w:sz="4" w:space="0" w:color="auto"/>
            </w:tcBorders>
            <w:shd w:val="clear" w:color="auto" w:fill="auto"/>
            <w:noWrap/>
            <w:vAlign w:val="bottom"/>
          </w:tcPr>
          <w:p w14:paraId="2D40C66E"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0,005</w:t>
            </w:r>
          </w:p>
        </w:tc>
        <w:tc>
          <w:tcPr>
            <w:tcW w:w="0" w:type="auto"/>
            <w:tcBorders>
              <w:top w:val="nil"/>
              <w:left w:val="nil"/>
              <w:bottom w:val="single" w:sz="4" w:space="0" w:color="auto"/>
              <w:right w:val="single" w:sz="4" w:space="0" w:color="auto"/>
            </w:tcBorders>
            <w:shd w:val="clear" w:color="auto" w:fill="auto"/>
            <w:noWrap/>
            <w:vAlign w:val="bottom"/>
          </w:tcPr>
          <w:p w14:paraId="29092FDF"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0,1025</w:t>
            </w:r>
          </w:p>
        </w:tc>
      </w:tr>
      <w:tr w:rsidR="004A7A76" w14:paraId="5902C8BD" w14:textId="77777777">
        <w:trPr>
          <w:trHeight w:val="310"/>
        </w:trPr>
        <w:tc>
          <w:tcPr>
            <w:tcW w:w="0" w:type="auto"/>
            <w:tcBorders>
              <w:top w:val="nil"/>
              <w:left w:val="single" w:sz="4" w:space="0" w:color="auto"/>
              <w:bottom w:val="single" w:sz="4" w:space="0" w:color="auto"/>
              <w:right w:val="single" w:sz="4" w:space="0" w:color="auto"/>
            </w:tcBorders>
            <w:shd w:val="clear" w:color="auto" w:fill="auto"/>
            <w:noWrap/>
            <w:vAlign w:val="bottom"/>
          </w:tcPr>
          <w:p w14:paraId="66F21AEA"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nil"/>
            </w:tcBorders>
            <w:shd w:val="clear" w:color="auto" w:fill="auto"/>
            <w:noWrap/>
            <w:vAlign w:val="bottom"/>
          </w:tcPr>
          <w:p w14:paraId="70FF60AA"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single" w:sz="4" w:space="0" w:color="auto"/>
              <w:left w:val="single" w:sz="4" w:space="0" w:color="auto"/>
              <w:bottom w:val="nil"/>
              <w:right w:val="single" w:sz="4" w:space="0" w:color="auto"/>
            </w:tcBorders>
            <w:shd w:val="clear" w:color="auto" w:fill="auto"/>
            <w:vAlign w:val="bottom"/>
          </w:tcPr>
          <w:p w14:paraId="102C5BE9" w14:textId="77777777" w:rsidR="004A7A76" w:rsidRDefault="00D71C3F">
            <w:pPr>
              <w:spacing w:after="0" w:line="240" w:lineRule="auto"/>
              <w:rPr>
                <w:rFonts w:ascii="Arial" w:eastAsia="Times New Roman" w:hAnsi="Arial" w:cs="Arial"/>
                <w:color w:val="000000"/>
                <w:sz w:val="24"/>
                <w:szCs w:val="24"/>
                <w:lang w:eastAsia="zh-CN"/>
              </w:rPr>
            </w:pPr>
            <w:r>
              <w:rPr>
                <w:rFonts w:ascii="Arial" w:eastAsia="Times New Roman" w:hAnsi="Arial" w:cs="Arial"/>
                <w:color w:val="000000"/>
                <w:sz w:val="24"/>
                <w:szCs w:val="24"/>
                <w:lang w:eastAsia="zh-CN"/>
              </w:rPr>
              <w:t>Wortel</w:t>
            </w:r>
          </w:p>
        </w:tc>
        <w:tc>
          <w:tcPr>
            <w:tcW w:w="0" w:type="auto"/>
            <w:tcBorders>
              <w:top w:val="single" w:sz="4" w:space="0" w:color="auto"/>
              <w:left w:val="nil"/>
              <w:bottom w:val="nil"/>
              <w:right w:val="single" w:sz="4" w:space="0" w:color="auto"/>
            </w:tcBorders>
            <w:shd w:val="clear" w:color="auto" w:fill="auto"/>
            <w:noWrap/>
            <w:vAlign w:val="bottom"/>
          </w:tcPr>
          <w:p w14:paraId="10CEC0C1" w14:textId="77777777" w:rsidR="004A7A76" w:rsidRDefault="00D71C3F">
            <w:pPr>
              <w:spacing w:after="0" w:line="240" w:lineRule="auto"/>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10</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66C56E0C"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4,2</w:t>
            </w:r>
          </w:p>
        </w:tc>
        <w:tc>
          <w:tcPr>
            <w:tcW w:w="0" w:type="auto"/>
            <w:tcBorders>
              <w:top w:val="nil"/>
              <w:left w:val="nil"/>
              <w:bottom w:val="single" w:sz="4" w:space="0" w:color="auto"/>
              <w:right w:val="single" w:sz="4" w:space="0" w:color="auto"/>
            </w:tcBorders>
            <w:shd w:val="clear" w:color="auto" w:fill="auto"/>
            <w:noWrap/>
            <w:vAlign w:val="bottom"/>
          </w:tcPr>
          <w:p w14:paraId="3F1BBC91"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261DEA55"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0,12</w:t>
            </w:r>
          </w:p>
        </w:tc>
        <w:tc>
          <w:tcPr>
            <w:tcW w:w="0" w:type="auto"/>
            <w:tcBorders>
              <w:top w:val="nil"/>
              <w:left w:val="nil"/>
              <w:bottom w:val="single" w:sz="4" w:space="0" w:color="auto"/>
              <w:right w:val="single" w:sz="4" w:space="0" w:color="auto"/>
            </w:tcBorders>
            <w:shd w:val="clear" w:color="auto" w:fill="auto"/>
            <w:noWrap/>
            <w:vAlign w:val="bottom"/>
          </w:tcPr>
          <w:p w14:paraId="64B388AE"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0,03</w:t>
            </w:r>
          </w:p>
        </w:tc>
        <w:tc>
          <w:tcPr>
            <w:tcW w:w="0" w:type="auto"/>
            <w:tcBorders>
              <w:top w:val="nil"/>
              <w:left w:val="nil"/>
              <w:bottom w:val="single" w:sz="4" w:space="0" w:color="auto"/>
              <w:right w:val="single" w:sz="4" w:space="0" w:color="auto"/>
            </w:tcBorders>
            <w:shd w:val="clear" w:color="auto" w:fill="auto"/>
            <w:noWrap/>
            <w:vAlign w:val="bottom"/>
          </w:tcPr>
          <w:p w14:paraId="568F7831"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0,93</w:t>
            </w:r>
          </w:p>
        </w:tc>
      </w:tr>
      <w:tr w:rsidR="004A7A76" w14:paraId="02EEB9AE" w14:textId="77777777">
        <w:trPr>
          <w:trHeight w:val="29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ADBEBCD"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Sub 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1F1FBF4"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35,15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5B895E"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B1D12A"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0,89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DB1EF08"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0,1075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2BD748"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7,72</w:t>
            </w:r>
          </w:p>
        </w:tc>
      </w:tr>
      <w:tr w:rsidR="004A7A76" w14:paraId="04D25E63"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1B55F77E"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siang</w:t>
            </w:r>
          </w:p>
        </w:tc>
        <w:tc>
          <w:tcPr>
            <w:tcW w:w="0" w:type="auto"/>
            <w:tcBorders>
              <w:top w:val="nil"/>
              <w:left w:val="nil"/>
              <w:bottom w:val="single" w:sz="4" w:space="0" w:color="auto"/>
              <w:right w:val="single" w:sz="4" w:space="0" w:color="auto"/>
            </w:tcBorders>
            <w:shd w:val="clear" w:color="auto" w:fill="auto"/>
            <w:noWrap/>
            <w:vAlign w:val="bottom"/>
          </w:tcPr>
          <w:p w14:paraId="4C0467DB"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Bubur</w:t>
            </w:r>
          </w:p>
        </w:tc>
        <w:tc>
          <w:tcPr>
            <w:tcW w:w="0" w:type="auto"/>
            <w:tcBorders>
              <w:top w:val="nil"/>
              <w:left w:val="nil"/>
              <w:bottom w:val="single" w:sz="4" w:space="0" w:color="auto"/>
              <w:right w:val="single" w:sz="4" w:space="0" w:color="auto"/>
            </w:tcBorders>
            <w:shd w:val="clear" w:color="auto" w:fill="auto"/>
            <w:noWrap/>
            <w:vAlign w:val="bottom"/>
          </w:tcPr>
          <w:p w14:paraId="6011072F"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Beras giling</w:t>
            </w:r>
          </w:p>
        </w:tc>
        <w:tc>
          <w:tcPr>
            <w:tcW w:w="0" w:type="auto"/>
            <w:tcBorders>
              <w:top w:val="nil"/>
              <w:left w:val="nil"/>
              <w:bottom w:val="single" w:sz="4" w:space="0" w:color="auto"/>
              <w:right w:val="single" w:sz="4" w:space="0" w:color="auto"/>
            </w:tcBorders>
            <w:shd w:val="clear" w:color="auto" w:fill="auto"/>
            <w:noWrap/>
            <w:vAlign w:val="bottom"/>
          </w:tcPr>
          <w:p w14:paraId="084D92FC"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5</w:t>
            </w:r>
          </w:p>
        </w:tc>
        <w:tc>
          <w:tcPr>
            <w:tcW w:w="0" w:type="auto"/>
            <w:tcBorders>
              <w:top w:val="nil"/>
              <w:left w:val="nil"/>
              <w:bottom w:val="single" w:sz="4" w:space="0" w:color="auto"/>
              <w:right w:val="single" w:sz="4" w:space="0" w:color="auto"/>
            </w:tcBorders>
            <w:shd w:val="clear" w:color="auto" w:fill="auto"/>
            <w:noWrap/>
            <w:vAlign w:val="bottom"/>
          </w:tcPr>
          <w:p w14:paraId="230C7928"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18</w:t>
            </w:r>
          </w:p>
        </w:tc>
        <w:tc>
          <w:tcPr>
            <w:tcW w:w="0" w:type="auto"/>
            <w:tcBorders>
              <w:top w:val="nil"/>
              <w:left w:val="nil"/>
              <w:bottom w:val="single" w:sz="4" w:space="0" w:color="auto"/>
              <w:right w:val="single" w:sz="4" w:space="0" w:color="auto"/>
            </w:tcBorders>
            <w:shd w:val="clear" w:color="auto" w:fill="auto"/>
            <w:noWrap/>
            <w:vAlign w:val="bottom"/>
          </w:tcPr>
          <w:p w14:paraId="3090C26F"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3C7FDA11"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0,34</w:t>
            </w:r>
          </w:p>
        </w:tc>
        <w:tc>
          <w:tcPr>
            <w:tcW w:w="0" w:type="auto"/>
            <w:tcBorders>
              <w:top w:val="nil"/>
              <w:left w:val="nil"/>
              <w:bottom w:val="single" w:sz="4" w:space="0" w:color="auto"/>
              <w:right w:val="single" w:sz="4" w:space="0" w:color="auto"/>
            </w:tcBorders>
            <w:shd w:val="clear" w:color="auto" w:fill="auto"/>
            <w:noWrap/>
            <w:vAlign w:val="bottom"/>
          </w:tcPr>
          <w:p w14:paraId="0FDD8B6E"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0,035</w:t>
            </w:r>
          </w:p>
        </w:tc>
        <w:tc>
          <w:tcPr>
            <w:tcW w:w="0" w:type="auto"/>
            <w:tcBorders>
              <w:top w:val="nil"/>
              <w:left w:val="nil"/>
              <w:bottom w:val="single" w:sz="4" w:space="0" w:color="auto"/>
              <w:right w:val="single" w:sz="4" w:space="0" w:color="auto"/>
            </w:tcBorders>
            <w:shd w:val="clear" w:color="auto" w:fill="auto"/>
            <w:noWrap/>
            <w:vAlign w:val="bottom"/>
          </w:tcPr>
          <w:p w14:paraId="413AB8DA"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3,945</w:t>
            </w:r>
          </w:p>
        </w:tc>
      </w:tr>
      <w:tr w:rsidR="004A7A76" w14:paraId="767B90D7"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157BB19E"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4559AFF9"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Ayam Bumbu Rajang</w:t>
            </w:r>
          </w:p>
        </w:tc>
        <w:tc>
          <w:tcPr>
            <w:tcW w:w="0" w:type="auto"/>
            <w:tcBorders>
              <w:top w:val="nil"/>
              <w:left w:val="nil"/>
              <w:bottom w:val="single" w:sz="4" w:space="0" w:color="auto"/>
              <w:right w:val="single" w:sz="4" w:space="0" w:color="auto"/>
            </w:tcBorders>
            <w:shd w:val="clear" w:color="auto" w:fill="auto"/>
            <w:noWrap/>
            <w:vAlign w:val="bottom"/>
          </w:tcPr>
          <w:p w14:paraId="1CC0B86E"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Ayam</w:t>
            </w:r>
          </w:p>
        </w:tc>
        <w:tc>
          <w:tcPr>
            <w:tcW w:w="0" w:type="auto"/>
            <w:tcBorders>
              <w:top w:val="nil"/>
              <w:left w:val="nil"/>
              <w:bottom w:val="single" w:sz="4" w:space="0" w:color="auto"/>
              <w:right w:val="single" w:sz="4" w:space="0" w:color="auto"/>
            </w:tcBorders>
            <w:shd w:val="clear" w:color="auto" w:fill="auto"/>
            <w:noWrap/>
            <w:vAlign w:val="bottom"/>
          </w:tcPr>
          <w:p w14:paraId="287006B0"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6CBD66A6"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3917F0E8"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6681BED5"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1A82E752"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2AF0E485"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r>
      <w:tr w:rsidR="004A7A76" w14:paraId="65143967"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7D706FBA"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5D7B3ADD"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Bobor Bayam</w:t>
            </w:r>
          </w:p>
        </w:tc>
        <w:tc>
          <w:tcPr>
            <w:tcW w:w="0" w:type="auto"/>
            <w:tcBorders>
              <w:top w:val="nil"/>
              <w:left w:val="nil"/>
              <w:bottom w:val="single" w:sz="4" w:space="0" w:color="auto"/>
              <w:right w:val="single" w:sz="4" w:space="0" w:color="auto"/>
            </w:tcBorders>
            <w:shd w:val="clear" w:color="auto" w:fill="auto"/>
            <w:noWrap/>
            <w:vAlign w:val="bottom"/>
          </w:tcPr>
          <w:p w14:paraId="5B8E19B5"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Bayam</w:t>
            </w:r>
          </w:p>
        </w:tc>
        <w:tc>
          <w:tcPr>
            <w:tcW w:w="0" w:type="auto"/>
            <w:tcBorders>
              <w:top w:val="nil"/>
              <w:left w:val="nil"/>
              <w:bottom w:val="single" w:sz="4" w:space="0" w:color="auto"/>
              <w:right w:val="single" w:sz="4" w:space="0" w:color="auto"/>
            </w:tcBorders>
            <w:shd w:val="clear" w:color="auto" w:fill="auto"/>
            <w:noWrap/>
            <w:vAlign w:val="bottom"/>
          </w:tcPr>
          <w:p w14:paraId="757D2465"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8</w:t>
            </w:r>
          </w:p>
        </w:tc>
        <w:tc>
          <w:tcPr>
            <w:tcW w:w="0" w:type="auto"/>
            <w:tcBorders>
              <w:top w:val="nil"/>
              <w:left w:val="nil"/>
              <w:bottom w:val="single" w:sz="4" w:space="0" w:color="auto"/>
              <w:right w:val="single" w:sz="4" w:space="0" w:color="auto"/>
            </w:tcBorders>
            <w:shd w:val="clear" w:color="auto" w:fill="auto"/>
            <w:noWrap/>
            <w:vAlign w:val="bottom"/>
          </w:tcPr>
          <w:p w14:paraId="5CEA2941"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2,88</w:t>
            </w:r>
          </w:p>
        </w:tc>
        <w:tc>
          <w:tcPr>
            <w:tcW w:w="0" w:type="auto"/>
            <w:tcBorders>
              <w:top w:val="nil"/>
              <w:left w:val="nil"/>
              <w:bottom w:val="single" w:sz="4" w:space="0" w:color="auto"/>
              <w:right w:val="single" w:sz="4" w:space="0" w:color="auto"/>
            </w:tcBorders>
            <w:shd w:val="clear" w:color="auto" w:fill="auto"/>
            <w:noWrap/>
            <w:vAlign w:val="bottom"/>
          </w:tcPr>
          <w:p w14:paraId="1E3D987A"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3C0F4F72"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0,28</w:t>
            </w:r>
          </w:p>
        </w:tc>
        <w:tc>
          <w:tcPr>
            <w:tcW w:w="0" w:type="auto"/>
            <w:tcBorders>
              <w:top w:val="nil"/>
              <w:left w:val="nil"/>
              <w:bottom w:val="single" w:sz="4" w:space="0" w:color="auto"/>
              <w:right w:val="single" w:sz="4" w:space="0" w:color="auto"/>
            </w:tcBorders>
            <w:shd w:val="clear" w:color="auto" w:fill="auto"/>
            <w:noWrap/>
            <w:vAlign w:val="bottom"/>
          </w:tcPr>
          <w:p w14:paraId="32679B10"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0,04</w:t>
            </w:r>
          </w:p>
        </w:tc>
        <w:tc>
          <w:tcPr>
            <w:tcW w:w="0" w:type="auto"/>
            <w:tcBorders>
              <w:top w:val="nil"/>
              <w:left w:val="nil"/>
              <w:bottom w:val="single" w:sz="4" w:space="0" w:color="auto"/>
              <w:right w:val="single" w:sz="4" w:space="0" w:color="auto"/>
            </w:tcBorders>
            <w:shd w:val="clear" w:color="auto" w:fill="auto"/>
            <w:noWrap/>
            <w:vAlign w:val="bottom"/>
          </w:tcPr>
          <w:p w14:paraId="4BB475B3"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0,52</w:t>
            </w:r>
          </w:p>
        </w:tc>
      </w:tr>
      <w:tr w:rsidR="004A7A76" w14:paraId="7250E025"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53EB1B67"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7D872956"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4549D02A"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Labu siam</w:t>
            </w:r>
          </w:p>
        </w:tc>
        <w:tc>
          <w:tcPr>
            <w:tcW w:w="0" w:type="auto"/>
            <w:tcBorders>
              <w:top w:val="nil"/>
              <w:left w:val="nil"/>
              <w:bottom w:val="single" w:sz="4" w:space="0" w:color="auto"/>
              <w:right w:val="single" w:sz="4" w:space="0" w:color="auto"/>
            </w:tcBorders>
            <w:shd w:val="clear" w:color="auto" w:fill="auto"/>
            <w:noWrap/>
            <w:vAlign w:val="bottom"/>
          </w:tcPr>
          <w:p w14:paraId="3BC3A1EA"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8</w:t>
            </w:r>
          </w:p>
        </w:tc>
        <w:tc>
          <w:tcPr>
            <w:tcW w:w="0" w:type="auto"/>
            <w:tcBorders>
              <w:top w:val="nil"/>
              <w:left w:val="nil"/>
              <w:bottom w:val="single" w:sz="4" w:space="0" w:color="auto"/>
              <w:right w:val="single" w:sz="4" w:space="0" w:color="auto"/>
            </w:tcBorders>
            <w:shd w:val="clear" w:color="auto" w:fill="auto"/>
            <w:noWrap/>
            <w:vAlign w:val="bottom"/>
          </w:tcPr>
          <w:p w14:paraId="5B2772DC"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2,08</w:t>
            </w:r>
          </w:p>
        </w:tc>
        <w:tc>
          <w:tcPr>
            <w:tcW w:w="0" w:type="auto"/>
            <w:tcBorders>
              <w:top w:val="nil"/>
              <w:left w:val="nil"/>
              <w:bottom w:val="single" w:sz="4" w:space="0" w:color="auto"/>
              <w:right w:val="single" w:sz="4" w:space="0" w:color="auto"/>
            </w:tcBorders>
            <w:shd w:val="clear" w:color="auto" w:fill="auto"/>
            <w:noWrap/>
            <w:vAlign w:val="bottom"/>
          </w:tcPr>
          <w:p w14:paraId="136E4E7F"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09C6192F"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0,048</w:t>
            </w:r>
          </w:p>
        </w:tc>
        <w:tc>
          <w:tcPr>
            <w:tcW w:w="0" w:type="auto"/>
            <w:tcBorders>
              <w:top w:val="nil"/>
              <w:left w:val="nil"/>
              <w:bottom w:val="single" w:sz="4" w:space="0" w:color="auto"/>
              <w:right w:val="single" w:sz="4" w:space="0" w:color="auto"/>
            </w:tcBorders>
            <w:shd w:val="clear" w:color="auto" w:fill="auto"/>
            <w:noWrap/>
            <w:vAlign w:val="bottom"/>
          </w:tcPr>
          <w:p w14:paraId="0FC0D8A6"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0,008</w:t>
            </w:r>
          </w:p>
        </w:tc>
        <w:tc>
          <w:tcPr>
            <w:tcW w:w="0" w:type="auto"/>
            <w:tcBorders>
              <w:top w:val="nil"/>
              <w:left w:val="nil"/>
              <w:bottom w:val="single" w:sz="4" w:space="0" w:color="auto"/>
              <w:right w:val="single" w:sz="4" w:space="0" w:color="auto"/>
            </w:tcBorders>
            <w:shd w:val="clear" w:color="auto" w:fill="auto"/>
            <w:noWrap/>
            <w:vAlign w:val="bottom"/>
          </w:tcPr>
          <w:p w14:paraId="74441119"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0,536</w:t>
            </w:r>
          </w:p>
        </w:tc>
      </w:tr>
      <w:tr w:rsidR="004A7A76" w14:paraId="69C29926"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23B3D338"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44BAD4D9"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4E8469F0"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Pisang raja</w:t>
            </w:r>
          </w:p>
        </w:tc>
        <w:tc>
          <w:tcPr>
            <w:tcW w:w="0" w:type="auto"/>
            <w:tcBorders>
              <w:top w:val="nil"/>
              <w:left w:val="nil"/>
              <w:bottom w:val="single" w:sz="4" w:space="0" w:color="auto"/>
              <w:right w:val="single" w:sz="4" w:space="0" w:color="auto"/>
            </w:tcBorders>
            <w:shd w:val="clear" w:color="auto" w:fill="auto"/>
            <w:noWrap/>
            <w:vAlign w:val="bottom"/>
          </w:tcPr>
          <w:p w14:paraId="48E1059D"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7BA12150"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6F87ECA0"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4C8DABFD"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720BD81B"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4B6E83C9"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r>
      <w:tr w:rsidR="004A7A76" w14:paraId="24BEEB93"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697A2C8E"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0F0C370E"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62A8C40A"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Madu</w:t>
            </w:r>
          </w:p>
        </w:tc>
        <w:tc>
          <w:tcPr>
            <w:tcW w:w="0" w:type="auto"/>
            <w:tcBorders>
              <w:top w:val="nil"/>
              <w:left w:val="nil"/>
              <w:bottom w:val="single" w:sz="4" w:space="0" w:color="auto"/>
              <w:right w:val="single" w:sz="4" w:space="0" w:color="auto"/>
            </w:tcBorders>
            <w:shd w:val="clear" w:color="auto" w:fill="auto"/>
            <w:noWrap/>
            <w:vAlign w:val="bottom"/>
          </w:tcPr>
          <w:p w14:paraId="7F75970F"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5D311C13"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400EE808"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16E860A9"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6BD1007E"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4C0CDE74"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r>
      <w:tr w:rsidR="004A7A76" w14:paraId="7DABB927" w14:textId="77777777">
        <w:trPr>
          <w:trHeight w:val="29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4B601B4D"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Sub Total</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043BF4"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22,96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A7CD775"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6278DA"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0,668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6C2F267"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0,083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DA1D88"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5,001</w:t>
            </w:r>
          </w:p>
        </w:tc>
      </w:tr>
      <w:tr w:rsidR="004A7A76" w14:paraId="08D0EC5E"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3FEB09B3"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Malam</w:t>
            </w:r>
          </w:p>
        </w:tc>
        <w:tc>
          <w:tcPr>
            <w:tcW w:w="0" w:type="auto"/>
            <w:tcBorders>
              <w:top w:val="nil"/>
              <w:left w:val="nil"/>
              <w:bottom w:val="single" w:sz="4" w:space="0" w:color="auto"/>
              <w:right w:val="single" w:sz="4" w:space="0" w:color="auto"/>
            </w:tcBorders>
            <w:shd w:val="clear" w:color="auto" w:fill="auto"/>
            <w:noWrap/>
            <w:vAlign w:val="bottom"/>
          </w:tcPr>
          <w:p w14:paraId="36DFEDAC"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Bubur</w:t>
            </w:r>
          </w:p>
        </w:tc>
        <w:tc>
          <w:tcPr>
            <w:tcW w:w="0" w:type="auto"/>
            <w:tcBorders>
              <w:top w:val="nil"/>
              <w:left w:val="nil"/>
              <w:bottom w:val="single" w:sz="4" w:space="0" w:color="auto"/>
              <w:right w:val="single" w:sz="4" w:space="0" w:color="auto"/>
            </w:tcBorders>
            <w:shd w:val="clear" w:color="auto" w:fill="auto"/>
            <w:noWrap/>
            <w:vAlign w:val="bottom"/>
          </w:tcPr>
          <w:p w14:paraId="47ADAA90"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Beras giling</w:t>
            </w:r>
          </w:p>
        </w:tc>
        <w:tc>
          <w:tcPr>
            <w:tcW w:w="0" w:type="auto"/>
            <w:tcBorders>
              <w:top w:val="nil"/>
              <w:left w:val="nil"/>
              <w:bottom w:val="single" w:sz="4" w:space="0" w:color="auto"/>
              <w:right w:val="single" w:sz="4" w:space="0" w:color="auto"/>
            </w:tcBorders>
            <w:shd w:val="clear" w:color="auto" w:fill="auto"/>
            <w:noWrap/>
            <w:vAlign w:val="bottom"/>
          </w:tcPr>
          <w:p w14:paraId="6C75304D"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7,5</w:t>
            </w:r>
          </w:p>
        </w:tc>
        <w:tc>
          <w:tcPr>
            <w:tcW w:w="0" w:type="auto"/>
            <w:tcBorders>
              <w:top w:val="nil"/>
              <w:left w:val="nil"/>
              <w:bottom w:val="single" w:sz="4" w:space="0" w:color="auto"/>
              <w:right w:val="single" w:sz="4" w:space="0" w:color="auto"/>
            </w:tcBorders>
            <w:shd w:val="clear" w:color="auto" w:fill="auto"/>
            <w:noWrap/>
            <w:vAlign w:val="bottom"/>
          </w:tcPr>
          <w:p w14:paraId="66CAD994"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27</w:t>
            </w:r>
          </w:p>
        </w:tc>
        <w:tc>
          <w:tcPr>
            <w:tcW w:w="0" w:type="auto"/>
            <w:tcBorders>
              <w:top w:val="nil"/>
              <w:left w:val="nil"/>
              <w:bottom w:val="single" w:sz="4" w:space="0" w:color="auto"/>
              <w:right w:val="single" w:sz="4" w:space="0" w:color="auto"/>
            </w:tcBorders>
            <w:shd w:val="clear" w:color="auto" w:fill="auto"/>
            <w:noWrap/>
            <w:vAlign w:val="bottom"/>
          </w:tcPr>
          <w:p w14:paraId="0F09FA48"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0CD344C5"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0,51</w:t>
            </w:r>
          </w:p>
        </w:tc>
        <w:tc>
          <w:tcPr>
            <w:tcW w:w="0" w:type="auto"/>
            <w:tcBorders>
              <w:top w:val="nil"/>
              <w:left w:val="nil"/>
              <w:bottom w:val="single" w:sz="4" w:space="0" w:color="auto"/>
              <w:right w:val="single" w:sz="4" w:space="0" w:color="auto"/>
            </w:tcBorders>
            <w:shd w:val="clear" w:color="auto" w:fill="auto"/>
            <w:noWrap/>
            <w:vAlign w:val="bottom"/>
          </w:tcPr>
          <w:p w14:paraId="2001FE47"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0,0525</w:t>
            </w:r>
          </w:p>
        </w:tc>
        <w:tc>
          <w:tcPr>
            <w:tcW w:w="0" w:type="auto"/>
            <w:tcBorders>
              <w:top w:val="nil"/>
              <w:left w:val="nil"/>
              <w:bottom w:val="single" w:sz="4" w:space="0" w:color="auto"/>
              <w:right w:val="single" w:sz="4" w:space="0" w:color="auto"/>
            </w:tcBorders>
            <w:shd w:val="clear" w:color="auto" w:fill="auto"/>
            <w:noWrap/>
            <w:vAlign w:val="bottom"/>
          </w:tcPr>
          <w:p w14:paraId="0784B2ED"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5,9175</w:t>
            </w:r>
          </w:p>
        </w:tc>
      </w:tr>
      <w:tr w:rsidR="004A7A76" w14:paraId="51986A03"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52088373"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2BA7C08D"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Telur Omlet</w:t>
            </w:r>
          </w:p>
        </w:tc>
        <w:tc>
          <w:tcPr>
            <w:tcW w:w="0" w:type="auto"/>
            <w:tcBorders>
              <w:top w:val="nil"/>
              <w:left w:val="nil"/>
              <w:bottom w:val="single" w:sz="4" w:space="0" w:color="auto"/>
              <w:right w:val="single" w:sz="4" w:space="0" w:color="auto"/>
            </w:tcBorders>
            <w:shd w:val="clear" w:color="auto" w:fill="auto"/>
            <w:noWrap/>
            <w:vAlign w:val="bottom"/>
          </w:tcPr>
          <w:p w14:paraId="5D9298AB"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Telur ayam</w:t>
            </w:r>
          </w:p>
        </w:tc>
        <w:tc>
          <w:tcPr>
            <w:tcW w:w="0" w:type="auto"/>
            <w:tcBorders>
              <w:top w:val="nil"/>
              <w:left w:val="nil"/>
              <w:bottom w:val="single" w:sz="4" w:space="0" w:color="auto"/>
              <w:right w:val="single" w:sz="4" w:space="0" w:color="auto"/>
            </w:tcBorders>
            <w:shd w:val="clear" w:color="auto" w:fill="auto"/>
            <w:noWrap/>
            <w:vAlign w:val="bottom"/>
          </w:tcPr>
          <w:p w14:paraId="5BF7C1D8"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4AD4609F"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508B95D8"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16005065"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2518ECC3"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483FC5E9"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r>
      <w:tr w:rsidR="004A7A76" w14:paraId="47DB3240"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5F27E448"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186D8D47"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Sayur Asem</w:t>
            </w:r>
          </w:p>
        </w:tc>
        <w:tc>
          <w:tcPr>
            <w:tcW w:w="0" w:type="auto"/>
            <w:tcBorders>
              <w:top w:val="nil"/>
              <w:left w:val="nil"/>
              <w:bottom w:val="single" w:sz="4" w:space="0" w:color="auto"/>
              <w:right w:val="single" w:sz="4" w:space="0" w:color="auto"/>
            </w:tcBorders>
            <w:shd w:val="clear" w:color="auto" w:fill="auto"/>
            <w:noWrap/>
            <w:vAlign w:val="bottom"/>
          </w:tcPr>
          <w:p w14:paraId="3DD19E95"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Kacang panjang</w:t>
            </w:r>
          </w:p>
        </w:tc>
        <w:tc>
          <w:tcPr>
            <w:tcW w:w="0" w:type="auto"/>
            <w:tcBorders>
              <w:top w:val="nil"/>
              <w:left w:val="nil"/>
              <w:bottom w:val="single" w:sz="4" w:space="0" w:color="auto"/>
              <w:right w:val="single" w:sz="4" w:space="0" w:color="auto"/>
            </w:tcBorders>
            <w:shd w:val="clear" w:color="auto" w:fill="auto"/>
            <w:noWrap/>
            <w:vAlign w:val="bottom"/>
          </w:tcPr>
          <w:p w14:paraId="2DBD800A"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8</w:t>
            </w:r>
          </w:p>
        </w:tc>
        <w:tc>
          <w:tcPr>
            <w:tcW w:w="0" w:type="auto"/>
            <w:tcBorders>
              <w:top w:val="nil"/>
              <w:left w:val="nil"/>
              <w:bottom w:val="single" w:sz="4" w:space="0" w:color="auto"/>
              <w:right w:val="single" w:sz="4" w:space="0" w:color="auto"/>
            </w:tcBorders>
            <w:shd w:val="clear" w:color="auto" w:fill="auto"/>
            <w:noWrap/>
            <w:vAlign w:val="bottom"/>
          </w:tcPr>
          <w:p w14:paraId="59E5C52A"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3,52</w:t>
            </w:r>
          </w:p>
        </w:tc>
        <w:tc>
          <w:tcPr>
            <w:tcW w:w="0" w:type="auto"/>
            <w:tcBorders>
              <w:top w:val="nil"/>
              <w:left w:val="nil"/>
              <w:bottom w:val="single" w:sz="4" w:space="0" w:color="auto"/>
              <w:right w:val="single" w:sz="4" w:space="0" w:color="auto"/>
            </w:tcBorders>
            <w:shd w:val="clear" w:color="auto" w:fill="auto"/>
            <w:noWrap/>
            <w:vAlign w:val="bottom"/>
          </w:tcPr>
          <w:p w14:paraId="5EC9CBAD"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7E978981"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0,216</w:t>
            </w:r>
          </w:p>
        </w:tc>
        <w:tc>
          <w:tcPr>
            <w:tcW w:w="0" w:type="auto"/>
            <w:tcBorders>
              <w:top w:val="nil"/>
              <w:left w:val="nil"/>
              <w:bottom w:val="single" w:sz="4" w:space="0" w:color="auto"/>
              <w:right w:val="single" w:sz="4" w:space="0" w:color="auto"/>
            </w:tcBorders>
            <w:shd w:val="clear" w:color="auto" w:fill="auto"/>
            <w:noWrap/>
            <w:vAlign w:val="bottom"/>
          </w:tcPr>
          <w:p w14:paraId="16831C04"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0,024</w:t>
            </w:r>
          </w:p>
        </w:tc>
        <w:tc>
          <w:tcPr>
            <w:tcW w:w="0" w:type="auto"/>
            <w:tcBorders>
              <w:top w:val="nil"/>
              <w:left w:val="nil"/>
              <w:bottom w:val="single" w:sz="4" w:space="0" w:color="auto"/>
              <w:right w:val="single" w:sz="4" w:space="0" w:color="auto"/>
            </w:tcBorders>
            <w:shd w:val="clear" w:color="auto" w:fill="auto"/>
            <w:noWrap/>
            <w:vAlign w:val="bottom"/>
          </w:tcPr>
          <w:p w14:paraId="3ED68C8F"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0,624</w:t>
            </w:r>
          </w:p>
        </w:tc>
      </w:tr>
      <w:tr w:rsidR="004A7A76" w14:paraId="0C23D0E0"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3F239518"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531B9D5F"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657135AD"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Labu siam</w:t>
            </w:r>
          </w:p>
        </w:tc>
        <w:tc>
          <w:tcPr>
            <w:tcW w:w="0" w:type="auto"/>
            <w:tcBorders>
              <w:top w:val="nil"/>
              <w:left w:val="nil"/>
              <w:bottom w:val="single" w:sz="4" w:space="0" w:color="auto"/>
              <w:right w:val="single" w:sz="4" w:space="0" w:color="auto"/>
            </w:tcBorders>
            <w:shd w:val="clear" w:color="auto" w:fill="auto"/>
            <w:noWrap/>
            <w:vAlign w:val="bottom"/>
          </w:tcPr>
          <w:p w14:paraId="43252AD4"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8</w:t>
            </w:r>
          </w:p>
        </w:tc>
        <w:tc>
          <w:tcPr>
            <w:tcW w:w="0" w:type="auto"/>
            <w:tcBorders>
              <w:top w:val="nil"/>
              <w:left w:val="nil"/>
              <w:bottom w:val="single" w:sz="4" w:space="0" w:color="auto"/>
              <w:right w:val="single" w:sz="4" w:space="0" w:color="auto"/>
            </w:tcBorders>
            <w:shd w:val="clear" w:color="auto" w:fill="auto"/>
            <w:noWrap/>
            <w:vAlign w:val="bottom"/>
          </w:tcPr>
          <w:p w14:paraId="03E8DFF6"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2,08</w:t>
            </w:r>
          </w:p>
        </w:tc>
        <w:tc>
          <w:tcPr>
            <w:tcW w:w="0" w:type="auto"/>
            <w:tcBorders>
              <w:top w:val="nil"/>
              <w:left w:val="nil"/>
              <w:bottom w:val="single" w:sz="4" w:space="0" w:color="auto"/>
              <w:right w:val="single" w:sz="4" w:space="0" w:color="auto"/>
            </w:tcBorders>
            <w:shd w:val="clear" w:color="auto" w:fill="auto"/>
            <w:noWrap/>
            <w:vAlign w:val="bottom"/>
          </w:tcPr>
          <w:p w14:paraId="17E484C9"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34C6D123"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0,048</w:t>
            </w:r>
          </w:p>
        </w:tc>
        <w:tc>
          <w:tcPr>
            <w:tcW w:w="0" w:type="auto"/>
            <w:tcBorders>
              <w:top w:val="nil"/>
              <w:left w:val="nil"/>
              <w:bottom w:val="single" w:sz="4" w:space="0" w:color="auto"/>
              <w:right w:val="single" w:sz="4" w:space="0" w:color="auto"/>
            </w:tcBorders>
            <w:shd w:val="clear" w:color="auto" w:fill="auto"/>
            <w:noWrap/>
            <w:vAlign w:val="bottom"/>
          </w:tcPr>
          <w:p w14:paraId="4A51F572"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0,008</w:t>
            </w:r>
          </w:p>
        </w:tc>
        <w:tc>
          <w:tcPr>
            <w:tcW w:w="0" w:type="auto"/>
            <w:tcBorders>
              <w:top w:val="nil"/>
              <w:left w:val="nil"/>
              <w:bottom w:val="single" w:sz="4" w:space="0" w:color="auto"/>
              <w:right w:val="single" w:sz="4" w:space="0" w:color="auto"/>
            </w:tcBorders>
            <w:shd w:val="clear" w:color="auto" w:fill="auto"/>
            <w:noWrap/>
            <w:vAlign w:val="bottom"/>
          </w:tcPr>
          <w:p w14:paraId="4541E610"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0,536</w:t>
            </w:r>
          </w:p>
        </w:tc>
      </w:tr>
      <w:tr w:rsidR="004A7A76" w14:paraId="70057494" w14:textId="77777777">
        <w:trPr>
          <w:trHeight w:val="29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5510EBC7"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Sub Total</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532194C"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32,6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E013094"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EB191E8"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0,774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3739BD"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0,0845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AAED3F1"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7,0775</w:t>
            </w:r>
          </w:p>
        </w:tc>
      </w:tr>
      <w:tr w:rsidR="004A7A76" w14:paraId="5FCCC9B1" w14:textId="77777777">
        <w:trPr>
          <w:trHeight w:val="290"/>
        </w:trPr>
        <w:tc>
          <w:tcPr>
            <w:tcW w:w="0" w:type="auto"/>
            <w:gridSpan w:val="4"/>
            <w:tcBorders>
              <w:top w:val="single" w:sz="4" w:space="0" w:color="auto"/>
              <w:left w:val="single" w:sz="4" w:space="0" w:color="auto"/>
              <w:bottom w:val="nil"/>
              <w:right w:val="single" w:sz="4" w:space="0" w:color="000000"/>
            </w:tcBorders>
            <w:shd w:val="clear" w:color="auto" w:fill="auto"/>
            <w:noWrap/>
            <w:vAlign w:val="center"/>
          </w:tcPr>
          <w:p w14:paraId="1C563C2B"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Total</w:t>
            </w:r>
          </w:p>
        </w:tc>
        <w:tc>
          <w:tcPr>
            <w:tcW w:w="0" w:type="auto"/>
            <w:tcBorders>
              <w:top w:val="nil"/>
              <w:left w:val="nil"/>
              <w:bottom w:val="nil"/>
              <w:right w:val="single" w:sz="4" w:space="0" w:color="auto"/>
            </w:tcBorders>
            <w:shd w:val="clear" w:color="auto" w:fill="auto"/>
            <w:noWrap/>
            <w:vAlign w:val="bottom"/>
          </w:tcPr>
          <w:p w14:paraId="334EEE67"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90,71</w:t>
            </w:r>
          </w:p>
        </w:tc>
        <w:tc>
          <w:tcPr>
            <w:tcW w:w="0" w:type="auto"/>
            <w:gridSpan w:val="2"/>
            <w:tcBorders>
              <w:top w:val="single" w:sz="4" w:space="0" w:color="auto"/>
              <w:left w:val="nil"/>
              <w:bottom w:val="nil"/>
              <w:right w:val="single" w:sz="4" w:space="0" w:color="000000"/>
            </w:tcBorders>
            <w:shd w:val="clear" w:color="auto" w:fill="auto"/>
            <w:noWrap/>
            <w:vAlign w:val="bottom"/>
          </w:tcPr>
          <w:p w14:paraId="761CA268"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2,332</w:t>
            </w:r>
          </w:p>
        </w:tc>
        <w:tc>
          <w:tcPr>
            <w:tcW w:w="0" w:type="auto"/>
            <w:tcBorders>
              <w:top w:val="nil"/>
              <w:left w:val="nil"/>
              <w:bottom w:val="nil"/>
              <w:right w:val="single" w:sz="4" w:space="0" w:color="auto"/>
            </w:tcBorders>
            <w:shd w:val="clear" w:color="auto" w:fill="auto"/>
            <w:noWrap/>
            <w:vAlign w:val="bottom"/>
          </w:tcPr>
          <w:p w14:paraId="438F6A70"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0,275</w:t>
            </w:r>
          </w:p>
        </w:tc>
        <w:tc>
          <w:tcPr>
            <w:tcW w:w="0" w:type="auto"/>
            <w:tcBorders>
              <w:top w:val="nil"/>
              <w:left w:val="nil"/>
              <w:bottom w:val="nil"/>
              <w:right w:val="single" w:sz="4" w:space="0" w:color="auto"/>
            </w:tcBorders>
            <w:shd w:val="clear" w:color="auto" w:fill="auto"/>
            <w:noWrap/>
            <w:vAlign w:val="bottom"/>
          </w:tcPr>
          <w:p w14:paraId="6FF331DC"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19,7985</w:t>
            </w:r>
          </w:p>
        </w:tc>
      </w:tr>
    </w:tbl>
    <w:p w14:paraId="4E628668" w14:textId="77777777" w:rsidR="004A7A76" w:rsidRDefault="004A7A76">
      <w:pPr>
        <w:pStyle w:val="ListParagraph"/>
        <w:spacing w:line="360" w:lineRule="auto"/>
        <w:ind w:left="1440" w:hanging="360"/>
        <w:jc w:val="center"/>
        <w:rPr>
          <w:rFonts w:ascii="Arial" w:hAnsi="Arial" w:cs="Arial"/>
          <w:b/>
          <w:sz w:val="24"/>
          <w:szCs w:val="24"/>
          <w:lang w:val="id-ID"/>
        </w:rPr>
      </w:pPr>
    </w:p>
    <w:p w14:paraId="34CB2E55" w14:textId="77777777" w:rsidR="004A7A76" w:rsidRDefault="004A7A76">
      <w:pPr>
        <w:pStyle w:val="ListParagraph"/>
        <w:spacing w:line="360" w:lineRule="auto"/>
        <w:ind w:left="1440" w:hanging="360"/>
        <w:jc w:val="center"/>
        <w:rPr>
          <w:rFonts w:ascii="Arial" w:hAnsi="Arial" w:cs="Arial"/>
          <w:b/>
          <w:sz w:val="24"/>
          <w:szCs w:val="24"/>
          <w:lang w:val="id-ID"/>
        </w:rPr>
      </w:pPr>
    </w:p>
    <w:p w14:paraId="71BD3197" w14:textId="77777777" w:rsidR="004A7A76" w:rsidRDefault="004A7A76">
      <w:pPr>
        <w:pStyle w:val="ListParagraph"/>
        <w:spacing w:line="360" w:lineRule="auto"/>
        <w:ind w:left="1440" w:hanging="360"/>
        <w:jc w:val="center"/>
        <w:rPr>
          <w:rFonts w:ascii="Arial" w:hAnsi="Arial" w:cs="Arial"/>
          <w:b/>
          <w:sz w:val="24"/>
          <w:szCs w:val="24"/>
          <w:lang w:val="id-ID"/>
        </w:rPr>
      </w:pPr>
    </w:p>
    <w:p w14:paraId="02246F56" w14:textId="77777777" w:rsidR="004A7A76" w:rsidRDefault="004A7A76">
      <w:pPr>
        <w:pStyle w:val="ListParagraph"/>
        <w:spacing w:line="360" w:lineRule="auto"/>
        <w:ind w:left="1440" w:hanging="360"/>
        <w:jc w:val="center"/>
        <w:rPr>
          <w:rFonts w:ascii="Arial" w:hAnsi="Arial" w:cs="Arial"/>
          <w:b/>
          <w:sz w:val="24"/>
          <w:szCs w:val="24"/>
          <w:lang w:val="id-ID"/>
        </w:rPr>
      </w:pPr>
    </w:p>
    <w:p w14:paraId="4ACFE4EC" w14:textId="77777777" w:rsidR="004A7A76" w:rsidRDefault="004A7A76">
      <w:pPr>
        <w:pStyle w:val="ListParagraph"/>
        <w:spacing w:line="360" w:lineRule="auto"/>
        <w:ind w:left="1440" w:hanging="360"/>
        <w:jc w:val="center"/>
        <w:rPr>
          <w:rFonts w:ascii="Arial" w:hAnsi="Arial" w:cs="Arial"/>
          <w:b/>
          <w:sz w:val="24"/>
          <w:szCs w:val="24"/>
          <w:lang w:val="id-ID"/>
        </w:rPr>
      </w:pPr>
    </w:p>
    <w:p w14:paraId="248E11CC" w14:textId="77777777" w:rsidR="004A7A76" w:rsidRDefault="004A7A76">
      <w:pPr>
        <w:pStyle w:val="ListParagraph"/>
        <w:spacing w:line="360" w:lineRule="auto"/>
        <w:ind w:left="1440" w:hanging="360"/>
        <w:jc w:val="center"/>
        <w:rPr>
          <w:rFonts w:ascii="Arial" w:hAnsi="Arial" w:cs="Arial"/>
          <w:b/>
          <w:sz w:val="24"/>
          <w:szCs w:val="24"/>
          <w:lang w:val="id-ID"/>
        </w:rPr>
      </w:pPr>
    </w:p>
    <w:p w14:paraId="794D8457" w14:textId="77777777" w:rsidR="004A7A76" w:rsidRDefault="004A7A76">
      <w:pPr>
        <w:pStyle w:val="ListParagraph"/>
        <w:spacing w:line="360" w:lineRule="auto"/>
        <w:ind w:left="1440" w:hanging="360"/>
        <w:jc w:val="center"/>
        <w:rPr>
          <w:rFonts w:ascii="Arial" w:hAnsi="Arial" w:cs="Arial"/>
          <w:b/>
          <w:sz w:val="24"/>
          <w:szCs w:val="24"/>
          <w:lang w:val="id-ID"/>
        </w:rPr>
      </w:pPr>
    </w:p>
    <w:p w14:paraId="2DDAF784" w14:textId="77777777" w:rsidR="004A7A76" w:rsidRDefault="00D71C3F">
      <w:pPr>
        <w:pStyle w:val="ListParagraph"/>
        <w:spacing w:line="360" w:lineRule="auto"/>
        <w:ind w:left="1440" w:hanging="360"/>
        <w:jc w:val="center"/>
        <w:rPr>
          <w:rFonts w:ascii="Arial" w:hAnsi="Arial" w:cs="Arial"/>
          <w:b/>
          <w:sz w:val="24"/>
          <w:szCs w:val="24"/>
          <w:lang w:val="id-ID"/>
        </w:rPr>
      </w:pPr>
      <w:r>
        <w:rPr>
          <w:rFonts w:ascii="Arial" w:hAnsi="Arial" w:cs="Arial"/>
          <w:b/>
          <w:sz w:val="24"/>
          <w:szCs w:val="24"/>
          <w:lang w:val="id-ID"/>
        </w:rPr>
        <w:lastRenderedPageBreak/>
        <w:t>Hasil Recall Hari Ke- 3</w:t>
      </w:r>
    </w:p>
    <w:tbl>
      <w:tblPr>
        <w:tblW w:w="0" w:type="auto"/>
        <w:tblLook w:val="04A0" w:firstRow="1" w:lastRow="0" w:firstColumn="1" w:lastColumn="0" w:noHBand="0" w:noVBand="1"/>
      </w:tblPr>
      <w:tblGrid>
        <w:gridCol w:w="749"/>
        <w:gridCol w:w="1202"/>
        <w:gridCol w:w="1569"/>
        <w:gridCol w:w="670"/>
        <w:gridCol w:w="805"/>
        <w:gridCol w:w="838"/>
        <w:gridCol w:w="759"/>
        <w:gridCol w:w="848"/>
        <w:gridCol w:w="714"/>
      </w:tblGrid>
      <w:tr w:rsidR="004A7A76" w14:paraId="23AECC66" w14:textId="77777777">
        <w:trPr>
          <w:trHeight w:val="31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CFFFF"/>
            <w:noWrap/>
            <w:vAlign w:val="center"/>
          </w:tcPr>
          <w:p w14:paraId="44564ACF" w14:textId="77777777" w:rsidR="004A7A76" w:rsidRDefault="00D71C3F">
            <w:pPr>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t>Waktu</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CFFFF"/>
            <w:noWrap/>
            <w:vAlign w:val="center"/>
          </w:tcPr>
          <w:p w14:paraId="3D80C875" w14:textId="77777777" w:rsidR="004A7A76" w:rsidRDefault="00D71C3F">
            <w:pPr>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t>Menu</w:t>
            </w:r>
          </w:p>
        </w:tc>
        <w:tc>
          <w:tcPr>
            <w:tcW w:w="0" w:type="auto"/>
            <w:vMerge w:val="restart"/>
            <w:tcBorders>
              <w:top w:val="single" w:sz="4" w:space="0" w:color="auto"/>
              <w:left w:val="single" w:sz="4" w:space="0" w:color="auto"/>
              <w:bottom w:val="nil"/>
              <w:right w:val="single" w:sz="4" w:space="0" w:color="auto"/>
            </w:tcBorders>
            <w:shd w:val="clear" w:color="000000" w:fill="CCFFFF"/>
            <w:noWrap/>
            <w:vAlign w:val="center"/>
          </w:tcPr>
          <w:p w14:paraId="10970181" w14:textId="77777777" w:rsidR="004A7A76" w:rsidRDefault="00D71C3F">
            <w:pPr>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t>Bahan Makanan</w:t>
            </w:r>
          </w:p>
        </w:tc>
        <w:tc>
          <w:tcPr>
            <w:tcW w:w="0" w:type="auto"/>
            <w:vMerge w:val="restart"/>
            <w:tcBorders>
              <w:top w:val="single" w:sz="4" w:space="0" w:color="auto"/>
              <w:left w:val="single" w:sz="4" w:space="0" w:color="auto"/>
              <w:bottom w:val="nil"/>
              <w:right w:val="single" w:sz="4" w:space="0" w:color="auto"/>
            </w:tcBorders>
            <w:shd w:val="clear" w:color="000000" w:fill="CCFFFF"/>
            <w:noWrap/>
            <w:vAlign w:val="center"/>
          </w:tcPr>
          <w:p w14:paraId="0C2172E8" w14:textId="77777777" w:rsidR="004A7A76" w:rsidRDefault="00D71C3F">
            <w:pPr>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t>Berat</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CFFFF"/>
            <w:noWrap/>
            <w:vAlign w:val="center"/>
          </w:tcPr>
          <w:p w14:paraId="7A41D4DE" w14:textId="77777777" w:rsidR="004A7A76" w:rsidRDefault="00D71C3F">
            <w:pPr>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t>Energi</w:t>
            </w:r>
          </w:p>
        </w:tc>
        <w:tc>
          <w:tcPr>
            <w:tcW w:w="0" w:type="auto"/>
            <w:gridSpan w:val="2"/>
            <w:tcBorders>
              <w:top w:val="single" w:sz="4" w:space="0" w:color="auto"/>
              <w:left w:val="nil"/>
              <w:bottom w:val="single" w:sz="4" w:space="0" w:color="auto"/>
              <w:right w:val="single" w:sz="4" w:space="0" w:color="auto"/>
            </w:tcBorders>
            <w:shd w:val="clear" w:color="000000" w:fill="CCFFFF"/>
            <w:noWrap/>
            <w:vAlign w:val="bottom"/>
          </w:tcPr>
          <w:p w14:paraId="4A903764" w14:textId="77777777" w:rsidR="004A7A76" w:rsidRDefault="00D71C3F">
            <w:pPr>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t>Protein</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CFFFF"/>
            <w:noWrap/>
            <w:vAlign w:val="center"/>
          </w:tcPr>
          <w:p w14:paraId="19A9E327" w14:textId="77777777" w:rsidR="004A7A76" w:rsidRDefault="00D71C3F">
            <w:pPr>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t>LEMAK</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CFFFF"/>
            <w:noWrap/>
            <w:vAlign w:val="center"/>
          </w:tcPr>
          <w:p w14:paraId="257C1142" w14:textId="77777777" w:rsidR="004A7A76" w:rsidRDefault="00D71C3F">
            <w:pPr>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t>H A</w:t>
            </w:r>
          </w:p>
        </w:tc>
      </w:tr>
      <w:tr w:rsidR="004A7A76" w14:paraId="2FEED511" w14:textId="77777777">
        <w:trPr>
          <w:trHeight w:val="310"/>
        </w:trPr>
        <w:tc>
          <w:tcPr>
            <w:tcW w:w="0" w:type="auto"/>
            <w:vMerge/>
            <w:tcBorders>
              <w:top w:val="single" w:sz="4" w:space="0" w:color="auto"/>
              <w:left w:val="single" w:sz="4" w:space="0" w:color="auto"/>
              <w:bottom w:val="single" w:sz="4" w:space="0" w:color="000000"/>
              <w:right w:val="single" w:sz="4" w:space="0" w:color="auto"/>
            </w:tcBorders>
            <w:vAlign w:val="center"/>
          </w:tcPr>
          <w:p w14:paraId="03E41A1C" w14:textId="77777777" w:rsidR="004A7A76" w:rsidRDefault="004A7A76">
            <w:pPr>
              <w:spacing w:after="0" w:line="240" w:lineRule="auto"/>
              <w:rPr>
                <w:rFonts w:ascii="Arial" w:eastAsia="Times New Roman" w:hAnsi="Arial" w:cs="Arial"/>
                <w:b/>
                <w:bCs/>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0CA485C" w14:textId="77777777" w:rsidR="004A7A76" w:rsidRDefault="004A7A76">
            <w:pPr>
              <w:spacing w:after="0" w:line="240" w:lineRule="auto"/>
              <w:rPr>
                <w:rFonts w:ascii="Arial" w:eastAsia="Times New Roman" w:hAnsi="Arial" w:cs="Arial"/>
                <w:b/>
                <w:bCs/>
                <w:sz w:val="24"/>
                <w:szCs w:val="24"/>
                <w:lang w:eastAsia="zh-CN"/>
              </w:rPr>
            </w:pPr>
          </w:p>
        </w:tc>
        <w:tc>
          <w:tcPr>
            <w:tcW w:w="0" w:type="auto"/>
            <w:vMerge/>
            <w:tcBorders>
              <w:top w:val="nil"/>
              <w:left w:val="single" w:sz="4" w:space="0" w:color="auto"/>
              <w:bottom w:val="single" w:sz="4" w:space="0" w:color="auto"/>
              <w:right w:val="single" w:sz="4" w:space="0" w:color="auto"/>
            </w:tcBorders>
            <w:vAlign w:val="center"/>
          </w:tcPr>
          <w:p w14:paraId="4B46E75C" w14:textId="77777777" w:rsidR="004A7A76" w:rsidRDefault="004A7A76">
            <w:pPr>
              <w:spacing w:after="0" w:line="240" w:lineRule="auto"/>
              <w:rPr>
                <w:rFonts w:ascii="Arial" w:eastAsia="Times New Roman" w:hAnsi="Arial" w:cs="Arial"/>
                <w:b/>
                <w:bCs/>
                <w:sz w:val="24"/>
                <w:szCs w:val="24"/>
                <w:lang w:eastAsia="zh-CN"/>
              </w:rPr>
            </w:pPr>
          </w:p>
        </w:tc>
        <w:tc>
          <w:tcPr>
            <w:tcW w:w="0" w:type="auto"/>
            <w:vMerge/>
            <w:tcBorders>
              <w:top w:val="nil"/>
              <w:left w:val="single" w:sz="4" w:space="0" w:color="auto"/>
              <w:bottom w:val="single" w:sz="4" w:space="0" w:color="auto"/>
              <w:right w:val="single" w:sz="4" w:space="0" w:color="auto"/>
            </w:tcBorders>
            <w:vAlign w:val="center"/>
          </w:tcPr>
          <w:p w14:paraId="7A268A83" w14:textId="77777777" w:rsidR="004A7A76" w:rsidRDefault="004A7A76">
            <w:pPr>
              <w:spacing w:after="0" w:line="240" w:lineRule="auto"/>
              <w:rPr>
                <w:rFonts w:ascii="Arial" w:eastAsia="Times New Roman" w:hAnsi="Arial" w:cs="Arial"/>
                <w:b/>
                <w:bCs/>
                <w:sz w:val="24"/>
                <w:szCs w:val="24"/>
                <w:lang w:eastAsia="zh-CN"/>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339CB87B" w14:textId="77777777" w:rsidR="004A7A76" w:rsidRDefault="004A7A76">
            <w:pPr>
              <w:spacing w:after="0" w:line="240" w:lineRule="auto"/>
              <w:rPr>
                <w:rFonts w:ascii="Arial" w:eastAsia="Times New Roman" w:hAnsi="Arial" w:cs="Arial"/>
                <w:b/>
                <w:bCs/>
                <w:sz w:val="24"/>
                <w:szCs w:val="24"/>
                <w:lang w:eastAsia="zh-CN"/>
              </w:rPr>
            </w:pPr>
          </w:p>
        </w:tc>
        <w:tc>
          <w:tcPr>
            <w:tcW w:w="0" w:type="auto"/>
            <w:tcBorders>
              <w:top w:val="nil"/>
              <w:left w:val="nil"/>
              <w:bottom w:val="single" w:sz="4" w:space="0" w:color="auto"/>
              <w:right w:val="single" w:sz="4" w:space="0" w:color="auto"/>
            </w:tcBorders>
            <w:shd w:val="clear" w:color="000000" w:fill="CCFFFF"/>
            <w:noWrap/>
            <w:vAlign w:val="bottom"/>
          </w:tcPr>
          <w:p w14:paraId="1E5E07F3" w14:textId="77777777" w:rsidR="004A7A76" w:rsidRDefault="00D71C3F">
            <w:pPr>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t>Hewani</w:t>
            </w:r>
          </w:p>
        </w:tc>
        <w:tc>
          <w:tcPr>
            <w:tcW w:w="0" w:type="auto"/>
            <w:tcBorders>
              <w:top w:val="nil"/>
              <w:left w:val="nil"/>
              <w:bottom w:val="single" w:sz="4" w:space="0" w:color="auto"/>
              <w:right w:val="single" w:sz="4" w:space="0" w:color="auto"/>
            </w:tcBorders>
            <w:shd w:val="clear" w:color="000000" w:fill="CCFFFF"/>
            <w:noWrap/>
            <w:vAlign w:val="bottom"/>
          </w:tcPr>
          <w:p w14:paraId="1863B0C6" w14:textId="77777777" w:rsidR="004A7A76" w:rsidRDefault="00D71C3F">
            <w:pPr>
              <w:spacing w:after="0" w:line="240" w:lineRule="auto"/>
              <w:jc w:val="center"/>
              <w:rPr>
                <w:rFonts w:ascii="Arial" w:eastAsia="Times New Roman" w:hAnsi="Arial" w:cs="Arial"/>
                <w:b/>
                <w:bCs/>
                <w:sz w:val="24"/>
                <w:szCs w:val="24"/>
                <w:lang w:eastAsia="zh-CN"/>
              </w:rPr>
            </w:pPr>
            <w:r>
              <w:rPr>
                <w:rFonts w:ascii="Arial" w:eastAsia="Times New Roman" w:hAnsi="Arial" w:cs="Arial"/>
                <w:b/>
                <w:bCs/>
                <w:sz w:val="24"/>
                <w:szCs w:val="24"/>
                <w:lang w:eastAsia="zh-CN"/>
              </w:rPr>
              <w:t>Nabati</w:t>
            </w:r>
          </w:p>
        </w:tc>
        <w:tc>
          <w:tcPr>
            <w:tcW w:w="0" w:type="auto"/>
            <w:vMerge/>
            <w:tcBorders>
              <w:top w:val="single" w:sz="4" w:space="0" w:color="auto"/>
              <w:left w:val="single" w:sz="4" w:space="0" w:color="auto"/>
              <w:bottom w:val="single" w:sz="4" w:space="0" w:color="000000"/>
              <w:right w:val="single" w:sz="4" w:space="0" w:color="auto"/>
            </w:tcBorders>
            <w:vAlign w:val="center"/>
          </w:tcPr>
          <w:p w14:paraId="438157F3" w14:textId="77777777" w:rsidR="004A7A76" w:rsidRDefault="004A7A76">
            <w:pPr>
              <w:spacing w:after="0" w:line="240" w:lineRule="auto"/>
              <w:rPr>
                <w:rFonts w:ascii="Arial" w:eastAsia="Times New Roman" w:hAnsi="Arial" w:cs="Arial"/>
                <w:b/>
                <w:bCs/>
                <w:sz w:val="24"/>
                <w:szCs w:val="24"/>
                <w:lang w:eastAsia="zh-CN"/>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5417CBB6" w14:textId="77777777" w:rsidR="004A7A76" w:rsidRDefault="004A7A76">
            <w:pPr>
              <w:spacing w:after="0" w:line="240" w:lineRule="auto"/>
              <w:rPr>
                <w:rFonts w:ascii="Arial" w:eastAsia="Times New Roman" w:hAnsi="Arial" w:cs="Arial"/>
                <w:b/>
                <w:bCs/>
                <w:sz w:val="24"/>
                <w:szCs w:val="24"/>
                <w:lang w:eastAsia="zh-CN"/>
              </w:rPr>
            </w:pPr>
          </w:p>
        </w:tc>
      </w:tr>
      <w:tr w:rsidR="004A7A76" w14:paraId="0CF543A3" w14:textId="77777777">
        <w:trPr>
          <w:trHeight w:val="620"/>
        </w:trPr>
        <w:tc>
          <w:tcPr>
            <w:tcW w:w="0" w:type="auto"/>
            <w:tcBorders>
              <w:top w:val="nil"/>
              <w:left w:val="single" w:sz="4" w:space="0" w:color="auto"/>
              <w:bottom w:val="single" w:sz="4" w:space="0" w:color="auto"/>
              <w:right w:val="single" w:sz="4" w:space="0" w:color="auto"/>
            </w:tcBorders>
            <w:shd w:val="clear" w:color="auto" w:fill="auto"/>
            <w:noWrap/>
            <w:vAlign w:val="bottom"/>
          </w:tcPr>
          <w:p w14:paraId="7870BFBE"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pagi</w:t>
            </w:r>
          </w:p>
        </w:tc>
        <w:tc>
          <w:tcPr>
            <w:tcW w:w="0" w:type="auto"/>
            <w:tcBorders>
              <w:top w:val="nil"/>
              <w:left w:val="nil"/>
              <w:bottom w:val="single" w:sz="4" w:space="0" w:color="auto"/>
              <w:right w:val="nil"/>
            </w:tcBorders>
            <w:shd w:val="clear" w:color="auto" w:fill="auto"/>
            <w:noWrap/>
            <w:vAlign w:val="bottom"/>
          </w:tcPr>
          <w:p w14:paraId="1878E2AC"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Bubur</w:t>
            </w:r>
          </w:p>
        </w:tc>
        <w:tc>
          <w:tcPr>
            <w:tcW w:w="0" w:type="auto"/>
            <w:tcBorders>
              <w:top w:val="nil"/>
              <w:left w:val="single" w:sz="4" w:space="0" w:color="auto"/>
              <w:bottom w:val="single" w:sz="4" w:space="0" w:color="auto"/>
              <w:right w:val="single" w:sz="4" w:space="0" w:color="auto"/>
            </w:tcBorders>
            <w:shd w:val="clear" w:color="auto" w:fill="auto"/>
            <w:vAlign w:val="bottom"/>
          </w:tcPr>
          <w:p w14:paraId="709CA3B1" w14:textId="77777777" w:rsidR="004A7A76" w:rsidRDefault="00D71C3F">
            <w:pPr>
              <w:spacing w:after="0" w:line="240" w:lineRule="auto"/>
              <w:rPr>
                <w:rFonts w:ascii="Arial" w:eastAsia="Times New Roman" w:hAnsi="Arial" w:cs="Arial"/>
                <w:color w:val="000000"/>
                <w:sz w:val="24"/>
                <w:szCs w:val="24"/>
                <w:lang w:eastAsia="zh-CN"/>
              </w:rPr>
            </w:pPr>
            <w:r>
              <w:rPr>
                <w:rFonts w:ascii="Arial" w:eastAsia="Times New Roman" w:hAnsi="Arial" w:cs="Arial"/>
                <w:color w:val="000000"/>
                <w:sz w:val="24"/>
                <w:szCs w:val="24"/>
                <w:lang w:eastAsia="zh-CN"/>
              </w:rPr>
              <w:t>Beras giling</w:t>
            </w:r>
          </w:p>
        </w:tc>
        <w:tc>
          <w:tcPr>
            <w:tcW w:w="0" w:type="auto"/>
            <w:tcBorders>
              <w:top w:val="nil"/>
              <w:left w:val="nil"/>
              <w:bottom w:val="single" w:sz="4" w:space="0" w:color="auto"/>
              <w:right w:val="single" w:sz="4" w:space="0" w:color="auto"/>
            </w:tcBorders>
            <w:shd w:val="clear" w:color="auto" w:fill="auto"/>
            <w:noWrap/>
            <w:vAlign w:val="bottom"/>
          </w:tcPr>
          <w:p w14:paraId="4440BAE1" w14:textId="77777777" w:rsidR="004A7A76" w:rsidRDefault="00D71C3F">
            <w:pPr>
              <w:spacing w:after="0" w:line="240" w:lineRule="auto"/>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7,5</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24E3411"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27</w:t>
            </w:r>
          </w:p>
        </w:tc>
        <w:tc>
          <w:tcPr>
            <w:tcW w:w="0" w:type="auto"/>
            <w:tcBorders>
              <w:top w:val="nil"/>
              <w:left w:val="nil"/>
              <w:bottom w:val="single" w:sz="4" w:space="0" w:color="auto"/>
              <w:right w:val="single" w:sz="4" w:space="0" w:color="auto"/>
            </w:tcBorders>
            <w:shd w:val="clear" w:color="auto" w:fill="auto"/>
            <w:noWrap/>
            <w:vAlign w:val="bottom"/>
          </w:tcPr>
          <w:p w14:paraId="0D3019FD"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0961C007"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0,51</w:t>
            </w:r>
          </w:p>
        </w:tc>
        <w:tc>
          <w:tcPr>
            <w:tcW w:w="0" w:type="auto"/>
            <w:tcBorders>
              <w:top w:val="nil"/>
              <w:left w:val="nil"/>
              <w:bottom w:val="single" w:sz="4" w:space="0" w:color="auto"/>
              <w:right w:val="single" w:sz="4" w:space="0" w:color="auto"/>
            </w:tcBorders>
            <w:shd w:val="clear" w:color="auto" w:fill="auto"/>
            <w:noWrap/>
            <w:vAlign w:val="bottom"/>
          </w:tcPr>
          <w:p w14:paraId="06109119"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0,0525</w:t>
            </w:r>
          </w:p>
        </w:tc>
        <w:tc>
          <w:tcPr>
            <w:tcW w:w="0" w:type="auto"/>
            <w:tcBorders>
              <w:top w:val="nil"/>
              <w:left w:val="nil"/>
              <w:bottom w:val="single" w:sz="4" w:space="0" w:color="auto"/>
              <w:right w:val="single" w:sz="4" w:space="0" w:color="auto"/>
            </w:tcBorders>
            <w:shd w:val="clear" w:color="auto" w:fill="auto"/>
            <w:noWrap/>
            <w:vAlign w:val="bottom"/>
          </w:tcPr>
          <w:p w14:paraId="449B1805"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5,9175</w:t>
            </w:r>
          </w:p>
        </w:tc>
      </w:tr>
      <w:tr w:rsidR="004A7A76" w14:paraId="7F420544" w14:textId="77777777">
        <w:trPr>
          <w:trHeight w:val="310"/>
        </w:trPr>
        <w:tc>
          <w:tcPr>
            <w:tcW w:w="0" w:type="auto"/>
            <w:tcBorders>
              <w:top w:val="nil"/>
              <w:left w:val="single" w:sz="4" w:space="0" w:color="auto"/>
              <w:bottom w:val="single" w:sz="4" w:space="0" w:color="auto"/>
              <w:right w:val="single" w:sz="4" w:space="0" w:color="auto"/>
            </w:tcBorders>
            <w:shd w:val="clear" w:color="auto" w:fill="auto"/>
            <w:noWrap/>
            <w:vAlign w:val="bottom"/>
          </w:tcPr>
          <w:p w14:paraId="383087E0"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nil"/>
            </w:tcBorders>
            <w:shd w:val="clear" w:color="auto" w:fill="auto"/>
            <w:noWrap/>
            <w:vAlign w:val="bottom"/>
          </w:tcPr>
          <w:p w14:paraId="38D9770A"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Ayam Kecap</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9B88C3C" w14:textId="77777777" w:rsidR="004A7A76" w:rsidRDefault="00D71C3F">
            <w:pPr>
              <w:spacing w:after="0" w:line="240" w:lineRule="auto"/>
              <w:rPr>
                <w:rFonts w:ascii="Arial" w:eastAsia="Times New Roman" w:hAnsi="Arial" w:cs="Arial"/>
                <w:color w:val="000000"/>
                <w:sz w:val="24"/>
                <w:szCs w:val="24"/>
                <w:lang w:eastAsia="zh-CN"/>
              </w:rPr>
            </w:pPr>
            <w:r>
              <w:rPr>
                <w:rFonts w:ascii="Arial" w:eastAsia="Times New Roman" w:hAnsi="Arial" w:cs="Arial"/>
                <w:color w:val="000000"/>
                <w:sz w:val="24"/>
                <w:szCs w:val="24"/>
                <w:lang w:eastAsia="zh-CN"/>
              </w:rPr>
              <w:t>Ayam</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E885DC" w14:textId="77777777" w:rsidR="004A7A76" w:rsidRDefault="004A7A76">
            <w:pPr>
              <w:spacing w:after="0" w:line="240" w:lineRule="auto"/>
              <w:rPr>
                <w:rFonts w:ascii="Arial" w:eastAsia="Times New Roman" w:hAnsi="Arial" w:cs="Arial"/>
                <w:color w:val="000000"/>
                <w:sz w:val="24"/>
                <w:szCs w:val="24"/>
                <w:lang w:eastAsia="zh-CN"/>
              </w:rPr>
            </w:pP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7E63F4E7"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5BB733A8"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1E45AA0C"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7199450E"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1FFB1ADB"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r>
      <w:tr w:rsidR="004A7A76" w14:paraId="60A337B1" w14:textId="77777777">
        <w:trPr>
          <w:trHeight w:val="620"/>
        </w:trPr>
        <w:tc>
          <w:tcPr>
            <w:tcW w:w="0" w:type="auto"/>
            <w:tcBorders>
              <w:top w:val="nil"/>
              <w:left w:val="single" w:sz="4" w:space="0" w:color="auto"/>
              <w:bottom w:val="single" w:sz="4" w:space="0" w:color="auto"/>
              <w:right w:val="single" w:sz="4" w:space="0" w:color="auto"/>
            </w:tcBorders>
            <w:shd w:val="clear" w:color="auto" w:fill="auto"/>
            <w:noWrap/>
            <w:vAlign w:val="bottom"/>
          </w:tcPr>
          <w:p w14:paraId="22D10D5F"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nil"/>
            </w:tcBorders>
            <w:shd w:val="clear" w:color="auto" w:fill="auto"/>
            <w:noWrap/>
            <w:vAlign w:val="bottom"/>
          </w:tcPr>
          <w:p w14:paraId="48FABF2A"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Tumis Sayur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6849D4D" w14:textId="77777777" w:rsidR="004A7A76" w:rsidRDefault="00D71C3F">
            <w:pPr>
              <w:spacing w:after="0" w:line="240" w:lineRule="auto"/>
              <w:rPr>
                <w:rFonts w:ascii="Arial" w:eastAsia="Times New Roman" w:hAnsi="Arial" w:cs="Arial"/>
                <w:color w:val="000000"/>
                <w:sz w:val="24"/>
                <w:szCs w:val="24"/>
                <w:lang w:eastAsia="zh-CN"/>
              </w:rPr>
            </w:pPr>
            <w:r>
              <w:rPr>
                <w:rFonts w:ascii="Arial" w:eastAsia="Times New Roman" w:hAnsi="Arial" w:cs="Arial"/>
                <w:color w:val="000000"/>
                <w:sz w:val="24"/>
                <w:szCs w:val="24"/>
                <w:lang w:eastAsia="zh-CN"/>
              </w:rPr>
              <w:t>Labu siam</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937428" w14:textId="77777777" w:rsidR="004A7A76" w:rsidRDefault="00D71C3F">
            <w:pPr>
              <w:spacing w:after="0" w:line="240" w:lineRule="auto"/>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10</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BDBEC90"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2,6</w:t>
            </w:r>
          </w:p>
        </w:tc>
        <w:tc>
          <w:tcPr>
            <w:tcW w:w="0" w:type="auto"/>
            <w:tcBorders>
              <w:top w:val="nil"/>
              <w:left w:val="nil"/>
              <w:bottom w:val="single" w:sz="4" w:space="0" w:color="auto"/>
              <w:right w:val="single" w:sz="4" w:space="0" w:color="auto"/>
            </w:tcBorders>
            <w:shd w:val="clear" w:color="auto" w:fill="auto"/>
            <w:noWrap/>
            <w:vAlign w:val="bottom"/>
          </w:tcPr>
          <w:p w14:paraId="0F0F157A"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50B78F88"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0,06</w:t>
            </w:r>
          </w:p>
        </w:tc>
        <w:tc>
          <w:tcPr>
            <w:tcW w:w="0" w:type="auto"/>
            <w:tcBorders>
              <w:top w:val="nil"/>
              <w:left w:val="nil"/>
              <w:bottom w:val="single" w:sz="4" w:space="0" w:color="auto"/>
              <w:right w:val="single" w:sz="4" w:space="0" w:color="auto"/>
            </w:tcBorders>
            <w:shd w:val="clear" w:color="auto" w:fill="auto"/>
            <w:noWrap/>
            <w:vAlign w:val="bottom"/>
          </w:tcPr>
          <w:p w14:paraId="2D0A46AC"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0,01</w:t>
            </w:r>
          </w:p>
        </w:tc>
        <w:tc>
          <w:tcPr>
            <w:tcW w:w="0" w:type="auto"/>
            <w:tcBorders>
              <w:top w:val="nil"/>
              <w:left w:val="nil"/>
              <w:bottom w:val="single" w:sz="4" w:space="0" w:color="auto"/>
              <w:right w:val="single" w:sz="4" w:space="0" w:color="auto"/>
            </w:tcBorders>
            <w:shd w:val="clear" w:color="auto" w:fill="auto"/>
            <w:noWrap/>
            <w:vAlign w:val="bottom"/>
          </w:tcPr>
          <w:p w14:paraId="7E460E65"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0,67</w:t>
            </w:r>
          </w:p>
        </w:tc>
      </w:tr>
      <w:tr w:rsidR="004A7A76" w14:paraId="305495FD" w14:textId="77777777">
        <w:trPr>
          <w:trHeight w:val="930"/>
        </w:trPr>
        <w:tc>
          <w:tcPr>
            <w:tcW w:w="0" w:type="auto"/>
            <w:tcBorders>
              <w:top w:val="nil"/>
              <w:left w:val="single" w:sz="4" w:space="0" w:color="auto"/>
              <w:bottom w:val="single" w:sz="4" w:space="0" w:color="auto"/>
              <w:right w:val="single" w:sz="4" w:space="0" w:color="auto"/>
            </w:tcBorders>
            <w:shd w:val="clear" w:color="auto" w:fill="auto"/>
            <w:noWrap/>
            <w:vAlign w:val="bottom"/>
          </w:tcPr>
          <w:p w14:paraId="709C7D01"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nil"/>
            </w:tcBorders>
            <w:shd w:val="clear" w:color="auto" w:fill="auto"/>
            <w:noWrap/>
            <w:vAlign w:val="bottom"/>
          </w:tcPr>
          <w:p w14:paraId="3E748B4C"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810A6DF" w14:textId="77777777" w:rsidR="004A7A76" w:rsidRDefault="00D71C3F">
            <w:pPr>
              <w:spacing w:after="0" w:line="240" w:lineRule="auto"/>
              <w:rPr>
                <w:rFonts w:ascii="Arial" w:eastAsia="Times New Roman" w:hAnsi="Arial" w:cs="Arial"/>
                <w:color w:val="000000"/>
                <w:sz w:val="24"/>
                <w:szCs w:val="24"/>
                <w:lang w:eastAsia="zh-CN"/>
              </w:rPr>
            </w:pPr>
            <w:r>
              <w:rPr>
                <w:rFonts w:ascii="Arial" w:eastAsia="Times New Roman" w:hAnsi="Arial" w:cs="Arial"/>
                <w:color w:val="000000"/>
                <w:sz w:val="24"/>
                <w:szCs w:val="24"/>
                <w:lang w:eastAsia="zh-CN"/>
              </w:rPr>
              <w:t>Kol kembang</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DE7EB2" w14:textId="77777777" w:rsidR="004A7A76" w:rsidRDefault="00D71C3F">
            <w:pPr>
              <w:spacing w:after="0" w:line="240" w:lineRule="auto"/>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2,5</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5FAF49A7"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0,625</w:t>
            </w:r>
          </w:p>
        </w:tc>
        <w:tc>
          <w:tcPr>
            <w:tcW w:w="0" w:type="auto"/>
            <w:tcBorders>
              <w:top w:val="nil"/>
              <w:left w:val="nil"/>
              <w:bottom w:val="single" w:sz="4" w:space="0" w:color="auto"/>
              <w:right w:val="single" w:sz="4" w:space="0" w:color="auto"/>
            </w:tcBorders>
            <w:shd w:val="clear" w:color="auto" w:fill="auto"/>
            <w:noWrap/>
            <w:vAlign w:val="bottom"/>
          </w:tcPr>
          <w:p w14:paraId="62A98773"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1CBE2351"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0,06</w:t>
            </w:r>
          </w:p>
        </w:tc>
        <w:tc>
          <w:tcPr>
            <w:tcW w:w="0" w:type="auto"/>
            <w:tcBorders>
              <w:top w:val="nil"/>
              <w:left w:val="nil"/>
              <w:bottom w:val="single" w:sz="4" w:space="0" w:color="auto"/>
              <w:right w:val="single" w:sz="4" w:space="0" w:color="auto"/>
            </w:tcBorders>
            <w:shd w:val="clear" w:color="auto" w:fill="auto"/>
            <w:noWrap/>
            <w:vAlign w:val="bottom"/>
          </w:tcPr>
          <w:p w14:paraId="455D9A6A"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0,005</w:t>
            </w:r>
          </w:p>
        </w:tc>
        <w:tc>
          <w:tcPr>
            <w:tcW w:w="0" w:type="auto"/>
            <w:tcBorders>
              <w:top w:val="nil"/>
              <w:left w:val="nil"/>
              <w:bottom w:val="single" w:sz="4" w:space="0" w:color="auto"/>
              <w:right w:val="single" w:sz="4" w:space="0" w:color="auto"/>
            </w:tcBorders>
            <w:shd w:val="clear" w:color="auto" w:fill="auto"/>
            <w:noWrap/>
            <w:vAlign w:val="bottom"/>
          </w:tcPr>
          <w:p w14:paraId="32F9B2FE"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0,1225</w:t>
            </w:r>
          </w:p>
        </w:tc>
      </w:tr>
      <w:tr w:rsidR="004A7A76" w14:paraId="782742E2" w14:textId="77777777">
        <w:trPr>
          <w:trHeight w:val="310"/>
        </w:trPr>
        <w:tc>
          <w:tcPr>
            <w:tcW w:w="0" w:type="auto"/>
            <w:tcBorders>
              <w:top w:val="nil"/>
              <w:left w:val="single" w:sz="4" w:space="0" w:color="auto"/>
              <w:bottom w:val="single" w:sz="4" w:space="0" w:color="auto"/>
              <w:right w:val="single" w:sz="4" w:space="0" w:color="auto"/>
            </w:tcBorders>
            <w:shd w:val="clear" w:color="auto" w:fill="auto"/>
            <w:noWrap/>
            <w:vAlign w:val="bottom"/>
          </w:tcPr>
          <w:p w14:paraId="380ACAFA"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nil"/>
            </w:tcBorders>
            <w:shd w:val="clear" w:color="auto" w:fill="auto"/>
            <w:noWrap/>
            <w:vAlign w:val="bottom"/>
          </w:tcPr>
          <w:p w14:paraId="111997EA"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single" w:sz="4" w:space="0" w:color="auto"/>
              <w:left w:val="single" w:sz="4" w:space="0" w:color="auto"/>
              <w:bottom w:val="nil"/>
              <w:right w:val="single" w:sz="4" w:space="0" w:color="auto"/>
            </w:tcBorders>
            <w:shd w:val="clear" w:color="auto" w:fill="auto"/>
            <w:vAlign w:val="bottom"/>
          </w:tcPr>
          <w:p w14:paraId="1DE59D3D" w14:textId="77777777" w:rsidR="004A7A76" w:rsidRDefault="00D71C3F">
            <w:pPr>
              <w:spacing w:after="0" w:line="240" w:lineRule="auto"/>
              <w:rPr>
                <w:rFonts w:ascii="Arial" w:eastAsia="Times New Roman" w:hAnsi="Arial" w:cs="Arial"/>
                <w:color w:val="000000"/>
                <w:sz w:val="24"/>
                <w:szCs w:val="24"/>
                <w:lang w:eastAsia="zh-CN"/>
              </w:rPr>
            </w:pPr>
            <w:r>
              <w:rPr>
                <w:rFonts w:ascii="Arial" w:eastAsia="Times New Roman" w:hAnsi="Arial" w:cs="Arial"/>
                <w:color w:val="000000"/>
                <w:sz w:val="24"/>
                <w:szCs w:val="24"/>
                <w:lang w:eastAsia="zh-CN"/>
              </w:rPr>
              <w:t>Wortel</w:t>
            </w:r>
          </w:p>
        </w:tc>
        <w:tc>
          <w:tcPr>
            <w:tcW w:w="0" w:type="auto"/>
            <w:tcBorders>
              <w:top w:val="single" w:sz="4" w:space="0" w:color="auto"/>
              <w:left w:val="nil"/>
              <w:bottom w:val="nil"/>
              <w:right w:val="single" w:sz="4" w:space="0" w:color="auto"/>
            </w:tcBorders>
            <w:shd w:val="clear" w:color="auto" w:fill="auto"/>
            <w:noWrap/>
            <w:vAlign w:val="bottom"/>
          </w:tcPr>
          <w:p w14:paraId="0CCDED9A" w14:textId="77777777" w:rsidR="004A7A76" w:rsidRDefault="00D71C3F">
            <w:pPr>
              <w:spacing w:after="0" w:line="240" w:lineRule="auto"/>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10</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5320E883"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4,2</w:t>
            </w:r>
          </w:p>
        </w:tc>
        <w:tc>
          <w:tcPr>
            <w:tcW w:w="0" w:type="auto"/>
            <w:tcBorders>
              <w:top w:val="nil"/>
              <w:left w:val="nil"/>
              <w:bottom w:val="single" w:sz="4" w:space="0" w:color="auto"/>
              <w:right w:val="single" w:sz="4" w:space="0" w:color="auto"/>
            </w:tcBorders>
            <w:shd w:val="clear" w:color="auto" w:fill="auto"/>
            <w:noWrap/>
            <w:vAlign w:val="bottom"/>
          </w:tcPr>
          <w:p w14:paraId="3084D2F1"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729D29DC"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0,12</w:t>
            </w:r>
          </w:p>
        </w:tc>
        <w:tc>
          <w:tcPr>
            <w:tcW w:w="0" w:type="auto"/>
            <w:tcBorders>
              <w:top w:val="nil"/>
              <w:left w:val="nil"/>
              <w:bottom w:val="single" w:sz="4" w:space="0" w:color="auto"/>
              <w:right w:val="single" w:sz="4" w:space="0" w:color="auto"/>
            </w:tcBorders>
            <w:shd w:val="clear" w:color="auto" w:fill="auto"/>
            <w:noWrap/>
            <w:vAlign w:val="bottom"/>
          </w:tcPr>
          <w:p w14:paraId="125BD39D"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0,03</w:t>
            </w:r>
          </w:p>
        </w:tc>
        <w:tc>
          <w:tcPr>
            <w:tcW w:w="0" w:type="auto"/>
            <w:tcBorders>
              <w:top w:val="nil"/>
              <w:left w:val="nil"/>
              <w:bottom w:val="single" w:sz="4" w:space="0" w:color="auto"/>
              <w:right w:val="single" w:sz="4" w:space="0" w:color="auto"/>
            </w:tcBorders>
            <w:shd w:val="clear" w:color="auto" w:fill="auto"/>
            <w:noWrap/>
            <w:vAlign w:val="bottom"/>
          </w:tcPr>
          <w:p w14:paraId="67D1D6B8"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0,93</w:t>
            </w:r>
          </w:p>
        </w:tc>
      </w:tr>
      <w:tr w:rsidR="004A7A76" w14:paraId="27001FD5" w14:textId="77777777">
        <w:trPr>
          <w:trHeight w:val="29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153DC37A"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Sub Total</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D80DE08"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34,425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D2DA62"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B10B6A5"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B3BB800"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0,0975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0EAC98"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7,64</w:t>
            </w:r>
          </w:p>
        </w:tc>
      </w:tr>
      <w:tr w:rsidR="004A7A76" w14:paraId="16AD1060"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4AD1F556"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siang</w:t>
            </w:r>
          </w:p>
        </w:tc>
        <w:tc>
          <w:tcPr>
            <w:tcW w:w="0" w:type="auto"/>
            <w:tcBorders>
              <w:top w:val="nil"/>
              <w:left w:val="nil"/>
              <w:bottom w:val="single" w:sz="4" w:space="0" w:color="auto"/>
              <w:right w:val="single" w:sz="4" w:space="0" w:color="auto"/>
            </w:tcBorders>
            <w:shd w:val="clear" w:color="auto" w:fill="auto"/>
            <w:noWrap/>
            <w:vAlign w:val="bottom"/>
          </w:tcPr>
          <w:p w14:paraId="73BDBE9A"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Bubur</w:t>
            </w:r>
          </w:p>
        </w:tc>
        <w:tc>
          <w:tcPr>
            <w:tcW w:w="0" w:type="auto"/>
            <w:tcBorders>
              <w:top w:val="nil"/>
              <w:left w:val="nil"/>
              <w:bottom w:val="single" w:sz="4" w:space="0" w:color="auto"/>
              <w:right w:val="single" w:sz="4" w:space="0" w:color="auto"/>
            </w:tcBorders>
            <w:shd w:val="clear" w:color="auto" w:fill="auto"/>
            <w:noWrap/>
            <w:vAlign w:val="bottom"/>
          </w:tcPr>
          <w:p w14:paraId="51461C65"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Beras giling</w:t>
            </w:r>
          </w:p>
        </w:tc>
        <w:tc>
          <w:tcPr>
            <w:tcW w:w="0" w:type="auto"/>
            <w:tcBorders>
              <w:top w:val="nil"/>
              <w:left w:val="nil"/>
              <w:bottom w:val="single" w:sz="4" w:space="0" w:color="auto"/>
              <w:right w:val="single" w:sz="4" w:space="0" w:color="auto"/>
            </w:tcBorders>
            <w:shd w:val="clear" w:color="auto" w:fill="auto"/>
            <w:noWrap/>
            <w:vAlign w:val="bottom"/>
          </w:tcPr>
          <w:p w14:paraId="09BC31AD"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5</w:t>
            </w:r>
          </w:p>
        </w:tc>
        <w:tc>
          <w:tcPr>
            <w:tcW w:w="0" w:type="auto"/>
            <w:tcBorders>
              <w:top w:val="nil"/>
              <w:left w:val="nil"/>
              <w:bottom w:val="single" w:sz="4" w:space="0" w:color="auto"/>
              <w:right w:val="single" w:sz="4" w:space="0" w:color="auto"/>
            </w:tcBorders>
            <w:shd w:val="clear" w:color="auto" w:fill="auto"/>
            <w:noWrap/>
            <w:vAlign w:val="bottom"/>
          </w:tcPr>
          <w:p w14:paraId="13CA6B4E"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18</w:t>
            </w:r>
          </w:p>
        </w:tc>
        <w:tc>
          <w:tcPr>
            <w:tcW w:w="0" w:type="auto"/>
            <w:tcBorders>
              <w:top w:val="nil"/>
              <w:left w:val="nil"/>
              <w:bottom w:val="single" w:sz="4" w:space="0" w:color="auto"/>
              <w:right w:val="single" w:sz="4" w:space="0" w:color="auto"/>
            </w:tcBorders>
            <w:shd w:val="clear" w:color="auto" w:fill="auto"/>
            <w:noWrap/>
            <w:vAlign w:val="bottom"/>
          </w:tcPr>
          <w:p w14:paraId="57833E51"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60FA7EFE"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0,34</w:t>
            </w:r>
          </w:p>
        </w:tc>
        <w:tc>
          <w:tcPr>
            <w:tcW w:w="0" w:type="auto"/>
            <w:tcBorders>
              <w:top w:val="nil"/>
              <w:left w:val="nil"/>
              <w:bottom w:val="single" w:sz="4" w:space="0" w:color="auto"/>
              <w:right w:val="single" w:sz="4" w:space="0" w:color="auto"/>
            </w:tcBorders>
            <w:shd w:val="clear" w:color="auto" w:fill="auto"/>
            <w:noWrap/>
            <w:vAlign w:val="bottom"/>
          </w:tcPr>
          <w:p w14:paraId="04E6C0C0"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0,035</w:t>
            </w:r>
          </w:p>
        </w:tc>
        <w:tc>
          <w:tcPr>
            <w:tcW w:w="0" w:type="auto"/>
            <w:tcBorders>
              <w:top w:val="nil"/>
              <w:left w:val="nil"/>
              <w:bottom w:val="single" w:sz="4" w:space="0" w:color="auto"/>
              <w:right w:val="single" w:sz="4" w:space="0" w:color="auto"/>
            </w:tcBorders>
            <w:shd w:val="clear" w:color="auto" w:fill="auto"/>
            <w:noWrap/>
            <w:vAlign w:val="bottom"/>
          </w:tcPr>
          <w:p w14:paraId="237D3D80"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3,945</w:t>
            </w:r>
          </w:p>
        </w:tc>
      </w:tr>
      <w:tr w:rsidR="004A7A76" w14:paraId="392AD08E"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0859E12F"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7B20854A"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Sop</w:t>
            </w:r>
          </w:p>
        </w:tc>
        <w:tc>
          <w:tcPr>
            <w:tcW w:w="0" w:type="auto"/>
            <w:tcBorders>
              <w:top w:val="nil"/>
              <w:left w:val="nil"/>
              <w:bottom w:val="single" w:sz="4" w:space="0" w:color="auto"/>
              <w:right w:val="single" w:sz="4" w:space="0" w:color="auto"/>
            </w:tcBorders>
            <w:shd w:val="clear" w:color="auto" w:fill="auto"/>
            <w:noWrap/>
            <w:vAlign w:val="bottom"/>
          </w:tcPr>
          <w:p w14:paraId="29A65115"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Wortel</w:t>
            </w:r>
          </w:p>
        </w:tc>
        <w:tc>
          <w:tcPr>
            <w:tcW w:w="0" w:type="auto"/>
            <w:tcBorders>
              <w:top w:val="nil"/>
              <w:left w:val="nil"/>
              <w:bottom w:val="single" w:sz="4" w:space="0" w:color="auto"/>
              <w:right w:val="single" w:sz="4" w:space="0" w:color="auto"/>
            </w:tcBorders>
            <w:shd w:val="clear" w:color="auto" w:fill="auto"/>
            <w:noWrap/>
            <w:vAlign w:val="bottom"/>
          </w:tcPr>
          <w:p w14:paraId="6C816D5D"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7</w:t>
            </w:r>
          </w:p>
        </w:tc>
        <w:tc>
          <w:tcPr>
            <w:tcW w:w="0" w:type="auto"/>
            <w:tcBorders>
              <w:top w:val="nil"/>
              <w:left w:val="nil"/>
              <w:bottom w:val="single" w:sz="4" w:space="0" w:color="auto"/>
              <w:right w:val="single" w:sz="4" w:space="0" w:color="auto"/>
            </w:tcBorders>
            <w:shd w:val="clear" w:color="auto" w:fill="auto"/>
            <w:noWrap/>
            <w:vAlign w:val="bottom"/>
          </w:tcPr>
          <w:p w14:paraId="3C4D87B7"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2,94</w:t>
            </w:r>
          </w:p>
        </w:tc>
        <w:tc>
          <w:tcPr>
            <w:tcW w:w="0" w:type="auto"/>
            <w:tcBorders>
              <w:top w:val="nil"/>
              <w:left w:val="nil"/>
              <w:bottom w:val="single" w:sz="4" w:space="0" w:color="auto"/>
              <w:right w:val="single" w:sz="4" w:space="0" w:color="auto"/>
            </w:tcBorders>
            <w:shd w:val="clear" w:color="auto" w:fill="auto"/>
            <w:noWrap/>
            <w:vAlign w:val="bottom"/>
          </w:tcPr>
          <w:p w14:paraId="055C45EF"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3FF39C1E"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0,084</w:t>
            </w:r>
          </w:p>
        </w:tc>
        <w:tc>
          <w:tcPr>
            <w:tcW w:w="0" w:type="auto"/>
            <w:tcBorders>
              <w:top w:val="nil"/>
              <w:left w:val="nil"/>
              <w:bottom w:val="single" w:sz="4" w:space="0" w:color="auto"/>
              <w:right w:val="single" w:sz="4" w:space="0" w:color="auto"/>
            </w:tcBorders>
            <w:shd w:val="clear" w:color="auto" w:fill="auto"/>
            <w:noWrap/>
            <w:vAlign w:val="bottom"/>
          </w:tcPr>
          <w:p w14:paraId="7FB910DF"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0,021</w:t>
            </w:r>
          </w:p>
        </w:tc>
        <w:tc>
          <w:tcPr>
            <w:tcW w:w="0" w:type="auto"/>
            <w:tcBorders>
              <w:top w:val="nil"/>
              <w:left w:val="nil"/>
              <w:bottom w:val="single" w:sz="4" w:space="0" w:color="auto"/>
              <w:right w:val="single" w:sz="4" w:space="0" w:color="auto"/>
            </w:tcBorders>
            <w:shd w:val="clear" w:color="auto" w:fill="auto"/>
            <w:noWrap/>
            <w:vAlign w:val="bottom"/>
          </w:tcPr>
          <w:p w14:paraId="79C94361"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0,651</w:t>
            </w:r>
          </w:p>
        </w:tc>
      </w:tr>
      <w:tr w:rsidR="004A7A76" w14:paraId="40538ABA"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3A8FBC37"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373461A6"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6F92E4B5"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Buncis</w:t>
            </w:r>
          </w:p>
        </w:tc>
        <w:tc>
          <w:tcPr>
            <w:tcW w:w="0" w:type="auto"/>
            <w:tcBorders>
              <w:top w:val="nil"/>
              <w:left w:val="nil"/>
              <w:bottom w:val="single" w:sz="4" w:space="0" w:color="auto"/>
              <w:right w:val="single" w:sz="4" w:space="0" w:color="auto"/>
            </w:tcBorders>
            <w:shd w:val="clear" w:color="auto" w:fill="auto"/>
            <w:noWrap/>
            <w:vAlign w:val="bottom"/>
          </w:tcPr>
          <w:p w14:paraId="715CF7ED"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7</w:t>
            </w:r>
          </w:p>
        </w:tc>
        <w:tc>
          <w:tcPr>
            <w:tcW w:w="0" w:type="auto"/>
            <w:tcBorders>
              <w:top w:val="nil"/>
              <w:left w:val="nil"/>
              <w:bottom w:val="single" w:sz="4" w:space="0" w:color="auto"/>
              <w:right w:val="single" w:sz="4" w:space="0" w:color="auto"/>
            </w:tcBorders>
            <w:shd w:val="clear" w:color="auto" w:fill="auto"/>
            <w:noWrap/>
            <w:vAlign w:val="bottom"/>
          </w:tcPr>
          <w:p w14:paraId="16A028D3"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2,45</w:t>
            </w:r>
          </w:p>
        </w:tc>
        <w:tc>
          <w:tcPr>
            <w:tcW w:w="0" w:type="auto"/>
            <w:tcBorders>
              <w:top w:val="nil"/>
              <w:left w:val="nil"/>
              <w:bottom w:val="single" w:sz="4" w:space="0" w:color="auto"/>
              <w:right w:val="single" w:sz="4" w:space="0" w:color="auto"/>
            </w:tcBorders>
            <w:shd w:val="clear" w:color="auto" w:fill="auto"/>
            <w:noWrap/>
            <w:vAlign w:val="bottom"/>
          </w:tcPr>
          <w:p w14:paraId="194AE585"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6953E200"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0,168</w:t>
            </w:r>
          </w:p>
        </w:tc>
        <w:tc>
          <w:tcPr>
            <w:tcW w:w="0" w:type="auto"/>
            <w:tcBorders>
              <w:top w:val="nil"/>
              <w:left w:val="nil"/>
              <w:bottom w:val="single" w:sz="4" w:space="0" w:color="auto"/>
              <w:right w:val="single" w:sz="4" w:space="0" w:color="auto"/>
            </w:tcBorders>
            <w:shd w:val="clear" w:color="auto" w:fill="auto"/>
            <w:noWrap/>
            <w:vAlign w:val="bottom"/>
          </w:tcPr>
          <w:p w14:paraId="52120D2A"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0,014</w:t>
            </w:r>
          </w:p>
        </w:tc>
        <w:tc>
          <w:tcPr>
            <w:tcW w:w="0" w:type="auto"/>
            <w:tcBorders>
              <w:top w:val="nil"/>
              <w:left w:val="nil"/>
              <w:bottom w:val="single" w:sz="4" w:space="0" w:color="auto"/>
              <w:right w:val="single" w:sz="4" w:space="0" w:color="auto"/>
            </w:tcBorders>
            <w:shd w:val="clear" w:color="auto" w:fill="auto"/>
            <w:noWrap/>
            <w:vAlign w:val="bottom"/>
          </w:tcPr>
          <w:p w14:paraId="198FE511"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0,539</w:t>
            </w:r>
          </w:p>
        </w:tc>
      </w:tr>
      <w:tr w:rsidR="004A7A76" w14:paraId="49264560"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5FFDDB55"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28D43CF3"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7132ED6C"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Kentang</w:t>
            </w:r>
          </w:p>
        </w:tc>
        <w:tc>
          <w:tcPr>
            <w:tcW w:w="0" w:type="auto"/>
            <w:tcBorders>
              <w:top w:val="nil"/>
              <w:left w:val="nil"/>
              <w:bottom w:val="single" w:sz="4" w:space="0" w:color="auto"/>
              <w:right w:val="single" w:sz="4" w:space="0" w:color="auto"/>
            </w:tcBorders>
            <w:shd w:val="clear" w:color="auto" w:fill="auto"/>
            <w:noWrap/>
            <w:vAlign w:val="bottom"/>
          </w:tcPr>
          <w:p w14:paraId="49CB3C73"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7</w:t>
            </w:r>
          </w:p>
        </w:tc>
        <w:tc>
          <w:tcPr>
            <w:tcW w:w="0" w:type="auto"/>
            <w:tcBorders>
              <w:top w:val="nil"/>
              <w:left w:val="nil"/>
              <w:bottom w:val="single" w:sz="4" w:space="0" w:color="auto"/>
              <w:right w:val="single" w:sz="4" w:space="0" w:color="auto"/>
            </w:tcBorders>
            <w:shd w:val="clear" w:color="auto" w:fill="auto"/>
            <w:noWrap/>
            <w:vAlign w:val="bottom"/>
          </w:tcPr>
          <w:p w14:paraId="14DAD721"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5,81</w:t>
            </w:r>
          </w:p>
        </w:tc>
        <w:tc>
          <w:tcPr>
            <w:tcW w:w="0" w:type="auto"/>
            <w:tcBorders>
              <w:top w:val="nil"/>
              <w:left w:val="nil"/>
              <w:bottom w:val="single" w:sz="4" w:space="0" w:color="auto"/>
              <w:right w:val="single" w:sz="4" w:space="0" w:color="auto"/>
            </w:tcBorders>
            <w:shd w:val="clear" w:color="auto" w:fill="auto"/>
            <w:noWrap/>
            <w:vAlign w:val="bottom"/>
          </w:tcPr>
          <w:p w14:paraId="2A7BCE2D"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6AA16F3C"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0,14</w:t>
            </w:r>
          </w:p>
        </w:tc>
        <w:tc>
          <w:tcPr>
            <w:tcW w:w="0" w:type="auto"/>
            <w:tcBorders>
              <w:top w:val="nil"/>
              <w:left w:val="nil"/>
              <w:bottom w:val="single" w:sz="4" w:space="0" w:color="auto"/>
              <w:right w:val="single" w:sz="4" w:space="0" w:color="auto"/>
            </w:tcBorders>
            <w:shd w:val="clear" w:color="auto" w:fill="auto"/>
            <w:noWrap/>
            <w:vAlign w:val="bottom"/>
          </w:tcPr>
          <w:p w14:paraId="4E35374C"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0,007</w:t>
            </w:r>
          </w:p>
        </w:tc>
        <w:tc>
          <w:tcPr>
            <w:tcW w:w="0" w:type="auto"/>
            <w:tcBorders>
              <w:top w:val="nil"/>
              <w:left w:val="nil"/>
              <w:bottom w:val="single" w:sz="4" w:space="0" w:color="auto"/>
              <w:right w:val="single" w:sz="4" w:space="0" w:color="auto"/>
            </w:tcBorders>
            <w:shd w:val="clear" w:color="auto" w:fill="auto"/>
            <w:noWrap/>
            <w:vAlign w:val="bottom"/>
          </w:tcPr>
          <w:p w14:paraId="6A974B07"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1,337</w:t>
            </w:r>
          </w:p>
        </w:tc>
      </w:tr>
      <w:tr w:rsidR="004A7A76" w14:paraId="4666A178"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5C405B0D"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2BF1E022"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Buah</w:t>
            </w:r>
          </w:p>
        </w:tc>
        <w:tc>
          <w:tcPr>
            <w:tcW w:w="0" w:type="auto"/>
            <w:tcBorders>
              <w:top w:val="nil"/>
              <w:left w:val="nil"/>
              <w:bottom w:val="single" w:sz="4" w:space="0" w:color="auto"/>
              <w:right w:val="single" w:sz="4" w:space="0" w:color="auto"/>
            </w:tcBorders>
            <w:shd w:val="clear" w:color="auto" w:fill="auto"/>
            <w:noWrap/>
            <w:vAlign w:val="bottom"/>
          </w:tcPr>
          <w:p w14:paraId="79304D18"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Pisang raja</w:t>
            </w:r>
          </w:p>
        </w:tc>
        <w:tc>
          <w:tcPr>
            <w:tcW w:w="0" w:type="auto"/>
            <w:tcBorders>
              <w:top w:val="nil"/>
              <w:left w:val="nil"/>
              <w:bottom w:val="single" w:sz="4" w:space="0" w:color="auto"/>
              <w:right w:val="single" w:sz="4" w:space="0" w:color="auto"/>
            </w:tcBorders>
            <w:shd w:val="clear" w:color="auto" w:fill="auto"/>
            <w:noWrap/>
            <w:vAlign w:val="bottom"/>
          </w:tcPr>
          <w:p w14:paraId="4D0A7C44"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264E21EF"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1E789083"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124CBE65"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2530E323"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5F868344"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r>
      <w:tr w:rsidR="004A7A76" w14:paraId="486724D8"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6A4D434C"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311B981F"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0AA7AB1E"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Madu</w:t>
            </w:r>
          </w:p>
        </w:tc>
        <w:tc>
          <w:tcPr>
            <w:tcW w:w="0" w:type="auto"/>
            <w:tcBorders>
              <w:top w:val="nil"/>
              <w:left w:val="nil"/>
              <w:bottom w:val="single" w:sz="4" w:space="0" w:color="auto"/>
              <w:right w:val="single" w:sz="4" w:space="0" w:color="auto"/>
            </w:tcBorders>
            <w:shd w:val="clear" w:color="auto" w:fill="auto"/>
            <w:noWrap/>
            <w:vAlign w:val="bottom"/>
          </w:tcPr>
          <w:p w14:paraId="5D5C46CF"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381553C8"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253BFEAB"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09A5A5E4"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32D9BF0C"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6682F112"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 </w:t>
            </w:r>
          </w:p>
        </w:tc>
      </w:tr>
      <w:tr w:rsidR="004A7A76" w14:paraId="31188A99" w14:textId="77777777">
        <w:trPr>
          <w:trHeight w:val="29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37FD3C20"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Sub Total</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8F8604F"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29,2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B937185"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276C559"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0,732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7DAC7E"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0,077</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D4F2A5B"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6,472</w:t>
            </w:r>
          </w:p>
        </w:tc>
      </w:tr>
      <w:tr w:rsidR="004A7A76" w14:paraId="3A1A0ED1"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1589E980"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Malam</w:t>
            </w:r>
          </w:p>
        </w:tc>
        <w:tc>
          <w:tcPr>
            <w:tcW w:w="0" w:type="auto"/>
            <w:tcBorders>
              <w:top w:val="nil"/>
              <w:left w:val="nil"/>
              <w:bottom w:val="single" w:sz="4" w:space="0" w:color="auto"/>
              <w:right w:val="single" w:sz="4" w:space="0" w:color="auto"/>
            </w:tcBorders>
            <w:shd w:val="clear" w:color="auto" w:fill="auto"/>
            <w:noWrap/>
            <w:vAlign w:val="bottom"/>
          </w:tcPr>
          <w:p w14:paraId="66CF85C6"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Bubur</w:t>
            </w:r>
          </w:p>
        </w:tc>
        <w:tc>
          <w:tcPr>
            <w:tcW w:w="0" w:type="auto"/>
            <w:tcBorders>
              <w:top w:val="nil"/>
              <w:left w:val="nil"/>
              <w:bottom w:val="single" w:sz="4" w:space="0" w:color="auto"/>
              <w:right w:val="single" w:sz="4" w:space="0" w:color="auto"/>
            </w:tcBorders>
            <w:shd w:val="clear" w:color="auto" w:fill="auto"/>
            <w:noWrap/>
            <w:vAlign w:val="bottom"/>
          </w:tcPr>
          <w:p w14:paraId="424BF890"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Beras giling</w:t>
            </w:r>
          </w:p>
        </w:tc>
        <w:tc>
          <w:tcPr>
            <w:tcW w:w="0" w:type="auto"/>
            <w:tcBorders>
              <w:top w:val="nil"/>
              <w:left w:val="nil"/>
              <w:bottom w:val="single" w:sz="4" w:space="0" w:color="auto"/>
              <w:right w:val="single" w:sz="4" w:space="0" w:color="auto"/>
            </w:tcBorders>
            <w:shd w:val="clear" w:color="auto" w:fill="auto"/>
            <w:noWrap/>
            <w:vAlign w:val="bottom"/>
          </w:tcPr>
          <w:p w14:paraId="778B7AE9"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5</w:t>
            </w:r>
          </w:p>
        </w:tc>
        <w:tc>
          <w:tcPr>
            <w:tcW w:w="0" w:type="auto"/>
            <w:tcBorders>
              <w:top w:val="nil"/>
              <w:left w:val="nil"/>
              <w:bottom w:val="single" w:sz="4" w:space="0" w:color="auto"/>
              <w:right w:val="single" w:sz="4" w:space="0" w:color="auto"/>
            </w:tcBorders>
            <w:shd w:val="clear" w:color="auto" w:fill="auto"/>
            <w:noWrap/>
            <w:vAlign w:val="bottom"/>
          </w:tcPr>
          <w:p w14:paraId="3CF72B3D"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18</w:t>
            </w:r>
          </w:p>
        </w:tc>
        <w:tc>
          <w:tcPr>
            <w:tcW w:w="0" w:type="auto"/>
            <w:tcBorders>
              <w:top w:val="nil"/>
              <w:left w:val="nil"/>
              <w:bottom w:val="single" w:sz="4" w:space="0" w:color="auto"/>
              <w:right w:val="single" w:sz="4" w:space="0" w:color="auto"/>
            </w:tcBorders>
            <w:shd w:val="clear" w:color="auto" w:fill="auto"/>
            <w:noWrap/>
            <w:vAlign w:val="bottom"/>
          </w:tcPr>
          <w:p w14:paraId="7142A0E5"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242353F3"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0,34</w:t>
            </w:r>
          </w:p>
        </w:tc>
        <w:tc>
          <w:tcPr>
            <w:tcW w:w="0" w:type="auto"/>
            <w:tcBorders>
              <w:top w:val="nil"/>
              <w:left w:val="nil"/>
              <w:bottom w:val="single" w:sz="4" w:space="0" w:color="auto"/>
              <w:right w:val="single" w:sz="4" w:space="0" w:color="auto"/>
            </w:tcBorders>
            <w:shd w:val="clear" w:color="auto" w:fill="auto"/>
            <w:noWrap/>
            <w:vAlign w:val="bottom"/>
          </w:tcPr>
          <w:p w14:paraId="7A585456"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0,035</w:t>
            </w:r>
          </w:p>
        </w:tc>
        <w:tc>
          <w:tcPr>
            <w:tcW w:w="0" w:type="auto"/>
            <w:tcBorders>
              <w:top w:val="nil"/>
              <w:left w:val="nil"/>
              <w:bottom w:val="single" w:sz="4" w:space="0" w:color="auto"/>
              <w:right w:val="single" w:sz="4" w:space="0" w:color="auto"/>
            </w:tcBorders>
            <w:shd w:val="clear" w:color="auto" w:fill="auto"/>
            <w:noWrap/>
            <w:vAlign w:val="bottom"/>
          </w:tcPr>
          <w:p w14:paraId="29A856E3"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3,945</w:t>
            </w:r>
          </w:p>
        </w:tc>
      </w:tr>
      <w:tr w:rsidR="004A7A76" w14:paraId="7DB8ABEC"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14B7454A"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55E9E7CC"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Nugget Ayam</w:t>
            </w:r>
          </w:p>
        </w:tc>
        <w:tc>
          <w:tcPr>
            <w:tcW w:w="0" w:type="auto"/>
            <w:tcBorders>
              <w:top w:val="nil"/>
              <w:left w:val="nil"/>
              <w:bottom w:val="single" w:sz="4" w:space="0" w:color="auto"/>
              <w:right w:val="single" w:sz="4" w:space="0" w:color="auto"/>
            </w:tcBorders>
            <w:shd w:val="clear" w:color="auto" w:fill="auto"/>
            <w:noWrap/>
            <w:vAlign w:val="bottom"/>
          </w:tcPr>
          <w:p w14:paraId="096E54A1"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Ayam</w:t>
            </w:r>
          </w:p>
        </w:tc>
        <w:tc>
          <w:tcPr>
            <w:tcW w:w="0" w:type="auto"/>
            <w:tcBorders>
              <w:top w:val="nil"/>
              <w:left w:val="nil"/>
              <w:bottom w:val="single" w:sz="4" w:space="0" w:color="auto"/>
              <w:right w:val="single" w:sz="4" w:space="0" w:color="auto"/>
            </w:tcBorders>
            <w:shd w:val="clear" w:color="auto" w:fill="auto"/>
            <w:noWrap/>
            <w:vAlign w:val="bottom"/>
          </w:tcPr>
          <w:p w14:paraId="68B15DF5"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10</w:t>
            </w:r>
          </w:p>
        </w:tc>
        <w:tc>
          <w:tcPr>
            <w:tcW w:w="0" w:type="auto"/>
            <w:tcBorders>
              <w:top w:val="nil"/>
              <w:left w:val="nil"/>
              <w:bottom w:val="single" w:sz="4" w:space="0" w:color="auto"/>
              <w:right w:val="single" w:sz="4" w:space="0" w:color="auto"/>
            </w:tcBorders>
            <w:shd w:val="clear" w:color="auto" w:fill="auto"/>
            <w:noWrap/>
            <w:vAlign w:val="bottom"/>
          </w:tcPr>
          <w:p w14:paraId="776E660E"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30,2</w:t>
            </w:r>
          </w:p>
        </w:tc>
        <w:tc>
          <w:tcPr>
            <w:tcW w:w="0" w:type="auto"/>
            <w:tcBorders>
              <w:top w:val="nil"/>
              <w:left w:val="nil"/>
              <w:bottom w:val="single" w:sz="4" w:space="0" w:color="auto"/>
              <w:right w:val="single" w:sz="4" w:space="0" w:color="auto"/>
            </w:tcBorders>
            <w:shd w:val="clear" w:color="auto" w:fill="auto"/>
            <w:noWrap/>
            <w:vAlign w:val="bottom"/>
          </w:tcPr>
          <w:p w14:paraId="614E100F"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1,82</w:t>
            </w:r>
          </w:p>
        </w:tc>
        <w:tc>
          <w:tcPr>
            <w:tcW w:w="0" w:type="auto"/>
            <w:tcBorders>
              <w:top w:val="nil"/>
              <w:left w:val="nil"/>
              <w:bottom w:val="single" w:sz="4" w:space="0" w:color="auto"/>
              <w:right w:val="single" w:sz="4" w:space="0" w:color="auto"/>
            </w:tcBorders>
            <w:shd w:val="clear" w:color="auto" w:fill="auto"/>
            <w:noWrap/>
            <w:vAlign w:val="bottom"/>
          </w:tcPr>
          <w:p w14:paraId="0ACAFBB9"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2827ADBE"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2,5</w:t>
            </w:r>
          </w:p>
        </w:tc>
        <w:tc>
          <w:tcPr>
            <w:tcW w:w="0" w:type="auto"/>
            <w:tcBorders>
              <w:top w:val="nil"/>
              <w:left w:val="nil"/>
              <w:bottom w:val="single" w:sz="4" w:space="0" w:color="auto"/>
              <w:right w:val="single" w:sz="4" w:space="0" w:color="auto"/>
            </w:tcBorders>
            <w:shd w:val="clear" w:color="auto" w:fill="auto"/>
            <w:noWrap/>
            <w:vAlign w:val="bottom"/>
          </w:tcPr>
          <w:p w14:paraId="15411B15"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r>
      <w:tr w:rsidR="004A7A76" w14:paraId="39918006"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30A87EE3"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4B189192"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Tumis Sayur</w:t>
            </w:r>
          </w:p>
        </w:tc>
        <w:tc>
          <w:tcPr>
            <w:tcW w:w="0" w:type="auto"/>
            <w:tcBorders>
              <w:top w:val="nil"/>
              <w:left w:val="nil"/>
              <w:bottom w:val="single" w:sz="4" w:space="0" w:color="auto"/>
              <w:right w:val="single" w:sz="4" w:space="0" w:color="auto"/>
            </w:tcBorders>
            <w:shd w:val="clear" w:color="auto" w:fill="auto"/>
            <w:noWrap/>
            <w:vAlign w:val="bottom"/>
          </w:tcPr>
          <w:p w14:paraId="08957658"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Gambas/oyong</w:t>
            </w:r>
          </w:p>
        </w:tc>
        <w:tc>
          <w:tcPr>
            <w:tcW w:w="0" w:type="auto"/>
            <w:tcBorders>
              <w:top w:val="nil"/>
              <w:left w:val="nil"/>
              <w:bottom w:val="single" w:sz="4" w:space="0" w:color="auto"/>
              <w:right w:val="single" w:sz="4" w:space="0" w:color="auto"/>
            </w:tcBorders>
            <w:shd w:val="clear" w:color="auto" w:fill="auto"/>
            <w:noWrap/>
            <w:vAlign w:val="bottom"/>
          </w:tcPr>
          <w:p w14:paraId="68E9BB73"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12</w:t>
            </w:r>
          </w:p>
        </w:tc>
        <w:tc>
          <w:tcPr>
            <w:tcW w:w="0" w:type="auto"/>
            <w:tcBorders>
              <w:top w:val="nil"/>
              <w:left w:val="nil"/>
              <w:bottom w:val="single" w:sz="4" w:space="0" w:color="auto"/>
              <w:right w:val="single" w:sz="4" w:space="0" w:color="auto"/>
            </w:tcBorders>
            <w:shd w:val="clear" w:color="auto" w:fill="auto"/>
            <w:noWrap/>
            <w:vAlign w:val="bottom"/>
          </w:tcPr>
          <w:p w14:paraId="69C90E6E"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2,16</w:t>
            </w:r>
          </w:p>
        </w:tc>
        <w:tc>
          <w:tcPr>
            <w:tcW w:w="0" w:type="auto"/>
            <w:tcBorders>
              <w:top w:val="nil"/>
              <w:left w:val="nil"/>
              <w:bottom w:val="single" w:sz="4" w:space="0" w:color="auto"/>
              <w:right w:val="single" w:sz="4" w:space="0" w:color="auto"/>
            </w:tcBorders>
            <w:shd w:val="clear" w:color="auto" w:fill="auto"/>
            <w:noWrap/>
            <w:vAlign w:val="bottom"/>
          </w:tcPr>
          <w:p w14:paraId="613B8220"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42FC029B"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0,096</w:t>
            </w:r>
          </w:p>
        </w:tc>
        <w:tc>
          <w:tcPr>
            <w:tcW w:w="0" w:type="auto"/>
            <w:tcBorders>
              <w:top w:val="nil"/>
              <w:left w:val="nil"/>
              <w:bottom w:val="single" w:sz="4" w:space="0" w:color="auto"/>
              <w:right w:val="single" w:sz="4" w:space="0" w:color="auto"/>
            </w:tcBorders>
            <w:shd w:val="clear" w:color="auto" w:fill="auto"/>
            <w:noWrap/>
            <w:vAlign w:val="bottom"/>
          </w:tcPr>
          <w:p w14:paraId="58FCCD3F"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0,024</w:t>
            </w:r>
          </w:p>
        </w:tc>
        <w:tc>
          <w:tcPr>
            <w:tcW w:w="0" w:type="auto"/>
            <w:tcBorders>
              <w:top w:val="nil"/>
              <w:left w:val="nil"/>
              <w:bottom w:val="single" w:sz="4" w:space="0" w:color="auto"/>
              <w:right w:val="single" w:sz="4" w:space="0" w:color="auto"/>
            </w:tcBorders>
            <w:shd w:val="clear" w:color="auto" w:fill="auto"/>
            <w:noWrap/>
            <w:vAlign w:val="bottom"/>
          </w:tcPr>
          <w:p w14:paraId="755ADB07"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0,492</w:t>
            </w:r>
          </w:p>
        </w:tc>
      </w:tr>
      <w:tr w:rsidR="004A7A76" w14:paraId="2E45611F"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1DE92FFD"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15E2AD2B"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3419FD33"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Wortel</w:t>
            </w:r>
          </w:p>
        </w:tc>
        <w:tc>
          <w:tcPr>
            <w:tcW w:w="0" w:type="auto"/>
            <w:tcBorders>
              <w:top w:val="nil"/>
              <w:left w:val="nil"/>
              <w:bottom w:val="single" w:sz="4" w:space="0" w:color="auto"/>
              <w:right w:val="single" w:sz="4" w:space="0" w:color="auto"/>
            </w:tcBorders>
            <w:shd w:val="clear" w:color="auto" w:fill="auto"/>
            <w:noWrap/>
            <w:vAlign w:val="bottom"/>
          </w:tcPr>
          <w:p w14:paraId="6413584E"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12</w:t>
            </w:r>
          </w:p>
        </w:tc>
        <w:tc>
          <w:tcPr>
            <w:tcW w:w="0" w:type="auto"/>
            <w:tcBorders>
              <w:top w:val="nil"/>
              <w:left w:val="nil"/>
              <w:bottom w:val="single" w:sz="4" w:space="0" w:color="auto"/>
              <w:right w:val="single" w:sz="4" w:space="0" w:color="auto"/>
            </w:tcBorders>
            <w:shd w:val="clear" w:color="auto" w:fill="auto"/>
            <w:noWrap/>
            <w:vAlign w:val="bottom"/>
          </w:tcPr>
          <w:p w14:paraId="552F8CD0"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5,04</w:t>
            </w:r>
          </w:p>
        </w:tc>
        <w:tc>
          <w:tcPr>
            <w:tcW w:w="0" w:type="auto"/>
            <w:tcBorders>
              <w:top w:val="nil"/>
              <w:left w:val="nil"/>
              <w:bottom w:val="single" w:sz="4" w:space="0" w:color="auto"/>
              <w:right w:val="single" w:sz="4" w:space="0" w:color="auto"/>
            </w:tcBorders>
            <w:shd w:val="clear" w:color="auto" w:fill="auto"/>
            <w:noWrap/>
            <w:vAlign w:val="bottom"/>
          </w:tcPr>
          <w:p w14:paraId="1C39F7A8"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76DEB7AD"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0,144</w:t>
            </w:r>
          </w:p>
        </w:tc>
        <w:tc>
          <w:tcPr>
            <w:tcW w:w="0" w:type="auto"/>
            <w:tcBorders>
              <w:top w:val="nil"/>
              <w:left w:val="nil"/>
              <w:bottom w:val="single" w:sz="4" w:space="0" w:color="auto"/>
              <w:right w:val="single" w:sz="4" w:space="0" w:color="auto"/>
            </w:tcBorders>
            <w:shd w:val="clear" w:color="auto" w:fill="auto"/>
            <w:noWrap/>
            <w:vAlign w:val="bottom"/>
          </w:tcPr>
          <w:p w14:paraId="59396B45"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0,036</w:t>
            </w:r>
          </w:p>
        </w:tc>
        <w:tc>
          <w:tcPr>
            <w:tcW w:w="0" w:type="auto"/>
            <w:tcBorders>
              <w:top w:val="nil"/>
              <w:left w:val="nil"/>
              <w:bottom w:val="single" w:sz="4" w:space="0" w:color="auto"/>
              <w:right w:val="single" w:sz="4" w:space="0" w:color="auto"/>
            </w:tcBorders>
            <w:shd w:val="clear" w:color="auto" w:fill="auto"/>
            <w:noWrap/>
            <w:vAlign w:val="bottom"/>
          </w:tcPr>
          <w:p w14:paraId="0AD526FD"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1,116</w:t>
            </w:r>
          </w:p>
        </w:tc>
      </w:tr>
      <w:tr w:rsidR="004A7A76" w14:paraId="44704DA0" w14:textId="77777777">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tcPr>
          <w:p w14:paraId="36ABB85B"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74CC4995"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 </w:t>
            </w:r>
          </w:p>
        </w:tc>
        <w:tc>
          <w:tcPr>
            <w:tcW w:w="0" w:type="auto"/>
            <w:tcBorders>
              <w:top w:val="nil"/>
              <w:left w:val="nil"/>
              <w:bottom w:val="single" w:sz="4" w:space="0" w:color="auto"/>
              <w:right w:val="single" w:sz="4" w:space="0" w:color="auto"/>
            </w:tcBorders>
            <w:shd w:val="clear" w:color="auto" w:fill="auto"/>
            <w:noWrap/>
            <w:vAlign w:val="bottom"/>
          </w:tcPr>
          <w:p w14:paraId="5C2FC0C1" w14:textId="77777777" w:rsidR="004A7A76" w:rsidRDefault="00D71C3F">
            <w:pPr>
              <w:spacing w:after="0" w:line="240" w:lineRule="auto"/>
              <w:rPr>
                <w:rFonts w:ascii="Arial" w:eastAsia="Times New Roman" w:hAnsi="Arial" w:cs="Arial"/>
                <w:lang w:eastAsia="zh-CN"/>
              </w:rPr>
            </w:pPr>
            <w:r>
              <w:rPr>
                <w:rFonts w:ascii="Arial" w:eastAsia="Times New Roman" w:hAnsi="Arial" w:cs="Arial"/>
                <w:lang w:eastAsia="zh-CN"/>
              </w:rPr>
              <w:t>Labu siam</w:t>
            </w:r>
          </w:p>
        </w:tc>
        <w:tc>
          <w:tcPr>
            <w:tcW w:w="0" w:type="auto"/>
            <w:tcBorders>
              <w:top w:val="nil"/>
              <w:left w:val="nil"/>
              <w:bottom w:val="single" w:sz="4" w:space="0" w:color="auto"/>
              <w:right w:val="single" w:sz="4" w:space="0" w:color="auto"/>
            </w:tcBorders>
            <w:shd w:val="clear" w:color="auto" w:fill="auto"/>
            <w:noWrap/>
            <w:vAlign w:val="bottom"/>
          </w:tcPr>
          <w:p w14:paraId="2F028E0C"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10</w:t>
            </w:r>
          </w:p>
        </w:tc>
        <w:tc>
          <w:tcPr>
            <w:tcW w:w="0" w:type="auto"/>
            <w:tcBorders>
              <w:top w:val="nil"/>
              <w:left w:val="nil"/>
              <w:bottom w:val="single" w:sz="4" w:space="0" w:color="auto"/>
              <w:right w:val="single" w:sz="4" w:space="0" w:color="auto"/>
            </w:tcBorders>
            <w:shd w:val="clear" w:color="auto" w:fill="auto"/>
            <w:noWrap/>
            <w:vAlign w:val="bottom"/>
          </w:tcPr>
          <w:p w14:paraId="10102559"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2,6</w:t>
            </w:r>
          </w:p>
        </w:tc>
        <w:tc>
          <w:tcPr>
            <w:tcW w:w="0" w:type="auto"/>
            <w:tcBorders>
              <w:top w:val="nil"/>
              <w:left w:val="nil"/>
              <w:bottom w:val="single" w:sz="4" w:space="0" w:color="auto"/>
              <w:right w:val="single" w:sz="4" w:space="0" w:color="auto"/>
            </w:tcBorders>
            <w:shd w:val="clear" w:color="auto" w:fill="auto"/>
            <w:noWrap/>
            <w:vAlign w:val="bottom"/>
          </w:tcPr>
          <w:p w14:paraId="567589A4"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w:t>
            </w:r>
          </w:p>
        </w:tc>
        <w:tc>
          <w:tcPr>
            <w:tcW w:w="0" w:type="auto"/>
            <w:tcBorders>
              <w:top w:val="nil"/>
              <w:left w:val="nil"/>
              <w:bottom w:val="single" w:sz="4" w:space="0" w:color="auto"/>
              <w:right w:val="single" w:sz="4" w:space="0" w:color="auto"/>
            </w:tcBorders>
            <w:shd w:val="clear" w:color="auto" w:fill="auto"/>
            <w:noWrap/>
            <w:vAlign w:val="bottom"/>
          </w:tcPr>
          <w:p w14:paraId="762E4F43"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0,06</w:t>
            </w:r>
          </w:p>
        </w:tc>
        <w:tc>
          <w:tcPr>
            <w:tcW w:w="0" w:type="auto"/>
            <w:tcBorders>
              <w:top w:val="nil"/>
              <w:left w:val="nil"/>
              <w:bottom w:val="single" w:sz="4" w:space="0" w:color="auto"/>
              <w:right w:val="single" w:sz="4" w:space="0" w:color="auto"/>
            </w:tcBorders>
            <w:shd w:val="clear" w:color="auto" w:fill="auto"/>
            <w:noWrap/>
            <w:vAlign w:val="bottom"/>
          </w:tcPr>
          <w:p w14:paraId="69A3B2C0"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0,01</w:t>
            </w:r>
          </w:p>
        </w:tc>
        <w:tc>
          <w:tcPr>
            <w:tcW w:w="0" w:type="auto"/>
            <w:tcBorders>
              <w:top w:val="nil"/>
              <w:left w:val="nil"/>
              <w:bottom w:val="single" w:sz="4" w:space="0" w:color="auto"/>
              <w:right w:val="single" w:sz="4" w:space="0" w:color="auto"/>
            </w:tcBorders>
            <w:shd w:val="clear" w:color="auto" w:fill="auto"/>
            <w:noWrap/>
            <w:vAlign w:val="bottom"/>
          </w:tcPr>
          <w:p w14:paraId="480D61DE"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0,67</w:t>
            </w:r>
          </w:p>
        </w:tc>
      </w:tr>
      <w:tr w:rsidR="004A7A76" w14:paraId="5713AAE0" w14:textId="77777777">
        <w:trPr>
          <w:trHeight w:val="29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235ED402"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Total</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F82540"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121,625</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tcPr>
          <w:p w14:paraId="55B9B787"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3,942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0C2A77C"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2,7795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6A01A09" w14:textId="77777777" w:rsidR="004A7A76" w:rsidRDefault="00D71C3F">
            <w:pPr>
              <w:spacing w:after="0" w:line="240" w:lineRule="auto"/>
              <w:jc w:val="center"/>
              <w:rPr>
                <w:rFonts w:ascii="Arial" w:eastAsia="Times New Roman" w:hAnsi="Arial" w:cs="Arial"/>
                <w:lang w:eastAsia="zh-CN"/>
              </w:rPr>
            </w:pPr>
            <w:r>
              <w:rPr>
                <w:rFonts w:ascii="Arial" w:eastAsia="Times New Roman" w:hAnsi="Arial" w:cs="Arial"/>
                <w:lang w:eastAsia="zh-CN"/>
              </w:rPr>
              <w:t>20,335</w:t>
            </w:r>
          </w:p>
        </w:tc>
      </w:tr>
    </w:tbl>
    <w:p w14:paraId="288F4AE3" w14:textId="77777777" w:rsidR="004A7A76" w:rsidRDefault="004A7A76">
      <w:pPr>
        <w:pStyle w:val="ListParagraph"/>
        <w:spacing w:line="360" w:lineRule="auto"/>
        <w:ind w:left="1440" w:hanging="360"/>
        <w:jc w:val="center"/>
        <w:rPr>
          <w:rFonts w:ascii="Arial" w:hAnsi="Arial" w:cs="Arial"/>
          <w:b/>
          <w:sz w:val="24"/>
          <w:szCs w:val="24"/>
          <w:lang w:val="id-ID"/>
        </w:rPr>
      </w:pPr>
    </w:p>
    <w:p w14:paraId="1C38B571" w14:textId="77777777" w:rsidR="004A7A76" w:rsidRDefault="004A7A76">
      <w:pPr>
        <w:pStyle w:val="ListParagraph"/>
        <w:spacing w:line="360" w:lineRule="auto"/>
        <w:ind w:left="1440" w:hanging="360"/>
        <w:jc w:val="center"/>
        <w:rPr>
          <w:rFonts w:ascii="Arial" w:hAnsi="Arial" w:cs="Arial"/>
          <w:b/>
          <w:sz w:val="24"/>
          <w:szCs w:val="24"/>
          <w:lang w:val="id-ID"/>
        </w:rPr>
      </w:pPr>
    </w:p>
    <w:p w14:paraId="469574C3" w14:textId="77777777" w:rsidR="004A7A76" w:rsidRDefault="004A7A76">
      <w:pPr>
        <w:pStyle w:val="ListParagraph"/>
        <w:spacing w:line="360" w:lineRule="auto"/>
        <w:ind w:left="1440" w:hanging="360"/>
        <w:jc w:val="center"/>
        <w:rPr>
          <w:rFonts w:ascii="Arial" w:hAnsi="Arial" w:cs="Arial"/>
          <w:b/>
          <w:sz w:val="24"/>
          <w:szCs w:val="24"/>
          <w:lang w:val="id-ID"/>
        </w:rPr>
      </w:pPr>
    </w:p>
    <w:p w14:paraId="6EAD25F8" w14:textId="77777777" w:rsidR="004A7A76" w:rsidRDefault="004A7A76">
      <w:pPr>
        <w:spacing w:line="360" w:lineRule="auto"/>
        <w:rPr>
          <w:rFonts w:ascii="Arial" w:hAnsi="Arial" w:cs="Arial"/>
          <w:b/>
          <w:sz w:val="24"/>
          <w:szCs w:val="24"/>
          <w:lang w:val="id-ID"/>
        </w:rPr>
      </w:pPr>
    </w:p>
    <w:p w14:paraId="03967FBA" w14:textId="77777777" w:rsidR="004A7A76" w:rsidRDefault="004A7A76">
      <w:pPr>
        <w:spacing w:line="360" w:lineRule="auto"/>
        <w:rPr>
          <w:rFonts w:ascii="Arial" w:hAnsi="Arial" w:cs="Arial"/>
          <w:b/>
          <w:sz w:val="24"/>
          <w:szCs w:val="24"/>
          <w:lang w:val="id-ID"/>
        </w:rPr>
      </w:pPr>
    </w:p>
    <w:p w14:paraId="3FAEB3F3" w14:textId="77777777" w:rsidR="004A7A76" w:rsidRDefault="00D71C3F" w:rsidP="003474BA">
      <w:pPr>
        <w:spacing w:line="480" w:lineRule="auto"/>
        <w:rPr>
          <w:rFonts w:ascii="Arial" w:hAnsi="Arial" w:cs="Arial"/>
          <w:b/>
          <w:sz w:val="24"/>
          <w:szCs w:val="24"/>
          <w:lang w:val="id-ID"/>
        </w:rPr>
      </w:pPr>
      <w:r>
        <w:rPr>
          <w:rFonts w:ascii="Arial" w:hAnsi="Arial" w:cs="Arial"/>
          <w:b/>
          <w:sz w:val="24"/>
          <w:szCs w:val="24"/>
          <w:lang w:val="id-ID"/>
        </w:rPr>
        <w:lastRenderedPageBreak/>
        <w:t>Lampiran . satuan penelitian</w:t>
      </w:r>
    </w:p>
    <w:p w14:paraId="2C3A3FA7" w14:textId="77777777" w:rsidR="004A7A76" w:rsidRDefault="00D71C3F" w:rsidP="003474BA">
      <w:pPr>
        <w:spacing w:line="480" w:lineRule="auto"/>
        <w:jc w:val="center"/>
        <w:rPr>
          <w:rFonts w:ascii="Arial" w:hAnsi="Arial" w:cs="Arial"/>
          <w:sz w:val="24"/>
          <w:szCs w:val="24"/>
          <w:lang w:val="id-ID"/>
        </w:rPr>
      </w:pPr>
      <w:r>
        <w:rPr>
          <w:rFonts w:ascii="Arial" w:hAnsi="Arial" w:cs="Arial"/>
          <w:sz w:val="24"/>
          <w:szCs w:val="24"/>
          <w:lang w:val="id-ID"/>
        </w:rPr>
        <w:t>SATUAN ACARA KONSELING</w:t>
      </w:r>
    </w:p>
    <w:p w14:paraId="51A8C35B" w14:textId="77777777" w:rsidR="004A7A76" w:rsidRDefault="00D71C3F" w:rsidP="003474BA">
      <w:pPr>
        <w:spacing w:line="480" w:lineRule="auto"/>
        <w:jc w:val="both"/>
        <w:rPr>
          <w:rFonts w:ascii="Arial" w:hAnsi="Arial" w:cs="Arial"/>
          <w:sz w:val="24"/>
          <w:szCs w:val="24"/>
          <w:lang w:val="id-ID"/>
        </w:rPr>
      </w:pPr>
      <w:r>
        <w:rPr>
          <w:rFonts w:ascii="Arial" w:hAnsi="Arial" w:cs="Arial"/>
          <w:sz w:val="24"/>
          <w:szCs w:val="24"/>
          <w:lang w:val="id-ID"/>
        </w:rPr>
        <w:t xml:space="preserve">Pokok bahasan </w:t>
      </w:r>
      <w:r>
        <w:rPr>
          <w:rFonts w:ascii="Arial" w:hAnsi="Arial" w:cs="Arial"/>
          <w:sz w:val="24"/>
          <w:szCs w:val="24"/>
          <w:lang w:val="id-ID"/>
        </w:rPr>
        <w:tab/>
        <w:t>: Diet Rendah Protein</w:t>
      </w:r>
    </w:p>
    <w:p w14:paraId="525B6428" w14:textId="77777777" w:rsidR="004A7A76" w:rsidRDefault="00D71C3F" w:rsidP="003474BA">
      <w:pPr>
        <w:spacing w:line="480" w:lineRule="auto"/>
        <w:jc w:val="both"/>
        <w:rPr>
          <w:rFonts w:ascii="Arial" w:hAnsi="Arial" w:cs="Arial"/>
          <w:sz w:val="24"/>
          <w:szCs w:val="24"/>
          <w:lang w:val="id-ID"/>
        </w:rPr>
      </w:pPr>
      <w:r>
        <w:rPr>
          <w:rFonts w:ascii="Arial" w:hAnsi="Arial" w:cs="Arial"/>
          <w:sz w:val="24"/>
          <w:szCs w:val="24"/>
          <w:lang w:val="id-ID"/>
        </w:rPr>
        <w:t>Sub bahasan</w:t>
      </w:r>
      <w:r>
        <w:rPr>
          <w:rFonts w:ascii="Arial" w:hAnsi="Arial" w:cs="Arial"/>
          <w:sz w:val="24"/>
          <w:szCs w:val="24"/>
          <w:lang w:val="id-ID"/>
        </w:rPr>
        <w:tab/>
      </w:r>
      <w:r>
        <w:rPr>
          <w:rFonts w:ascii="Arial" w:hAnsi="Arial" w:cs="Arial"/>
          <w:sz w:val="24"/>
          <w:szCs w:val="24"/>
          <w:lang w:val="id-ID"/>
        </w:rPr>
        <w:tab/>
        <w:t>: tatalaksana diet rendah protein</w:t>
      </w:r>
    </w:p>
    <w:p w14:paraId="171E342A" w14:textId="77777777" w:rsidR="004A7A76" w:rsidRDefault="00D71C3F" w:rsidP="003474BA">
      <w:pPr>
        <w:spacing w:line="480" w:lineRule="auto"/>
        <w:jc w:val="both"/>
        <w:rPr>
          <w:rFonts w:ascii="Arial" w:hAnsi="Arial" w:cs="Arial"/>
          <w:sz w:val="24"/>
          <w:szCs w:val="24"/>
          <w:lang w:val="id-ID"/>
        </w:rPr>
      </w:pPr>
      <w:r>
        <w:rPr>
          <w:rFonts w:ascii="Arial" w:hAnsi="Arial" w:cs="Arial"/>
          <w:sz w:val="24"/>
          <w:szCs w:val="24"/>
          <w:lang w:val="id-ID"/>
        </w:rPr>
        <w:t>Sasaran</w:t>
      </w:r>
      <w:r>
        <w:rPr>
          <w:rFonts w:ascii="Arial" w:hAnsi="Arial" w:cs="Arial"/>
          <w:sz w:val="24"/>
          <w:szCs w:val="24"/>
          <w:lang w:val="id-ID"/>
        </w:rPr>
        <w:tab/>
      </w:r>
      <w:r>
        <w:rPr>
          <w:rFonts w:ascii="Arial" w:hAnsi="Arial" w:cs="Arial"/>
          <w:sz w:val="24"/>
          <w:szCs w:val="24"/>
          <w:lang w:val="id-ID"/>
        </w:rPr>
        <w:tab/>
        <w:t>: pasien/keluarga pasien</w:t>
      </w:r>
    </w:p>
    <w:p w14:paraId="7CC3FCBB" w14:textId="77777777" w:rsidR="004A7A76" w:rsidRDefault="00D71C3F" w:rsidP="003474BA">
      <w:pPr>
        <w:spacing w:line="480" w:lineRule="auto"/>
        <w:jc w:val="both"/>
        <w:rPr>
          <w:rFonts w:ascii="Arial" w:hAnsi="Arial" w:cs="Arial"/>
          <w:sz w:val="24"/>
          <w:szCs w:val="24"/>
          <w:lang w:val="id-ID"/>
        </w:rPr>
      </w:pPr>
      <w:r>
        <w:rPr>
          <w:rFonts w:ascii="Arial" w:hAnsi="Arial" w:cs="Arial"/>
          <w:sz w:val="24"/>
          <w:szCs w:val="24"/>
          <w:lang w:val="id-ID"/>
        </w:rPr>
        <w:t>Waktu</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 20 menit</w:t>
      </w:r>
    </w:p>
    <w:p w14:paraId="05C38B19" w14:textId="77777777" w:rsidR="004A7A76" w:rsidRDefault="00D71C3F" w:rsidP="003474BA">
      <w:pPr>
        <w:spacing w:line="480" w:lineRule="auto"/>
        <w:jc w:val="both"/>
        <w:rPr>
          <w:rFonts w:ascii="Arial" w:hAnsi="Arial" w:cs="Arial"/>
          <w:sz w:val="24"/>
          <w:szCs w:val="24"/>
          <w:lang w:val="id-ID"/>
        </w:rPr>
      </w:pPr>
      <w:r>
        <w:rPr>
          <w:rFonts w:ascii="Arial" w:hAnsi="Arial" w:cs="Arial"/>
          <w:sz w:val="24"/>
          <w:szCs w:val="24"/>
          <w:lang w:val="id-ID"/>
        </w:rPr>
        <w:t>Tempat</w:t>
      </w:r>
      <w:r>
        <w:rPr>
          <w:rFonts w:ascii="Arial" w:hAnsi="Arial" w:cs="Arial"/>
          <w:sz w:val="24"/>
          <w:szCs w:val="24"/>
          <w:lang w:val="id-ID"/>
        </w:rPr>
        <w:tab/>
      </w:r>
      <w:r>
        <w:rPr>
          <w:rFonts w:ascii="Arial" w:hAnsi="Arial" w:cs="Arial"/>
          <w:sz w:val="24"/>
          <w:szCs w:val="24"/>
          <w:lang w:val="id-ID"/>
        </w:rPr>
        <w:tab/>
        <w:t>: ruang rawat kunjung wanita (3 A)</w:t>
      </w:r>
    </w:p>
    <w:p w14:paraId="39BBE69E" w14:textId="77777777" w:rsidR="004A7A76" w:rsidRDefault="00D71C3F" w:rsidP="003474BA">
      <w:pPr>
        <w:spacing w:line="480" w:lineRule="auto"/>
        <w:jc w:val="both"/>
        <w:rPr>
          <w:rFonts w:ascii="Arial" w:hAnsi="Arial" w:cs="Arial"/>
          <w:sz w:val="24"/>
          <w:szCs w:val="24"/>
          <w:lang w:val="id-ID"/>
        </w:rPr>
      </w:pPr>
      <w:r>
        <w:rPr>
          <w:rFonts w:ascii="Arial" w:hAnsi="Arial" w:cs="Arial"/>
          <w:sz w:val="24"/>
          <w:szCs w:val="24"/>
          <w:lang w:val="id-ID"/>
        </w:rPr>
        <w:t>Hari/tanggal</w:t>
      </w:r>
      <w:r>
        <w:rPr>
          <w:rFonts w:ascii="Arial" w:hAnsi="Arial" w:cs="Arial"/>
          <w:sz w:val="24"/>
          <w:szCs w:val="24"/>
          <w:lang w:val="id-ID"/>
        </w:rPr>
        <w:tab/>
      </w:r>
      <w:r>
        <w:rPr>
          <w:rFonts w:ascii="Arial" w:hAnsi="Arial" w:cs="Arial"/>
          <w:sz w:val="24"/>
          <w:szCs w:val="24"/>
          <w:lang w:val="id-ID"/>
        </w:rPr>
        <w:tab/>
        <w:t>: Minggu, 27 Februari 2022</w:t>
      </w:r>
    </w:p>
    <w:p w14:paraId="788B1F80" w14:textId="77777777" w:rsidR="004A7A76" w:rsidRDefault="00D71C3F" w:rsidP="003474BA">
      <w:pPr>
        <w:pStyle w:val="ListParagraph"/>
        <w:numPr>
          <w:ilvl w:val="0"/>
          <w:numId w:val="47"/>
        </w:numPr>
        <w:tabs>
          <w:tab w:val="left" w:pos="0"/>
        </w:tabs>
        <w:spacing w:line="480" w:lineRule="auto"/>
        <w:ind w:left="426" w:hanging="426"/>
        <w:jc w:val="both"/>
        <w:rPr>
          <w:rFonts w:ascii="Arial" w:hAnsi="Arial" w:cs="Arial"/>
          <w:lang w:val="id-ID"/>
        </w:rPr>
      </w:pPr>
      <w:r>
        <w:rPr>
          <w:rFonts w:ascii="Arial" w:hAnsi="Arial" w:cs="Arial"/>
          <w:lang w:val="id-ID"/>
        </w:rPr>
        <w:t>Tujuan</w:t>
      </w:r>
    </w:p>
    <w:p w14:paraId="0C44651E" w14:textId="77777777" w:rsidR="004A7A76" w:rsidRDefault="00D71C3F" w:rsidP="003474BA">
      <w:pPr>
        <w:pStyle w:val="ListParagraph"/>
        <w:numPr>
          <w:ilvl w:val="0"/>
          <w:numId w:val="48"/>
        </w:numPr>
        <w:tabs>
          <w:tab w:val="left" w:pos="0"/>
        </w:tabs>
        <w:spacing w:line="480" w:lineRule="auto"/>
        <w:jc w:val="both"/>
        <w:rPr>
          <w:rFonts w:ascii="Arial" w:hAnsi="Arial" w:cs="Arial"/>
          <w:lang w:val="id-ID"/>
        </w:rPr>
      </w:pPr>
      <w:r>
        <w:rPr>
          <w:rFonts w:ascii="Arial" w:hAnsi="Arial" w:cs="Arial"/>
          <w:lang w:val="id-ID"/>
        </w:rPr>
        <w:t xml:space="preserve">Tujuan Umum </w:t>
      </w:r>
    </w:p>
    <w:p w14:paraId="36E7EDDD" w14:textId="77777777" w:rsidR="004A7A76" w:rsidRDefault="00D71C3F" w:rsidP="003474BA">
      <w:pPr>
        <w:pStyle w:val="ListParagraph"/>
        <w:tabs>
          <w:tab w:val="left" w:pos="0"/>
        </w:tabs>
        <w:spacing w:line="480" w:lineRule="auto"/>
        <w:ind w:left="851"/>
        <w:jc w:val="both"/>
        <w:rPr>
          <w:rFonts w:ascii="Arial" w:hAnsi="Arial" w:cs="Arial"/>
          <w:lang w:val="id-ID"/>
        </w:rPr>
      </w:pPr>
      <w:r>
        <w:rPr>
          <w:rFonts w:ascii="Arial" w:hAnsi="Arial" w:cs="Arial"/>
          <w:lang w:val="id-ID"/>
        </w:rPr>
        <w:tab/>
        <w:t>Edukasi gizi bertujuan untuk memberikan informasi kepada pasien maupun keluarga pasien mengenai diet rendah protein serta membatasi minum yang berhubung dengan penyakit pasien Choronic Kidney Disease (CKD)</w:t>
      </w:r>
    </w:p>
    <w:p w14:paraId="7A9D1970" w14:textId="77777777" w:rsidR="004A7A76" w:rsidRDefault="00D71C3F" w:rsidP="003474BA">
      <w:pPr>
        <w:pStyle w:val="ListParagraph"/>
        <w:numPr>
          <w:ilvl w:val="0"/>
          <w:numId w:val="48"/>
        </w:numPr>
        <w:tabs>
          <w:tab w:val="left" w:pos="0"/>
        </w:tabs>
        <w:spacing w:line="480" w:lineRule="auto"/>
        <w:ind w:left="709" w:hanging="283"/>
        <w:jc w:val="both"/>
        <w:rPr>
          <w:rFonts w:ascii="Arial" w:hAnsi="Arial" w:cs="Arial"/>
          <w:lang w:val="id-ID"/>
        </w:rPr>
      </w:pPr>
      <w:r>
        <w:rPr>
          <w:rFonts w:ascii="Arial" w:hAnsi="Arial" w:cs="Arial"/>
          <w:lang w:val="id-ID"/>
        </w:rPr>
        <w:t xml:space="preserve">Tujuan Khusus </w:t>
      </w:r>
    </w:p>
    <w:p w14:paraId="77E5DBF0" w14:textId="77777777" w:rsidR="004A7A76" w:rsidRDefault="00D71C3F" w:rsidP="003474BA">
      <w:pPr>
        <w:pStyle w:val="ListParagraph"/>
        <w:numPr>
          <w:ilvl w:val="0"/>
          <w:numId w:val="49"/>
        </w:numPr>
        <w:tabs>
          <w:tab w:val="left" w:pos="0"/>
        </w:tabs>
        <w:spacing w:line="480" w:lineRule="auto"/>
        <w:ind w:left="993"/>
        <w:jc w:val="both"/>
        <w:rPr>
          <w:rFonts w:ascii="Arial" w:hAnsi="Arial" w:cs="Arial"/>
          <w:lang w:val="id-ID"/>
        </w:rPr>
      </w:pPr>
      <w:r>
        <w:rPr>
          <w:rFonts w:ascii="Arial" w:hAnsi="Arial" w:cs="Arial"/>
          <w:lang w:val="id-ID"/>
        </w:rPr>
        <w:t>Pasien dapat mengerti dan paham serta menerapkan pola makan sesuai dengan prinsip yang diberikan.</w:t>
      </w:r>
    </w:p>
    <w:p w14:paraId="483388F0" w14:textId="77777777" w:rsidR="004A7A76" w:rsidRDefault="00D71C3F" w:rsidP="003474BA">
      <w:pPr>
        <w:pStyle w:val="ListParagraph"/>
        <w:numPr>
          <w:ilvl w:val="0"/>
          <w:numId w:val="49"/>
        </w:numPr>
        <w:tabs>
          <w:tab w:val="left" w:pos="0"/>
        </w:tabs>
        <w:spacing w:line="480" w:lineRule="auto"/>
        <w:ind w:left="993" w:hanging="284"/>
        <w:jc w:val="both"/>
        <w:rPr>
          <w:rFonts w:ascii="Arial" w:hAnsi="Arial" w:cs="Arial"/>
          <w:lang w:val="id-ID"/>
        </w:rPr>
      </w:pPr>
      <w:r>
        <w:rPr>
          <w:rFonts w:ascii="Arial" w:hAnsi="Arial" w:cs="Arial"/>
          <w:lang w:val="id-ID"/>
        </w:rPr>
        <w:t>Memahami pengertian diet rendah protein</w:t>
      </w:r>
    </w:p>
    <w:p w14:paraId="7C1937AD" w14:textId="77777777" w:rsidR="004A7A76" w:rsidRDefault="00D71C3F" w:rsidP="003474BA">
      <w:pPr>
        <w:pStyle w:val="ListParagraph"/>
        <w:numPr>
          <w:ilvl w:val="0"/>
          <w:numId w:val="49"/>
        </w:numPr>
        <w:tabs>
          <w:tab w:val="left" w:pos="0"/>
        </w:tabs>
        <w:spacing w:line="480" w:lineRule="auto"/>
        <w:ind w:left="993" w:hanging="284"/>
        <w:jc w:val="both"/>
        <w:rPr>
          <w:rFonts w:ascii="Arial" w:hAnsi="Arial" w:cs="Arial"/>
          <w:lang w:val="id-ID"/>
        </w:rPr>
      </w:pPr>
      <w:r>
        <w:rPr>
          <w:rFonts w:ascii="Arial" w:hAnsi="Arial" w:cs="Arial"/>
          <w:lang w:val="id-ID"/>
        </w:rPr>
        <w:t xml:space="preserve">Mengetahui tujuan dari diet rendah protein </w:t>
      </w:r>
    </w:p>
    <w:p w14:paraId="6E79D58A" w14:textId="77777777" w:rsidR="004A7A76" w:rsidRDefault="00D71C3F" w:rsidP="003474BA">
      <w:pPr>
        <w:pStyle w:val="ListParagraph"/>
        <w:numPr>
          <w:ilvl w:val="0"/>
          <w:numId w:val="49"/>
        </w:numPr>
        <w:tabs>
          <w:tab w:val="left" w:pos="0"/>
        </w:tabs>
        <w:spacing w:line="480" w:lineRule="auto"/>
        <w:ind w:left="993" w:hanging="284"/>
        <w:jc w:val="both"/>
        <w:rPr>
          <w:rFonts w:ascii="Arial" w:hAnsi="Arial" w:cs="Arial"/>
          <w:lang w:val="id-ID"/>
        </w:rPr>
      </w:pPr>
      <w:r>
        <w:rPr>
          <w:rFonts w:ascii="Arial" w:hAnsi="Arial" w:cs="Arial"/>
          <w:lang w:val="id-ID"/>
        </w:rPr>
        <w:t>Memahami mengenai sumber makanan yang dianjurkan, tidak dianjurkan dan yang dibatasi.</w:t>
      </w:r>
    </w:p>
    <w:p w14:paraId="53020C56" w14:textId="77777777" w:rsidR="004A7A76" w:rsidRDefault="00D71C3F" w:rsidP="003474BA">
      <w:pPr>
        <w:pStyle w:val="ListParagraph"/>
        <w:numPr>
          <w:ilvl w:val="0"/>
          <w:numId w:val="49"/>
        </w:numPr>
        <w:tabs>
          <w:tab w:val="left" w:pos="0"/>
        </w:tabs>
        <w:spacing w:line="480" w:lineRule="auto"/>
        <w:ind w:left="993" w:hanging="284"/>
        <w:jc w:val="both"/>
        <w:rPr>
          <w:rFonts w:ascii="Arial" w:hAnsi="Arial" w:cs="Arial"/>
          <w:lang w:val="id-ID"/>
        </w:rPr>
      </w:pPr>
      <w:r>
        <w:rPr>
          <w:rFonts w:ascii="Arial" w:hAnsi="Arial" w:cs="Arial"/>
          <w:lang w:val="id-ID"/>
        </w:rPr>
        <w:t>Memberi pengetahuan kepada keluarga pasien mengenai diet yang diberikan kepada pasien.</w:t>
      </w:r>
    </w:p>
    <w:p w14:paraId="10A02D2A" w14:textId="77777777" w:rsidR="004A7A76" w:rsidRDefault="004A7A76" w:rsidP="003474BA">
      <w:pPr>
        <w:pStyle w:val="ListParagraph"/>
        <w:tabs>
          <w:tab w:val="left" w:pos="0"/>
        </w:tabs>
        <w:spacing w:line="480" w:lineRule="auto"/>
        <w:ind w:left="1440"/>
        <w:jc w:val="both"/>
        <w:rPr>
          <w:rFonts w:ascii="Arial" w:hAnsi="Arial" w:cs="Arial"/>
          <w:lang w:val="id-ID"/>
        </w:rPr>
      </w:pPr>
    </w:p>
    <w:p w14:paraId="6BF169A4" w14:textId="77777777" w:rsidR="004A7A76" w:rsidRDefault="00D71C3F" w:rsidP="003474BA">
      <w:pPr>
        <w:pStyle w:val="ListParagraph"/>
        <w:numPr>
          <w:ilvl w:val="0"/>
          <w:numId w:val="47"/>
        </w:numPr>
        <w:tabs>
          <w:tab w:val="left" w:pos="0"/>
        </w:tabs>
        <w:spacing w:line="480" w:lineRule="auto"/>
        <w:ind w:left="709" w:hanging="425"/>
        <w:jc w:val="both"/>
        <w:rPr>
          <w:rFonts w:ascii="Arial" w:hAnsi="Arial" w:cs="Arial"/>
          <w:lang w:val="id-ID"/>
        </w:rPr>
      </w:pPr>
      <w:r>
        <w:rPr>
          <w:rFonts w:ascii="Arial" w:hAnsi="Arial" w:cs="Arial"/>
          <w:lang w:val="id-ID"/>
        </w:rPr>
        <w:t>Metode</w:t>
      </w:r>
      <w:r>
        <w:rPr>
          <w:rFonts w:ascii="Arial" w:hAnsi="Arial" w:cs="Arial"/>
          <w:lang w:val="id-ID"/>
        </w:rPr>
        <w:tab/>
        <w:t>: Ceramah dan Tanya Jawab</w:t>
      </w:r>
    </w:p>
    <w:p w14:paraId="276E9A10" w14:textId="77777777" w:rsidR="004A7A76" w:rsidRDefault="00D71C3F" w:rsidP="003474BA">
      <w:pPr>
        <w:pStyle w:val="ListParagraph"/>
        <w:numPr>
          <w:ilvl w:val="0"/>
          <w:numId w:val="47"/>
        </w:numPr>
        <w:tabs>
          <w:tab w:val="left" w:pos="0"/>
        </w:tabs>
        <w:spacing w:line="480" w:lineRule="auto"/>
        <w:ind w:left="709" w:hanging="425"/>
        <w:jc w:val="both"/>
        <w:rPr>
          <w:rFonts w:ascii="Arial" w:hAnsi="Arial" w:cs="Arial"/>
          <w:lang w:val="id-ID"/>
        </w:rPr>
      </w:pPr>
      <w:r>
        <w:rPr>
          <w:rFonts w:ascii="Arial" w:hAnsi="Arial" w:cs="Arial"/>
          <w:lang w:val="id-ID"/>
        </w:rPr>
        <w:t>Media</w:t>
      </w:r>
      <w:r>
        <w:rPr>
          <w:rFonts w:ascii="Arial" w:hAnsi="Arial" w:cs="Arial"/>
          <w:lang w:val="id-ID"/>
        </w:rPr>
        <w:tab/>
      </w:r>
      <w:r>
        <w:rPr>
          <w:rFonts w:ascii="Arial" w:hAnsi="Arial" w:cs="Arial"/>
          <w:lang w:val="id-ID"/>
        </w:rPr>
        <w:tab/>
        <w:t>: Leaflet ( Terlampir)</w:t>
      </w:r>
    </w:p>
    <w:p w14:paraId="5919176D" w14:textId="77777777" w:rsidR="004A7A76" w:rsidRDefault="00D71C3F" w:rsidP="003474BA">
      <w:pPr>
        <w:pStyle w:val="ListParagraph"/>
        <w:numPr>
          <w:ilvl w:val="0"/>
          <w:numId w:val="47"/>
        </w:numPr>
        <w:tabs>
          <w:tab w:val="left" w:pos="0"/>
        </w:tabs>
        <w:spacing w:line="480" w:lineRule="auto"/>
        <w:ind w:left="709" w:hanging="425"/>
        <w:jc w:val="both"/>
        <w:rPr>
          <w:rFonts w:ascii="Arial" w:hAnsi="Arial" w:cs="Arial"/>
          <w:lang w:val="id-ID"/>
        </w:rPr>
      </w:pPr>
      <w:r>
        <w:rPr>
          <w:rFonts w:ascii="Arial" w:hAnsi="Arial" w:cs="Arial"/>
          <w:lang w:val="id-ID"/>
        </w:rPr>
        <w:t>Waktu</w:t>
      </w:r>
      <w:r>
        <w:rPr>
          <w:rFonts w:ascii="Arial" w:hAnsi="Arial" w:cs="Arial"/>
          <w:lang w:val="id-ID"/>
        </w:rPr>
        <w:tab/>
      </w:r>
      <w:r>
        <w:rPr>
          <w:rFonts w:ascii="Arial" w:hAnsi="Arial" w:cs="Arial"/>
          <w:lang w:val="id-ID"/>
        </w:rPr>
        <w:tab/>
        <w:t xml:space="preserve">: 27 Februari 2022 </w:t>
      </w:r>
    </w:p>
    <w:p w14:paraId="32A4929B" w14:textId="77777777" w:rsidR="004A7A76" w:rsidRDefault="00D71C3F" w:rsidP="003474BA">
      <w:pPr>
        <w:pStyle w:val="ListParagraph"/>
        <w:numPr>
          <w:ilvl w:val="0"/>
          <w:numId w:val="47"/>
        </w:numPr>
        <w:tabs>
          <w:tab w:val="left" w:pos="0"/>
        </w:tabs>
        <w:spacing w:line="480" w:lineRule="auto"/>
        <w:ind w:left="709" w:hanging="425"/>
        <w:jc w:val="both"/>
        <w:rPr>
          <w:rFonts w:ascii="Arial" w:hAnsi="Arial" w:cs="Arial"/>
          <w:lang w:val="id-ID"/>
        </w:rPr>
      </w:pPr>
      <w:r>
        <w:rPr>
          <w:rFonts w:ascii="Arial" w:hAnsi="Arial" w:cs="Arial"/>
          <w:lang w:val="id-ID"/>
        </w:rPr>
        <w:t xml:space="preserve">Tempat </w:t>
      </w:r>
      <w:r>
        <w:rPr>
          <w:rFonts w:ascii="Arial" w:hAnsi="Arial" w:cs="Arial"/>
          <w:lang w:val="id-ID"/>
        </w:rPr>
        <w:tab/>
        <w:t>: Ruang Tunjung Wanita (3A)</w:t>
      </w:r>
    </w:p>
    <w:p w14:paraId="6E990E43" w14:textId="77777777" w:rsidR="004A7A76" w:rsidRDefault="00D71C3F" w:rsidP="003474BA">
      <w:pPr>
        <w:pStyle w:val="ListParagraph"/>
        <w:numPr>
          <w:ilvl w:val="0"/>
          <w:numId w:val="47"/>
        </w:numPr>
        <w:tabs>
          <w:tab w:val="left" w:pos="0"/>
        </w:tabs>
        <w:spacing w:line="480" w:lineRule="auto"/>
        <w:ind w:left="709" w:hanging="425"/>
        <w:jc w:val="both"/>
        <w:rPr>
          <w:rFonts w:ascii="Arial" w:hAnsi="Arial" w:cs="Arial"/>
          <w:lang w:val="id-ID"/>
        </w:rPr>
      </w:pPr>
      <w:r>
        <w:rPr>
          <w:rFonts w:ascii="Arial" w:hAnsi="Arial" w:cs="Arial"/>
          <w:lang w:val="id-ID"/>
        </w:rPr>
        <w:t>Materi</w:t>
      </w:r>
      <w:r>
        <w:rPr>
          <w:rFonts w:ascii="Arial" w:hAnsi="Arial" w:cs="Arial"/>
          <w:lang w:val="id-ID"/>
        </w:rPr>
        <w:tab/>
      </w:r>
      <w:r>
        <w:rPr>
          <w:rFonts w:ascii="Arial" w:hAnsi="Arial" w:cs="Arial"/>
          <w:lang w:val="id-ID"/>
        </w:rPr>
        <w:tab/>
        <w:t xml:space="preserve">: </w:t>
      </w:r>
    </w:p>
    <w:p w14:paraId="00C504E6" w14:textId="77777777" w:rsidR="004A7A76" w:rsidRDefault="00D71C3F" w:rsidP="003474BA">
      <w:pPr>
        <w:pStyle w:val="ListParagraph"/>
        <w:numPr>
          <w:ilvl w:val="0"/>
          <w:numId w:val="50"/>
        </w:numPr>
        <w:tabs>
          <w:tab w:val="left" w:pos="0"/>
        </w:tabs>
        <w:spacing w:line="480" w:lineRule="auto"/>
        <w:ind w:left="1134" w:hanging="425"/>
        <w:jc w:val="both"/>
        <w:rPr>
          <w:rFonts w:ascii="Arial" w:hAnsi="Arial" w:cs="Arial"/>
          <w:lang w:val="id-ID"/>
        </w:rPr>
      </w:pPr>
      <w:r>
        <w:rPr>
          <w:rFonts w:ascii="Arial" w:hAnsi="Arial" w:cs="Arial"/>
          <w:lang w:val="id-ID"/>
        </w:rPr>
        <w:t>Tujuan pemberian diet</w:t>
      </w:r>
    </w:p>
    <w:p w14:paraId="2159960B" w14:textId="77777777" w:rsidR="004A7A76" w:rsidRDefault="00D71C3F" w:rsidP="003474BA">
      <w:pPr>
        <w:pStyle w:val="ListParagraph"/>
        <w:numPr>
          <w:ilvl w:val="0"/>
          <w:numId w:val="50"/>
        </w:numPr>
        <w:tabs>
          <w:tab w:val="left" w:pos="0"/>
        </w:tabs>
        <w:spacing w:line="480" w:lineRule="auto"/>
        <w:ind w:left="1134" w:hanging="425"/>
        <w:jc w:val="both"/>
        <w:rPr>
          <w:rFonts w:ascii="Arial" w:hAnsi="Arial" w:cs="Arial"/>
          <w:lang w:val="id-ID"/>
        </w:rPr>
      </w:pPr>
      <w:r>
        <w:rPr>
          <w:rFonts w:ascii="Arial" w:hAnsi="Arial" w:cs="Arial"/>
          <w:lang w:val="id-ID"/>
        </w:rPr>
        <w:t xml:space="preserve">Makanan yang dianjurkan dan makanan yang tidak dianjurkan </w:t>
      </w:r>
    </w:p>
    <w:p w14:paraId="04DDD71A" w14:textId="77777777" w:rsidR="004A7A76" w:rsidRDefault="00D71C3F" w:rsidP="003474BA">
      <w:pPr>
        <w:spacing w:line="480" w:lineRule="auto"/>
        <w:jc w:val="both"/>
        <w:rPr>
          <w:rFonts w:ascii="Arial" w:hAnsi="Arial" w:cs="Arial"/>
          <w:b/>
          <w:sz w:val="24"/>
          <w:szCs w:val="24"/>
          <w:lang w:val="id-ID"/>
        </w:rPr>
      </w:pPr>
      <w:r>
        <w:rPr>
          <w:rFonts w:ascii="Arial" w:hAnsi="Arial" w:cs="Arial"/>
          <w:b/>
          <w:sz w:val="24"/>
          <w:szCs w:val="24"/>
          <w:lang w:val="id-ID"/>
        </w:rPr>
        <w:br w:type="page"/>
      </w:r>
    </w:p>
    <w:p w14:paraId="4D91BAC7" w14:textId="77777777" w:rsidR="004A7A76" w:rsidRDefault="00D71C3F">
      <w:pPr>
        <w:pStyle w:val="ListParagraph"/>
        <w:spacing w:line="360" w:lineRule="auto"/>
        <w:ind w:left="1440" w:hanging="360"/>
        <w:jc w:val="center"/>
        <w:rPr>
          <w:rFonts w:ascii="Arial" w:hAnsi="Arial" w:cs="Arial"/>
          <w:b/>
          <w:sz w:val="24"/>
          <w:szCs w:val="24"/>
          <w:lang w:val="id-ID"/>
        </w:rPr>
      </w:pPr>
      <w:r>
        <w:rPr>
          <w:rFonts w:ascii="Arial" w:hAnsi="Arial" w:cs="Arial"/>
          <w:b/>
          <w:sz w:val="24"/>
          <w:szCs w:val="24"/>
          <w:lang w:val="id-ID"/>
        </w:rPr>
        <w:lastRenderedPageBreak/>
        <w:t>Dokumentasi Peneliti</w:t>
      </w:r>
    </w:p>
    <w:p w14:paraId="6AB73A92" w14:textId="77777777" w:rsidR="004A7A76" w:rsidRDefault="004A7A76">
      <w:pPr>
        <w:pStyle w:val="ListParagraph"/>
        <w:spacing w:line="360" w:lineRule="auto"/>
        <w:ind w:left="1440" w:hanging="360"/>
        <w:jc w:val="center"/>
        <w:rPr>
          <w:rFonts w:ascii="Arial" w:hAnsi="Arial" w:cs="Arial"/>
          <w:b/>
          <w:sz w:val="24"/>
          <w:szCs w:val="24"/>
          <w:lang w:val="id-ID"/>
        </w:rPr>
      </w:pPr>
    </w:p>
    <w:p w14:paraId="124EE622" w14:textId="77777777" w:rsidR="004A7A76" w:rsidRDefault="00D71C3F">
      <w:pPr>
        <w:pStyle w:val="ListParagraph"/>
        <w:numPr>
          <w:ilvl w:val="0"/>
          <w:numId w:val="51"/>
        </w:numPr>
        <w:ind w:left="426" w:hanging="426"/>
        <w:rPr>
          <w:rFonts w:ascii="Arial" w:hAnsi="Arial" w:cs="Arial"/>
          <w:sz w:val="24"/>
          <w:szCs w:val="24"/>
          <w:lang w:val="id-ID"/>
        </w:rPr>
      </w:pPr>
      <w:r>
        <w:rPr>
          <w:rFonts w:ascii="Arial" w:hAnsi="Arial" w:cs="Arial"/>
          <w:sz w:val="24"/>
          <w:szCs w:val="24"/>
          <w:lang w:val="id-ID"/>
        </w:rPr>
        <w:t>Penimbangan menu makan pagi tanggal 26 Februari 2022</w:t>
      </w:r>
    </w:p>
    <w:p w14:paraId="77DF59D3" w14:textId="77777777" w:rsidR="004A7A76" w:rsidRDefault="00D71C3F">
      <w:pPr>
        <w:pStyle w:val="ListParagraph"/>
        <w:spacing w:line="360" w:lineRule="auto"/>
        <w:ind w:left="1440" w:hanging="360"/>
        <w:jc w:val="center"/>
        <w:rPr>
          <w:rFonts w:ascii="Arial" w:hAnsi="Arial" w:cs="Arial"/>
          <w:b/>
          <w:sz w:val="24"/>
          <w:szCs w:val="24"/>
          <w:lang w:val="id-ID"/>
        </w:rPr>
      </w:pPr>
      <w:r>
        <w:rPr>
          <w:rFonts w:ascii="Arial" w:hAnsi="Arial" w:cs="Arial"/>
          <w:b/>
          <w:noProof/>
          <w:sz w:val="24"/>
          <w:szCs w:val="24"/>
          <w:lang w:val="en-US"/>
        </w:rPr>
        <w:drawing>
          <wp:anchor distT="0" distB="0" distL="114300" distR="114300" simplePos="0" relativeHeight="251720704" behindDoc="0" locked="0" layoutInCell="1" allowOverlap="1" wp14:anchorId="62F65F15" wp14:editId="20AA95A7">
            <wp:simplePos x="0" y="0"/>
            <wp:positionH relativeFrom="column">
              <wp:posOffset>2179320</wp:posOffset>
            </wp:positionH>
            <wp:positionV relativeFrom="paragraph">
              <wp:posOffset>118745</wp:posOffset>
            </wp:positionV>
            <wp:extent cx="1454150" cy="1543050"/>
            <wp:effectExtent l="0" t="0" r="0" b="0"/>
            <wp:wrapSquare wrapText="bothSides"/>
            <wp:docPr id="28" name="Picture 28" descr="C:\Users\ASUS\Downloads\62831271-925c-4612-bcd9-4dd55318e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ASUS\Downloads\62831271-925c-4612-bcd9-4dd55318ec3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454150" cy="1543050"/>
                    </a:xfrm>
                    <a:prstGeom prst="rect">
                      <a:avLst/>
                    </a:prstGeom>
                    <a:noFill/>
                    <a:ln>
                      <a:noFill/>
                    </a:ln>
                  </pic:spPr>
                </pic:pic>
              </a:graphicData>
            </a:graphic>
          </wp:anchor>
        </w:drawing>
      </w:r>
    </w:p>
    <w:p w14:paraId="4E85EBB0" w14:textId="77777777" w:rsidR="004A7A76" w:rsidRDefault="004A7A76">
      <w:pPr>
        <w:pStyle w:val="ListParagraph"/>
        <w:spacing w:line="360" w:lineRule="auto"/>
        <w:ind w:left="1440" w:hanging="360"/>
        <w:rPr>
          <w:rFonts w:ascii="Arial" w:hAnsi="Arial" w:cs="Arial"/>
          <w:sz w:val="24"/>
          <w:szCs w:val="24"/>
          <w:lang w:val="id-ID"/>
        </w:rPr>
      </w:pPr>
    </w:p>
    <w:p w14:paraId="02AF987B" w14:textId="77777777" w:rsidR="004A7A76" w:rsidRDefault="004A7A76">
      <w:pPr>
        <w:pStyle w:val="ListParagraph"/>
        <w:spacing w:line="360" w:lineRule="auto"/>
        <w:ind w:left="1440" w:hanging="360"/>
        <w:jc w:val="center"/>
        <w:rPr>
          <w:rFonts w:ascii="Arial" w:hAnsi="Arial" w:cs="Arial"/>
          <w:b/>
          <w:sz w:val="24"/>
          <w:szCs w:val="24"/>
          <w:lang w:val="id-ID"/>
        </w:rPr>
      </w:pPr>
    </w:p>
    <w:p w14:paraId="25795C7C" w14:textId="77777777" w:rsidR="004A7A76" w:rsidRDefault="004A7A76">
      <w:pPr>
        <w:pStyle w:val="ListParagraph"/>
        <w:spacing w:line="360" w:lineRule="auto"/>
        <w:ind w:left="1440" w:hanging="360"/>
        <w:jc w:val="center"/>
        <w:rPr>
          <w:rFonts w:ascii="Arial" w:hAnsi="Arial" w:cs="Arial"/>
          <w:b/>
          <w:sz w:val="24"/>
          <w:szCs w:val="24"/>
          <w:lang w:val="id-ID"/>
        </w:rPr>
      </w:pPr>
    </w:p>
    <w:p w14:paraId="3BDDC48F" w14:textId="77777777" w:rsidR="004A7A76" w:rsidRDefault="004A7A76">
      <w:pPr>
        <w:spacing w:line="360" w:lineRule="auto"/>
        <w:rPr>
          <w:rFonts w:ascii="Arial" w:hAnsi="Arial" w:cs="Arial"/>
          <w:b/>
          <w:sz w:val="24"/>
          <w:szCs w:val="24"/>
          <w:lang w:val="id-ID"/>
        </w:rPr>
      </w:pPr>
    </w:p>
    <w:p w14:paraId="45CA85AE" w14:textId="77777777" w:rsidR="004A7A76" w:rsidRDefault="004A7A76">
      <w:pPr>
        <w:spacing w:line="360" w:lineRule="auto"/>
        <w:rPr>
          <w:rFonts w:ascii="Arial" w:hAnsi="Arial" w:cs="Arial"/>
          <w:b/>
          <w:sz w:val="24"/>
          <w:szCs w:val="24"/>
          <w:lang w:val="id-ID"/>
        </w:rPr>
      </w:pPr>
    </w:p>
    <w:p w14:paraId="057734FD" w14:textId="77777777" w:rsidR="004A7A76" w:rsidRDefault="00D71C3F">
      <w:pPr>
        <w:pStyle w:val="ListParagraph"/>
        <w:numPr>
          <w:ilvl w:val="0"/>
          <w:numId w:val="52"/>
        </w:numPr>
        <w:spacing w:line="360" w:lineRule="auto"/>
        <w:ind w:left="426" w:hanging="426"/>
        <w:rPr>
          <w:rFonts w:ascii="Arial" w:hAnsi="Arial" w:cs="Arial"/>
          <w:sz w:val="24"/>
          <w:szCs w:val="24"/>
          <w:lang w:val="id-ID"/>
        </w:rPr>
      </w:pPr>
      <w:r>
        <w:rPr>
          <w:rFonts w:ascii="Arial" w:hAnsi="Arial" w:cs="Arial"/>
          <w:b/>
          <w:noProof/>
          <w:sz w:val="24"/>
          <w:szCs w:val="24"/>
          <w:lang w:val="en-US"/>
        </w:rPr>
        <w:drawing>
          <wp:anchor distT="0" distB="0" distL="114300" distR="114300" simplePos="0" relativeHeight="251723776" behindDoc="0" locked="0" layoutInCell="1" allowOverlap="1" wp14:anchorId="4B3BE628" wp14:editId="53F9791A">
            <wp:simplePos x="0" y="0"/>
            <wp:positionH relativeFrom="column">
              <wp:posOffset>3114040</wp:posOffset>
            </wp:positionH>
            <wp:positionV relativeFrom="paragraph">
              <wp:posOffset>158750</wp:posOffset>
            </wp:positionV>
            <wp:extent cx="1367790" cy="1581150"/>
            <wp:effectExtent l="762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367790" cy="1581150"/>
                    </a:xfrm>
                    <a:prstGeom prst="rect">
                      <a:avLst/>
                    </a:prstGeom>
                  </pic:spPr>
                </pic:pic>
              </a:graphicData>
            </a:graphic>
          </wp:anchor>
        </w:drawing>
      </w:r>
      <w:r>
        <w:rPr>
          <w:rFonts w:ascii="Arial" w:hAnsi="Arial" w:cs="Arial"/>
          <w:noProof/>
          <w:sz w:val="24"/>
          <w:szCs w:val="24"/>
          <w:lang w:val="en-US"/>
        </w:rPr>
        <w:drawing>
          <wp:anchor distT="0" distB="0" distL="114300" distR="114300" simplePos="0" relativeHeight="251722752" behindDoc="0" locked="0" layoutInCell="1" allowOverlap="1" wp14:anchorId="24A7BBDB" wp14:editId="51DE7921">
            <wp:simplePos x="0" y="0"/>
            <wp:positionH relativeFrom="margin">
              <wp:posOffset>1163955</wp:posOffset>
            </wp:positionH>
            <wp:positionV relativeFrom="paragraph">
              <wp:posOffset>140335</wp:posOffset>
            </wp:positionV>
            <wp:extent cx="1405890" cy="1644015"/>
            <wp:effectExtent l="0" t="4763"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1405890" cy="1644015"/>
                    </a:xfrm>
                    <a:prstGeom prst="rect">
                      <a:avLst/>
                    </a:prstGeom>
                  </pic:spPr>
                </pic:pic>
              </a:graphicData>
            </a:graphic>
          </wp:anchor>
        </w:drawing>
      </w:r>
      <w:r>
        <w:rPr>
          <w:rFonts w:ascii="Arial" w:hAnsi="Arial" w:cs="Arial"/>
          <w:sz w:val="24"/>
          <w:szCs w:val="24"/>
          <w:lang w:val="id-ID"/>
        </w:rPr>
        <w:t>Menu makanan pasien tanggal 26 Februari 2022</w:t>
      </w:r>
    </w:p>
    <w:p w14:paraId="49387A0B" w14:textId="77777777" w:rsidR="004A7A76" w:rsidRDefault="004A7A76">
      <w:pPr>
        <w:pStyle w:val="ListParagraph"/>
        <w:spacing w:line="360" w:lineRule="auto"/>
        <w:ind w:left="1440" w:hanging="360"/>
        <w:jc w:val="center"/>
        <w:rPr>
          <w:rFonts w:ascii="Arial" w:hAnsi="Arial" w:cs="Arial"/>
          <w:b/>
          <w:sz w:val="24"/>
          <w:szCs w:val="24"/>
          <w:lang w:val="id-ID"/>
        </w:rPr>
      </w:pPr>
    </w:p>
    <w:p w14:paraId="16AED150" w14:textId="77777777" w:rsidR="004A7A76" w:rsidRDefault="004A7A76">
      <w:pPr>
        <w:spacing w:line="360" w:lineRule="auto"/>
        <w:ind w:left="1080"/>
        <w:rPr>
          <w:rFonts w:ascii="Arial" w:hAnsi="Arial" w:cs="Arial"/>
          <w:sz w:val="24"/>
          <w:szCs w:val="24"/>
          <w:lang w:val="id-ID"/>
        </w:rPr>
      </w:pPr>
    </w:p>
    <w:p w14:paraId="4BA0B152" w14:textId="77777777" w:rsidR="004A7A76" w:rsidRDefault="004A7A76">
      <w:pPr>
        <w:spacing w:line="360" w:lineRule="auto"/>
        <w:ind w:left="1080"/>
        <w:rPr>
          <w:rFonts w:ascii="Arial" w:hAnsi="Arial" w:cs="Arial"/>
          <w:sz w:val="24"/>
          <w:szCs w:val="24"/>
          <w:lang w:val="id-ID"/>
        </w:rPr>
      </w:pPr>
    </w:p>
    <w:p w14:paraId="6EBF66A9" w14:textId="77777777" w:rsidR="004A7A76" w:rsidRDefault="004A7A76">
      <w:pPr>
        <w:spacing w:line="360" w:lineRule="auto"/>
        <w:ind w:left="1080"/>
        <w:rPr>
          <w:rFonts w:ascii="Arial" w:hAnsi="Arial" w:cs="Arial"/>
          <w:sz w:val="24"/>
          <w:szCs w:val="24"/>
          <w:lang w:val="id-ID"/>
        </w:rPr>
      </w:pPr>
    </w:p>
    <w:p w14:paraId="3FD2535C" w14:textId="77777777" w:rsidR="004A7A76" w:rsidRDefault="00D71C3F">
      <w:pPr>
        <w:pStyle w:val="ListParagraph"/>
        <w:numPr>
          <w:ilvl w:val="0"/>
          <w:numId w:val="52"/>
        </w:numPr>
        <w:spacing w:line="360" w:lineRule="auto"/>
        <w:ind w:left="426" w:hanging="426"/>
        <w:rPr>
          <w:rFonts w:ascii="Arial" w:hAnsi="Arial" w:cs="Arial"/>
          <w:b/>
          <w:sz w:val="24"/>
          <w:szCs w:val="24"/>
          <w:lang w:val="id-ID"/>
        </w:rPr>
      </w:pPr>
      <w:r>
        <w:rPr>
          <w:rFonts w:ascii="Arial" w:hAnsi="Arial" w:cs="Arial"/>
          <w:sz w:val="24"/>
          <w:szCs w:val="24"/>
          <w:lang w:val="id-ID"/>
        </w:rPr>
        <w:t>Sisa makan pasien tanggal 26 Februari 2022</w:t>
      </w:r>
    </w:p>
    <w:p w14:paraId="02D4D4E8" w14:textId="77777777" w:rsidR="004A7A76" w:rsidRDefault="00D71C3F">
      <w:pPr>
        <w:pStyle w:val="ListParagraph"/>
        <w:rPr>
          <w:rFonts w:ascii="Arial" w:hAnsi="Arial" w:cs="Arial"/>
          <w:b/>
          <w:sz w:val="24"/>
          <w:szCs w:val="24"/>
          <w:lang w:val="id-ID"/>
        </w:rPr>
      </w:pPr>
      <w:r>
        <w:rPr>
          <w:rFonts w:ascii="Arial" w:hAnsi="Arial" w:cs="Arial"/>
          <w:b/>
          <w:noProof/>
          <w:sz w:val="24"/>
          <w:szCs w:val="24"/>
          <w:lang w:val="en-US"/>
        </w:rPr>
        <w:drawing>
          <wp:anchor distT="0" distB="0" distL="114300" distR="114300" simplePos="0" relativeHeight="251725824" behindDoc="0" locked="0" layoutInCell="1" allowOverlap="1" wp14:anchorId="5ED9C625" wp14:editId="63936D81">
            <wp:simplePos x="0" y="0"/>
            <wp:positionH relativeFrom="column">
              <wp:posOffset>3145155</wp:posOffset>
            </wp:positionH>
            <wp:positionV relativeFrom="paragraph">
              <wp:posOffset>49530</wp:posOffset>
            </wp:positionV>
            <wp:extent cx="1346835" cy="1613535"/>
            <wp:effectExtent l="0" t="0" r="5715" b="571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1346835" cy="1613535"/>
                    </a:xfrm>
                    <a:prstGeom prst="rect">
                      <a:avLst/>
                    </a:prstGeom>
                  </pic:spPr>
                </pic:pic>
              </a:graphicData>
            </a:graphic>
          </wp:anchor>
        </w:drawing>
      </w:r>
      <w:r>
        <w:rPr>
          <w:rFonts w:ascii="Arial" w:hAnsi="Arial" w:cs="Arial"/>
          <w:b/>
          <w:noProof/>
          <w:sz w:val="24"/>
          <w:szCs w:val="24"/>
          <w:lang w:val="en-US"/>
        </w:rPr>
        <w:drawing>
          <wp:anchor distT="0" distB="0" distL="114300" distR="114300" simplePos="0" relativeHeight="251724800" behindDoc="0" locked="0" layoutInCell="1" allowOverlap="1" wp14:anchorId="29DCD591" wp14:editId="17F9DE24">
            <wp:simplePos x="0" y="0"/>
            <wp:positionH relativeFrom="column">
              <wp:posOffset>1055370</wp:posOffset>
            </wp:positionH>
            <wp:positionV relativeFrom="paragraph">
              <wp:posOffset>190500</wp:posOffset>
            </wp:positionV>
            <wp:extent cx="1600200" cy="1346200"/>
            <wp:effectExtent l="0" t="0" r="0" b="635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0200" cy="1346200"/>
                    </a:xfrm>
                    <a:prstGeom prst="rect">
                      <a:avLst/>
                    </a:prstGeom>
                  </pic:spPr>
                </pic:pic>
              </a:graphicData>
            </a:graphic>
          </wp:anchor>
        </w:drawing>
      </w:r>
    </w:p>
    <w:p w14:paraId="39F86BA6" w14:textId="77777777" w:rsidR="004A7A76" w:rsidRDefault="004A7A76">
      <w:pPr>
        <w:pStyle w:val="ListParagraph"/>
        <w:spacing w:line="360" w:lineRule="auto"/>
        <w:ind w:left="426"/>
        <w:rPr>
          <w:rFonts w:ascii="Arial" w:hAnsi="Arial" w:cs="Arial"/>
          <w:b/>
          <w:sz w:val="24"/>
          <w:szCs w:val="24"/>
          <w:lang w:val="id-ID"/>
        </w:rPr>
      </w:pPr>
    </w:p>
    <w:p w14:paraId="0A468EF6" w14:textId="77777777" w:rsidR="004A7A76" w:rsidRDefault="004A7A76">
      <w:pPr>
        <w:pStyle w:val="ListParagraph"/>
        <w:spacing w:line="360" w:lineRule="auto"/>
        <w:ind w:left="1440" w:hanging="360"/>
        <w:jc w:val="center"/>
        <w:rPr>
          <w:rFonts w:ascii="Arial" w:hAnsi="Arial" w:cs="Arial"/>
          <w:b/>
          <w:sz w:val="24"/>
          <w:szCs w:val="24"/>
          <w:lang w:val="id-ID"/>
        </w:rPr>
      </w:pPr>
    </w:p>
    <w:p w14:paraId="4FE71AB4" w14:textId="77777777" w:rsidR="004A7A76" w:rsidRDefault="004A7A76">
      <w:pPr>
        <w:pStyle w:val="ListParagraph"/>
        <w:spacing w:line="360" w:lineRule="auto"/>
        <w:ind w:left="1440" w:hanging="360"/>
        <w:jc w:val="center"/>
        <w:rPr>
          <w:rFonts w:ascii="Arial" w:hAnsi="Arial" w:cs="Arial"/>
          <w:b/>
          <w:sz w:val="24"/>
          <w:szCs w:val="24"/>
          <w:lang w:val="id-ID"/>
        </w:rPr>
      </w:pPr>
    </w:p>
    <w:p w14:paraId="6FF85317" w14:textId="77777777" w:rsidR="004A7A76" w:rsidRDefault="004A7A76">
      <w:pPr>
        <w:pStyle w:val="ListParagraph"/>
        <w:spacing w:line="360" w:lineRule="auto"/>
        <w:ind w:left="1440" w:hanging="360"/>
        <w:jc w:val="center"/>
        <w:rPr>
          <w:rFonts w:ascii="Arial" w:hAnsi="Arial" w:cs="Arial"/>
          <w:b/>
          <w:sz w:val="24"/>
          <w:szCs w:val="24"/>
          <w:lang w:val="id-ID"/>
        </w:rPr>
      </w:pPr>
    </w:p>
    <w:p w14:paraId="2498822F" w14:textId="77777777" w:rsidR="004A7A76" w:rsidRDefault="004A7A76">
      <w:pPr>
        <w:pStyle w:val="ListParagraph"/>
        <w:spacing w:line="360" w:lineRule="auto"/>
        <w:ind w:left="1440" w:hanging="360"/>
        <w:jc w:val="center"/>
        <w:rPr>
          <w:rFonts w:ascii="Arial" w:hAnsi="Arial" w:cs="Arial"/>
          <w:b/>
          <w:sz w:val="24"/>
          <w:szCs w:val="24"/>
          <w:lang w:val="id-ID"/>
        </w:rPr>
      </w:pPr>
    </w:p>
    <w:p w14:paraId="09C6FD0D" w14:textId="77777777" w:rsidR="004A7A76" w:rsidRDefault="004A7A76">
      <w:pPr>
        <w:pStyle w:val="ListParagraph"/>
        <w:spacing w:line="360" w:lineRule="auto"/>
        <w:ind w:left="426" w:hanging="426"/>
        <w:jc w:val="both"/>
        <w:rPr>
          <w:rFonts w:ascii="Arial" w:hAnsi="Arial" w:cs="Arial"/>
          <w:sz w:val="24"/>
          <w:szCs w:val="24"/>
          <w:lang w:val="id-ID"/>
        </w:rPr>
      </w:pPr>
    </w:p>
    <w:p w14:paraId="31E68323" w14:textId="499625F9" w:rsidR="004A7A76" w:rsidRDefault="003E2DD7">
      <w:pPr>
        <w:pStyle w:val="ListParagraph"/>
        <w:numPr>
          <w:ilvl w:val="0"/>
          <w:numId w:val="53"/>
        </w:numPr>
        <w:spacing w:line="360" w:lineRule="auto"/>
        <w:ind w:left="426" w:hanging="426"/>
        <w:jc w:val="both"/>
        <w:rPr>
          <w:rFonts w:ascii="Arial" w:hAnsi="Arial" w:cs="Arial"/>
          <w:sz w:val="24"/>
          <w:szCs w:val="24"/>
          <w:lang w:val="id-ID"/>
        </w:rPr>
      </w:pPr>
      <w:r>
        <w:rPr>
          <w:rFonts w:ascii="Arial" w:hAnsi="Arial" w:cs="Arial"/>
          <w:b/>
          <w:noProof/>
          <w:sz w:val="24"/>
          <w:szCs w:val="24"/>
          <w:lang w:val="en-US"/>
        </w:rPr>
        <w:drawing>
          <wp:anchor distT="0" distB="0" distL="114300" distR="114300" simplePos="0" relativeHeight="251721728" behindDoc="0" locked="0" layoutInCell="1" allowOverlap="1" wp14:anchorId="67CBC2F9" wp14:editId="203B8E43">
            <wp:simplePos x="0" y="0"/>
            <wp:positionH relativeFrom="margin">
              <wp:posOffset>1635760</wp:posOffset>
            </wp:positionH>
            <wp:positionV relativeFrom="paragraph">
              <wp:posOffset>307975</wp:posOffset>
            </wp:positionV>
            <wp:extent cx="2050415" cy="1296035"/>
            <wp:effectExtent l="0" t="0" r="6985" b="0"/>
            <wp:wrapSquare wrapText="bothSides"/>
            <wp:docPr id="38" name="Picture 38" descr="C:\Users\ASUS\Downloads\ec1d36bb-2f3f-48c2-9533-5c7a8e4fb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ASUS\Downloads\ec1d36bb-2f3f-48c2-9533-5c7a8e4fba2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050415" cy="1296035"/>
                    </a:xfrm>
                    <a:prstGeom prst="rect">
                      <a:avLst/>
                    </a:prstGeom>
                    <a:noFill/>
                    <a:ln>
                      <a:noFill/>
                    </a:ln>
                  </pic:spPr>
                </pic:pic>
              </a:graphicData>
            </a:graphic>
          </wp:anchor>
        </w:drawing>
      </w:r>
      <w:r w:rsidR="00D71C3F">
        <w:rPr>
          <w:rFonts w:ascii="Arial" w:hAnsi="Arial" w:cs="Arial"/>
          <w:sz w:val="24"/>
          <w:szCs w:val="24"/>
          <w:lang w:val="id-ID"/>
        </w:rPr>
        <w:t>Pemberian edukasi dengan media leaflet pada pasien dan keluarga pasien</w:t>
      </w:r>
    </w:p>
    <w:p w14:paraId="73419E05" w14:textId="77777777" w:rsidR="004A7A76" w:rsidRDefault="004A7A76">
      <w:pPr>
        <w:spacing w:line="360" w:lineRule="auto"/>
        <w:jc w:val="both"/>
        <w:rPr>
          <w:rFonts w:ascii="Arial" w:hAnsi="Arial" w:cs="Arial"/>
          <w:sz w:val="24"/>
          <w:szCs w:val="24"/>
          <w:lang w:val="id-ID"/>
        </w:rPr>
      </w:pPr>
    </w:p>
    <w:p w14:paraId="37580A85" w14:textId="77777777" w:rsidR="004A7A76" w:rsidRDefault="004A7A76">
      <w:pPr>
        <w:spacing w:line="360" w:lineRule="auto"/>
        <w:jc w:val="both"/>
        <w:rPr>
          <w:rFonts w:ascii="Arial" w:hAnsi="Arial" w:cs="Arial"/>
          <w:sz w:val="24"/>
          <w:szCs w:val="24"/>
          <w:lang w:val="id-ID"/>
        </w:rPr>
      </w:pPr>
    </w:p>
    <w:p w14:paraId="2051E749" w14:textId="77777777" w:rsidR="004A7A76" w:rsidRDefault="00D71C3F">
      <w:pPr>
        <w:rPr>
          <w:rFonts w:ascii="Arial" w:hAnsi="Arial" w:cs="Arial"/>
          <w:sz w:val="24"/>
          <w:szCs w:val="24"/>
          <w:lang w:val="id-ID"/>
        </w:rPr>
      </w:pPr>
      <w:r>
        <w:rPr>
          <w:rFonts w:ascii="Arial" w:hAnsi="Arial" w:cs="Arial"/>
          <w:sz w:val="24"/>
          <w:szCs w:val="24"/>
          <w:lang w:val="id-ID"/>
        </w:rPr>
        <w:br w:type="page"/>
      </w:r>
      <w:r>
        <w:rPr>
          <w:rFonts w:ascii="Arial" w:hAnsi="Arial" w:cs="Arial"/>
          <w:noProof/>
          <w:sz w:val="24"/>
          <w:szCs w:val="24"/>
          <w:lang w:val="en-US"/>
        </w:rPr>
        <w:lastRenderedPageBreak/>
        <w:drawing>
          <wp:inline distT="0" distB="0" distL="0" distR="0" wp14:anchorId="1CA867EB" wp14:editId="03A76057">
            <wp:extent cx="5422265" cy="398716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430037" cy="3992835"/>
                    </a:xfrm>
                    <a:prstGeom prst="rect">
                      <a:avLst/>
                    </a:prstGeom>
                  </pic:spPr>
                </pic:pic>
              </a:graphicData>
            </a:graphic>
          </wp:inline>
        </w:drawing>
      </w:r>
    </w:p>
    <w:p w14:paraId="01229B5D" w14:textId="77777777" w:rsidR="004A7A76" w:rsidRDefault="004A7A76">
      <w:pPr>
        <w:rPr>
          <w:rFonts w:ascii="Arial" w:hAnsi="Arial" w:cs="Arial"/>
          <w:sz w:val="24"/>
          <w:szCs w:val="24"/>
          <w:lang w:val="id-ID"/>
        </w:rPr>
      </w:pPr>
    </w:p>
    <w:p w14:paraId="27AEE8F9" w14:textId="77777777" w:rsidR="004A7A76" w:rsidRDefault="00D71C3F">
      <w:pPr>
        <w:rPr>
          <w:rFonts w:ascii="Arial" w:hAnsi="Arial" w:cs="Arial"/>
          <w:sz w:val="24"/>
          <w:szCs w:val="24"/>
          <w:lang w:val="id-ID"/>
        </w:rPr>
      </w:pPr>
      <w:r>
        <w:rPr>
          <w:rFonts w:ascii="Arial" w:hAnsi="Arial" w:cs="Arial"/>
          <w:noProof/>
          <w:sz w:val="24"/>
          <w:szCs w:val="24"/>
          <w:lang w:val="en-US"/>
        </w:rPr>
        <w:drawing>
          <wp:inline distT="0" distB="0" distL="0" distR="0" wp14:anchorId="4727A566" wp14:editId="570111F2">
            <wp:extent cx="5469890" cy="4004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73726" cy="4007722"/>
                    </a:xfrm>
                    <a:prstGeom prst="rect">
                      <a:avLst/>
                    </a:prstGeom>
                  </pic:spPr>
                </pic:pic>
              </a:graphicData>
            </a:graphic>
          </wp:inline>
        </w:drawing>
      </w:r>
    </w:p>
    <w:sectPr w:rsidR="004A7A76" w:rsidSect="0059531A">
      <w:type w:val="nextColumn"/>
      <w:pgSz w:w="11907" w:h="16839"/>
      <w:pgMar w:top="1701" w:right="1701" w:bottom="1701" w:left="2268" w:header="708" w:footer="708" w:gutter="0"/>
      <w:pgNumType w:start="4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16BEF" w14:textId="77777777" w:rsidR="00733452" w:rsidRDefault="00733452">
      <w:pPr>
        <w:spacing w:line="240" w:lineRule="auto"/>
      </w:pPr>
      <w:r>
        <w:separator/>
      </w:r>
    </w:p>
  </w:endnote>
  <w:endnote w:type="continuationSeparator" w:id="0">
    <w:p w14:paraId="04D47A22" w14:textId="77777777" w:rsidR="00733452" w:rsidRDefault="007334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NewRomanPSMT">
    <w:altName w:val="Arial Unicode MS"/>
    <w:charset w:val="80"/>
    <w:family w:val="auto"/>
    <w:pitch w:val="default"/>
    <w:sig w:usb0="00000000" w:usb1="00000000" w:usb2="00000010" w:usb3="00000000" w:csb0="000A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ngXian">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roman"/>
    <w:notTrueType/>
    <w:pitch w:val="variable"/>
    <w:sig w:usb0="01000001" w:usb1="00000000" w:usb2="00000000" w:usb3="00000000" w:csb0="00010000"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7783616"/>
    </w:sdtPr>
    <w:sdtEndPr/>
    <w:sdtContent>
      <w:p w14:paraId="3E6855FE" w14:textId="77777777" w:rsidR="00B1169F" w:rsidRDefault="00B1169F">
        <w:pPr>
          <w:pStyle w:val="Footer"/>
          <w:jc w:val="center"/>
        </w:pPr>
        <w:r>
          <w:rPr>
            <w:lang w:val="id-ID"/>
          </w:rPr>
          <w:t xml:space="preserve"> </w:t>
        </w:r>
        <w:r>
          <w:fldChar w:fldCharType="begin"/>
        </w:r>
        <w:r>
          <w:instrText xml:space="preserve"> PAGE   \* MERGEFORMAT </w:instrText>
        </w:r>
        <w:r>
          <w:fldChar w:fldCharType="separate"/>
        </w:r>
        <w:r w:rsidR="0019759C">
          <w:rPr>
            <w:noProof/>
          </w:rPr>
          <w:t>iii</w:t>
        </w:r>
        <w:r>
          <w:fldChar w:fldCharType="end"/>
        </w:r>
      </w:p>
    </w:sdtContent>
  </w:sdt>
  <w:p w14:paraId="43B7C1F9" w14:textId="77777777" w:rsidR="00B1169F" w:rsidRDefault="00B116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BF8FC" w14:textId="77777777" w:rsidR="00B1169F" w:rsidRDefault="00B1169F">
    <w:pPr>
      <w:pStyle w:val="Footer"/>
      <w:jc w:val="center"/>
    </w:pPr>
  </w:p>
  <w:p w14:paraId="71FBA280" w14:textId="77777777" w:rsidR="00B1169F" w:rsidRDefault="00B116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CE4AEC" w14:textId="77777777" w:rsidR="00733452" w:rsidRDefault="00733452">
      <w:pPr>
        <w:spacing w:after="0"/>
      </w:pPr>
      <w:r>
        <w:separator/>
      </w:r>
    </w:p>
  </w:footnote>
  <w:footnote w:type="continuationSeparator" w:id="0">
    <w:p w14:paraId="62F97709" w14:textId="77777777" w:rsidR="00733452" w:rsidRDefault="0073345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36B48"/>
    <w:multiLevelType w:val="multilevel"/>
    <w:tmpl w:val="00736B48"/>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nsid w:val="04EB55D3"/>
    <w:multiLevelType w:val="multilevel"/>
    <w:tmpl w:val="04EB55D3"/>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05FA0052"/>
    <w:multiLevelType w:val="multilevel"/>
    <w:tmpl w:val="05FA0052"/>
    <w:lvl w:ilvl="0">
      <w:start w:val="1"/>
      <w:numFmt w:val="lowerLetter"/>
      <w:lvlText w:val="%1)"/>
      <w:lvlJc w:val="left"/>
      <w:pPr>
        <w:ind w:left="1352" w:hanging="360"/>
      </w:pPr>
      <w:rPr>
        <w:rFonts w:hint="default"/>
      </w:r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3">
    <w:nsid w:val="08E5773F"/>
    <w:multiLevelType w:val="multilevel"/>
    <w:tmpl w:val="08E5773F"/>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nsid w:val="0CD3199B"/>
    <w:multiLevelType w:val="multilevel"/>
    <w:tmpl w:val="0CD3199B"/>
    <w:lvl w:ilvl="0">
      <w:start w:val="1"/>
      <w:numFmt w:val="upperLetter"/>
      <w:lvlText w:val="%1."/>
      <w:lvlJc w:val="left"/>
      <w:pPr>
        <w:ind w:left="786" w:hanging="360"/>
      </w:pPr>
      <w:rPr>
        <w:rFonts w:eastAsia="TimesNewRomanPSMT" w:hint="default"/>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
    <w:nsid w:val="0CFE0EB8"/>
    <w:multiLevelType w:val="multilevel"/>
    <w:tmpl w:val="0CFE0EB8"/>
    <w:lvl w:ilvl="0">
      <w:start w:val="1"/>
      <w:numFmt w:val="upperLetter"/>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13844B7"/>
    <w:multiLevelType w:val="multilevel"/>
    <w:tmpl w:val="113844B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2EB6FF3"/>
    <w:multiLevelType w:val="multilevel"/>
    <w:tmpl w:val="12EB6FF3"/>
    <w:lvl w:ilvl="0">
      <w:start w:val="1"/>
      <w:numFmt w:val="decimal"/>
      <w:lvlText w:val="%1)"/>
      <w:lvlJc w:val="left"/>
      <w:pPr>
        <w:ind w:left="3670" w:hanging="360"/>
      </w:pPr>
      <w:rPr>
        <w:rFonts w:asciiTheme="minorBidi" w:eastAsiaTheme="minorHAnsi" w:hAnsiTheme="minorBidi" w:cstheme="minorBidi"/>
      </w:rPr>
    </w:lvl>
    <w:lvl w:ilvl="1">
      <w:start w:val="1"/>
      <w:numFmt w:val="bullet"/>
      <w:lvlText w:val="o"/>
      <w:lvlJc w:val="left"/>
      <w:pPr>
        <w:ind w:left="4390" w:hanging="360"/>
      </w:pPr>
      <w:rPr>
        <w:rFonts w:ascii="Courier New" w:hAnsi="Courier New" w:cs="Courier New" w:hint="default"/>
      </w:rPr>
    </w:lvl>
    <w:lvl w:ilvl="2">
      <w:start w:val="1"/>
      <w:numFmt w:val="bullet"/>
      <w:lvlText w:val=""/>
      <w:lvlJc w:val="left"/>
      <w:pPr>
        <w:ind w:left="5110" w:hanging="360"/>
      </w:pPr>
      <w:rPr>
        <w:rFonts w:ascii="Wingdings" w:hAnsi="Wingdings" w:hint="default"/>
      </w:rPr>
    </w:lvl>
    <w:lvl w:ilvl="3">
      <w:start w:val="1"/>
      <w:numFmt w:val="bullet"/>
      <w:lvlText w:val=""/>
      <w:lvlJc w:val="left"/>
      <w:pPr>
        <w:ind w:left="5830" w:hanging="360"/>
      </w:pPr>
      <w:rPr>
        <w:rFonts w:ascii="Symbol" w:hAnsi="Symbol" w:hint="default"/>
      </w:rPr>
    </w:lvl>
    <w:lvl w:ilvl="4">
      <w:start w:val="1"/>
      <w:numFmt w:val="bullet"/>
      <w:lvlText w:val="o"/>
      <w:lvlJc w:val="left"/>
      <w:pPr>
        <w:ind w:left="6550" w:hanging="360"/>
      </w:pPr>
      <w:rPr>
        <w:rFonts w:ascii="Courier New" w:hAnsi="Courier New" w:cs="Courier New" w:hint="default"/>
      </w:rPr>
    </w:lvl>
    <w:lvl w:ilvl="5">
      <w:start w:val="1"/>
      <w:numFmt w:val="bullet"/>
      <w:lvlText w:val=""/>
      <w:lvlJc w:val="left"/>
      <w:pPr>
        <w:ind w:left="7270" w:hanging="360"/>
      </w:pPr>
      <w:rPr>
        <w:rFonts w:ascii="Wingdings" w:hAnsi="Wingdings" w:hint="default"/>
      </w:rPr>
    </w:lvl>
    <w:lvl w:ilvl="6">
      <w:start w:val="1"/>
      <w:numFmt w:val="bullet"/>
      <w:lvlText w:val=""/>
      <w:lvlJc w:val="left"/>
      <w:pPr>
        <w:ind w:left="7990" w:hanging="360"/>
      </w:pPr>
      <w:rPr>
        <w:rFonts w:ascii="Symbol" w:hAnsi="Symbol" w:hint="default"/>
      </w:rPr>
    </w:lvl>
    <w:lvl w:ilvl="7">
      <w:start w:val="1"/>
      <w:numFmt w:val="bullet"/>
      <w:lvlText w:val="o"/>
      <w:lvlJc w:val="left"/>
      <w:pPr>
        <w:ind w:left="8710" w:hanging="360"/>
      </w:pPr>
      <w:rPr>
        <w:rFonts w:ascii="Courier New" w:hAnsi="Courier New" w:cs="Courier New" w:hint="default"/>
      </w:rPr>
    </w:lvl>
    <w:lvl w:ilvl="8">
      <w:start w:val="1"/>
      <w:numFmt w:val="bullet"/>
      <w:lvlText w:val=""/>
      <w:lvlJc w:val="left"/>
      <w:pPr>
        <w:ind w:left="9430" w:hanging="360"/>
      </w:pPr>
      <w:rPr>
        <w:rFonts w:ascii="Wingdings" w:hAnsi="Wingdings" w:hint="default"/>
      </w:rPr>
    </w:lvl>
  </w:abstractNum>
  <w:abstractNum w:abstractNumId="8">
    <w:nsid w:val="13217CCE"/>
    <w:multiLevelType w:val="multilevel"/>
    <w:tmpl w:val="13217CC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3804F88"/>
    <w:multiLevelType w:val="multilevel"/>
    <w:tmpl w:val="13804F88"/>
    <w:lvl w:ilvl="0">
      <w:start w:val="1"/>
      <w:numFmt w:val="upperLetter"/>
      <w:lvlText w:val="%1."/>
      <w:lvlJc w:val="left"/>
      <w:pPr>
        <w:ind w:left="502" w:hanging="360"/>
      </w:pPr>
      <w:rPr>
        <w:rFonts w:eastAsia="TimesNewRomanPSMT" w:hint="default"/>
        <w:b w:val="0"/>
        <w:color w:val="00000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0">
    <w:nsid w:val="16AA3056"/>
    <w:multiLevelType w:val="multilevel"/>
    <w:tmpl w:val="16AA305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86C0D19"/>
    <w:multiLevelType w:val="multilevel"/>
    <w:tmpl w:val="186C0D19"/>
    <w:lvl w:ilvl="0">
      <w:start w:val="1"/>
      <w:numFmt w:val="decimal"/>
      <w:lvlText w:val="%1."/>
      <w:lvlJc w:val="left"/>
      <w:pPr>
        <w:ind w:left="1800" w:hanging="360"/>
      </w:pPr>
      <w:rPr>
        <w:rFonts w:eastAsia="TimesNewRomanPSMT" w:hint="default"/>
        <w:color w:val="00000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2">
    <w:nsid w:val="19476F1C"/>
    <w:multiLevelType w:val="multilevel"/>
    <w:tmpl w:val="19476F1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0AF1F7A"/>
    <w:multiLevelType w:val="multilevel"/>
    <w:tmpl w:val="20AF1F7A"/>
    <w:lvl w:ilvl="0">
      <w:start w:val="1"/>
      <w:numFmt w:val="lowerLetter"/>
      <w:lvlText w:val="%1)"/>
      <w:lvlJc w:val="left"/>
      <w:pPr>
        <w:ind w:left="1800" w:hanging="360"/>
      </w:pPr>
      <w:rPr>
        <w:rFonts w:hint="default"/>
        <w:i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2345"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4">
    <w:nsid w:val="228D3D41"/>
    <w:multiLevelType w:val="multilevel"/>
    <w:tmpl w:val="228D3D41"/>
    <w:lvl w:ilvl="0">
      <w:start w:val="1"/>
      <w:numFmt w:val="decimal"/>
      <w:lvlText w:val="%1."/>
      <w:lvlJc w:val="left"/>
      <w:pPr>
        <w:ind w:left="1800" w:hanging="360"/>
      </w:pPr>
      <w:rPr>
        <w:rFonts w:hint="default"/>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
    <w:nsid w:val="2340182C"/>
    <w:multiLevelType w:val="multilevel"/>
    <w:tmpl w:val="234018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3C62605"/>
    <w:multiLevelType w:val="multilevel"/>
    <w:tmpl w:val="23C62605"/>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nsid w:val="26F536C5"/>
    <w:multiLevelType w:val="multilevel"/>
    <w:tmpl w:val="26F536C5"/>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nsid w:val="27546A0D"/>
    <w:multiLevelType w:val="multilevel"/>
    <w:tmpl w:val="27546A0D"/>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2B0F18CC"/>
    <w:multiLevelType w:val="multilevel"/>
    <w:tmpl w:val="2B0F18CC"/>
    <w:lvl w:ilvl="0">
      <w:start w:val="1"/>
      <w:numFmt w:val="decimal"/>
      <w:lvlText w:val="%1."/>
      <w:lvlJc w:val="left"/>
      <w:pPr>
        <w:ind w:left="1860" w:hanging="360"/>
      </w:pPr>
      <w:rPr>
        <w:rFonts w:hint="default"/>
      </w:rPr>
    </w:lvl>
    <w:lvl w:ilvl="1">
      <w:start w:val="1"/>
      <w:numFmt w:val="lowerLetter"/>
      <w:lvlText w:val="%2."/>
      <w:lvlJc w:val="left"/>
      <w:pPr>
        <w:ind w:left="2580" w:hanging="360"/>
      </w:pPr>
    </w:lvl>
    <w:lvl w:ilvl="2">
      <w:start w:val="1"/>
      <w:numFmt w:val="lowerRoman"/>
      <w:lvlText w:val="%3."/>
      <w:lvlJc w:val="right"/>
      <w:pPr>
        <w:ind w:left="3300" w:hanging="180"/>
      </w:pPr>
    </w:lvl>
    <w:lvl w:ilvl="3">
      <w:start w:val="1"/>
      <w:numFmt w:val="decimal"/>
      <w:lvlText w:val="%4."/>
      <w:lvlJc w:val="left"/>
      <w:pPr>
        <w:ind w:left="4020" w:hanging="360"/>
      </w:pPr>
    </w:lvl>
    <w:lvl w:ilvl="4">
      <w:start w:val="1"/>
      <w:numFmt w:val="lowerLetter"/>
      <w:lvlText w:val="%5."/>
      <w:lvlJc w:val="left"/>
      <w:pPr>
        <w:ind w:left="4740" w:hanging="360"/>
      </w:pPr>
    </w:lvl>
    <w:lvl w:ilvl="5">
      <w:start w:val="1"/>
      <w:numFmt w:val="lowerRoman"/>
      <w:lvlText w:val="%6."/>
      <w:lvlJc w:val="right"/>
      <w:pPr>
        <w:ind w:left="5460" w:hanging="180"/>
      </w:pPr>
    </w:lvl>
    <w:lvl w:ilvl="6">
      <w:start w:val="1"/>
      <w:numFmt w:val="decimal"/>
      <w:lvlText w:val="%7."/>
      <w:lvlJc w:val="left"/>
      <w:pPr>
        <w:ind w:left="6180" w:hanging="360"/>
      </w:pPr>
    </w:lvl>
    <w:lvl w:ilvl="7">
      <w:start w:val="1"/>
      <w:numFmt w:val="lowerLetter"/>
      <w:lvlText w:val="%8."/>
      <w:lvlJc w:val="left"/>
      <w:pPr>
        <w:ind w:left="6900" w:hanging="360"/>
      </w:pPr>
    </w:lvl>
    <w:lvl w:ilvl="8">
      <w:start w:val="1"/>
      <w:numFmt w:val="lowerRoman"/>
      <w:lvlText w:val="%9."/>
      <w:lvlJc w:val="right"/>
      <w:pPr>
        <w:ind w:left="7620" w:hanging="180"/>
      </w:pPr>
    </w:lvl>
  </w:abstractNum>
  <w:abstractNum w:abstractNumId="20">
    <w:nsid w:val="2F4B00EB"/>
    <w:multiLevelType w:val="multilevel"/>
    <w:tmpl w:val="2F4B00EB"/>
    <w:lvl w:ilvl="0">
      <w:start w:val="1"/>
      <w:numFmt w:val="lowerLetter"/>
      <w:lvlText w:val="%1)"/>
      <w:lvlJc w:val="left"/>
      <w:pPr>
        <w:ind w:left="643" w:hanging="360"/>
      </w:pPr>
      <w:rPr>
        <w:rFonts w:hint="default"/>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21">
    <w:nsid w:val="2F871BBE"/>
    <w:multiLevelType w:val="multilevel"/>
    <w:tmpl w:val="2F871BBE"/>
    <w:lvl w:ilvl="0">
      <w:start w:val="1"/>
      <w:numFmt w:val="decimal"/>
      <w:lvlText w:val="%1)"/>
      <w:lvlJc w:val="left"/>
      <w:pPr>
        <w:ind w:left="1800" w:hanging="360"/>
      </w:pPr>
      <w:rPr>
        <w:rFonts w:ascii="Arial" w:eastAsiaTheme="minorHAnsi" w:hAnsi="Arial" w:cs="Arial"/>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2">
    <w:nsid w:val="308B1082"/>
    <w:multiLevelType w:val="multilevel"/>
    <w:tmpl w:val="308B1082"/>
    <w:lvl w:ilvl="0">
      <w:start w:val="1"/>
      <w:numFmt w:val="lowerLetter"/>
      <w:lvlText w:val="%1)"/>
      <w:lvlJc w:val="left"/>
      <w:pPr>
        <w:ind w:left="1800" w:hanging="360"/>
      </w:pPr>
      <w:rPr>
        <w:rFonts w:hint="default"/>
        <w:i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
    <w:nsid w:val="330D31E1"/>
    <w:multiLevelType w:val="multilevel"/>
    <w:tmpl w:val="330D31E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4585310"/>
    <w:multiLevelType w:val="multilevel"/>
    <w:tmpl w:val="34585310"/>
    <w:lvl w:ilvl="0">
      <w:start w:val="1"/>
      <w:numFmt w:val="lowerLetter"/>
      <w:lvlText w:val="%1."/>
      <w:lvlJc w:val="left"/>
      <w:pPr>
        <w:ind w:left="1440" w:hanging="360"/>
      </w:p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nsid w:val="36FD409E"/>
    <w:multiLevelType w:val="multilevel"/>
    <w:tmpl w:val="36FD409E"/>
    <w:lvl w:ilvl="0">
      <w:start w:val="1"/>
      <w:numFmt w:val="decimal"/>
      <w:lvlText w:val="%1)"/>
      <w:lvlJc w:val="left"/>
      <w:pPr>
        <w:ind w:left="2061" w:hanging="360"/>
      </w:pPr>
      <w:rPr>
        <w:rFonts w:hint="default"/>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26">
    <w:nsid w:val="38455E6B"/>
    <w:multiLevelType w:val="multilevel"/>
    <w:tmpl w:val="38455E6B"/>
    <w:lvl w:ilvl="0">
      <w:start w:val="4"/>
      <w:numFmt w:val="lowerLetter"/>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BBC5456"/>
    <w:multiLevelType w:val="multilevel"/>
    <w:tmpl w:val="3BBC5456"/>
    <w:lvl w:ilvl="0">
      <w:start w:val="1"/>
      <w:numFmt w:val="decimal"/>
      <w:lvlText w:val="%1)"/>
      <w:lvlJc w:val="left"/>
      <w:pPr>
        <w:ind w:left="1352" w:hanging="360"/>
      </w:pPr>
      <w:rPr>
        <w:rFonts w:hint="default"/>
      </w:rPr>
    </w:lvl>
    <w:lvl w:ilvl="1">
      <w:start w:val="1"/>
      <w:numFmt w:val="lowerLetter"/>
      <w:lvlText w:val="%2."/>
      <w:lvlJc w:val="left"/>
      <w:pPr>
        <w:ind w:left="3567" w:hanging="360"/>
      </w:pPr>
    </w:lvl>
    <w:lvl w:ilvl="2">
      <w:start w:val="1"/>
      <w:numFmt w:val="lowerRoman"/>
      <w:lvlText w:val="%3."/>
      <w:lvlJc w:val="right"/>
      <w:pPr>
        <w:ind w:left="4287" w:hanging="180"/>
      </w:pPr>
    </w:lvl>
    <w:lvl w:ilvl="3">
      <w:start w:val="1"/>
      <w:numFmt w:val="decimal"/>
      <w:lvlText w:val="%4."/>
      <w:lvlJc w:val="left"/>
      <w:pPr>
        <w:ind w:left="5007" w:hanging="360"/>
      </w:pPr>
    </w:lvl>
    <w:lvl w:ilvl="4">
      <w:start w:val="1"/>
      <w:numFmt w:val="lowerLetter"/>
      <w:lvlText w:val="%5."/>
      <w:lvlJc w:val="left"/>
      <w:pPr>
        <w:ind w:left="5727" w:hanging="360"/>
      </w:pPr>
    </w:lvl>
    <w:lvl w:ilvl="5">
      <w:start w:val="1"/>
      <w:numFmt w:val="lowerRoman"/>
      <w:lvlText w:val="%6."/>
      <w:lvlJc w:val="right"/>
      <w:pPr>
        <w:ind w:left="6447" w:hanging="180"/>
      </w:pPr>
    </w:lvl>
    <w:lvl w:ilvl="6">
      <w:start w:val="1"/>
      <w:numFmt w:val="decimal"/>
      <w:lvlText w:val="%7."/>
      <w:lvlJc w:val="left"/>
      <w:pPr>
        <w:ind w:left="7167" w:hanging="360"/>
      </w:pPr>
    </w:lvl>
    <w:lvl w:ilvl="7">
      <w:start w:val="1"/>
      <w:numFmt w:val="lowerLetter"/>
      <w:lvlText w:val="%8."/>
      <w:lvlJc w:val="left"/>
      <w:pPr>
        <w:ind w:left="7887" w:hanging="360"/>
      </w:pPr>
    </w:lvl>
    <w:lvl w:ilvl="8">
      <w:start w:val="1"/>
      <w:numFmt w:val="lowerRoman"/>
      <w:lvlText w:val="%9."/>
      <w:lvlJc w:val="right"/>
      <w:pPr>
        <w:ind w:left="8607" w:hanging="180"/>
      </w:pPr>
    </w:lvl>
  </w:abstractNum>
  <w:abstractNum w:abstractNumId="28">
    <w:nsid w:val="3E144AFF"/>
    <w:multiLevelType w:val="multilevel"/>
    <w:tmpl w:val="3E144AFF"/>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nsid w:val="40757DF5"/>
    <w:multiLevelType w:val="multilevel"/>
    <w:tmpl w:val="40757DF5"/>
    <w:lvl w:ilvl="0">
      <w:start w:val="1"/>
      <w:numFmt w:val="lowerLetter"/>
      <w:lvlText w:val="%1)"/>
      <w:lvlJc w:val="left"/>
      <w:pPr>
        <w:ind w:left="1210" w:hanging="360"/>
      </w:pPr>
      <w:rPr>
        <w:rFonts w:hint="default"/>
      </w:rPr>
    </w:lvl>
    <w:lvl w:ilvl="1">
      <w:start w:val="1"/>
      <w:numFmt w:val="lowerLetter"/>
      <w:lvlText w:val="%2."/>
      <w:lvlJc w:val="left"/>
      <w:pPr>
        <w:ind w:left="1930" w:hanging="360"/>
      </w:pPr>
    </w:lvl>
    <w:lvl w:ilvl="2">
      <w:start w:val="1"/>
      <w:numFmt w:val="lowerRoman"/>
      <w:lvlText w:val="%3."/>
      <w:lvlJc w:val="right"/>
      <w:pPr>
        <w:ind w:left="2650" w:hanging="180"/>
      </w:pPr>
    </w:lvl>
    <w:lvl w:ilvl="3">
      <w:start w:val="1"/>
      <w:numFmt w:val="decimal"/>
      <w:lvlText w:val="%4."/>
      <w:lvlJc w:val="left"/>
      <w:pPr>
        <w:ind w:left="3370" w:hanging="360"/>
      </w:pPr>
    </w:lvl>
    <w:lvl w:ilvl="4">
      <w:start w:val="1"/>
      <w:numFmt w:val="lowerLetter"/>
      <w:lvlText w:val="%5."/>
      <w:lvlJc w:val="left"/>
      <w:pPr>
        <w:ind w:left="4090" w:hanging="360"/>
      </w:pPr>
    </w:lvl>
    <w:lvl w:ilvl="5">
      <w:start w:val="1"/>
      <w:numFmt w:val="lowerRoman"/>
      <w:lvlText w:val="%6."/>
      <w:lvlJc w:val="right"/>
      <w:pPr>
        <w:ind w:left="4810" w:hanging="180"/>
      </w:pPr>
    </w:lvl>
    <w:lvl w:ilvl="6">
      <w:start w:val="1"/>
      <w:numFmt w:val="decimal"/>
      <w:lvlText w:val="%7."/>
      <w:lvlJc w:val="left"/>
      <w:pPr>
        <w:ind w:left="5530" w:hanging="360"/>
      </w:pPr>
    </w:lvl>
    <w:lvl w:ilvl="7">
      <w:start w:val="1"/>
      <w:numFmt w:val="lowerLetter"/>
      <w:lvlText w:val="%8."/>
      <w:lvlJc w:val="left"/>
      <w:pPr>
        <w:ind w:left="6250" w:hanging="360"/>
      </w:pPr>
    </w:lvl>
    <w:lvl w:ilvl="8">
      <w:start w:val="1"/>
      <w:numFmt w:val="lowerRoman"/>
      <w:lvlText w:val="%9."/>
      <w:lvlJc w:val="right"/>
      <w:pPr>
        <w:ind w:left="6970" w:hanging="180"/>
      </w:pPr>
    </w:lvl>
  </w:abstractNum>
  <w:abstractNum w:abstractNumId="30">
    <w:nsid w:val="43DF0DBE"/>
    <w:multiLevelType w:val="multilevel"/>
    <w:tmpl w:val="43DF0DB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4A7778F0"/>
    <w:multiLevelType w:val="multilevel"/>
    <w:tmpl w:val="4A7778F0"/>
    <w:lvl w:ilvl="0">
      <w:start w:val="1"/>
      <w:numFmt w:val="lowerLetter"/>
      <w:lvlText w:val="%1)"/>
      <w:lvlJc w:val="left"/>
      <w:pPr>
        <w:ind w:left="2950" w:hanging="360"/>
      </w:pPr>
      <w:rPr>
        <w:rFonts w:hint="default"/>
      </w:rPr>
    </w:lvl>
    <w:lvl w:ilvl="1">
      <w:start w:val="1"/>
      <w:numFmt w:val="lowerLetter"/>
      <w:lvlText w:val="%2."/>
      <w:lvlJc w:val="left"/>
      <w:pPr>
        <w:ind w:left="3670" w:hanging="360"/>
      </w:pPr>
    </w:lvl>
    <w:lvl w:ilvl="2">
      <w:start w:val="1"/>
      <w:numFmt w:val="lowerRoman"/>
      <w:lvlText w:val="%3."/>
      <w:lvlJc w:val="right"/>
      <w:pPr>
        <w:ind w:left="4390" w:hanging="180"/>
      </w:pPr>
    </w:lvl>
    <w:lvl w:ilvl="3">
      <w:start w:val="1"/>
      <w:numFmt w:val="decimal"/>
      <w:lvlText w:val="%4."/>
      <w:lvlJc w:val="left"/>
      <w:pPr>
        <w:ind w:left="5110" w:hanging="360"/>
      </w:pPr>
    </w:lvl>
    <w:lvl w:ilvl="4">
      <w:start w:val="1"/>
      <w:numFmt w:val="lowerLetter"/>
      <w:lvlText w:val="%5."/>
      <w:lvlJc w:val="left"/>
      <w:pPr>
        <w:ind w:left="5830" w:hanging="360"/>
      </w:pPr>
    </w:lvl>
    <w:lvl w:ilvl="5">
      <w:start w:val="1"/>
      <w:numFmt w:val="lowerRoman"/>
      <w:lvlText w:val="%6."/>
      <w:lvlJc w:val="right"/>
      <w:pPr>
        <w:ind w:left="6550" w:hanging="180"/>
      </w:pPr>
    </w:lvl>
    <w:lvl w:ilvl="6">
      <w:start w:val="1"/>
      <w:numFmt w:val="decimal"/>
      <w:lvlText w:val="%7."/>
      <w:lvlJc w:val="left"/>
      <w:pPr>
        <w:ind w:left="7270" w:hanging="360"/>
      </w:pPr>
    </w:lvl>
    <w:lvl w:ilvl="7">
      <w:start w:val="1"/>
      <w:numFmt w:val="lowerLetter"/>
      <w:lvlText w:val="%8."/>
      <w:lvlJc w:val="left"/>
      <w:pPr>
        <w:ind w:left="7990" w:hanging="360"/>
      </w:pPr>
    </w:lvl>
    <w:lvl w:ilvl="8">
      <w:start w:val="1"/>
      <w:numFmt w:val="lowerRoman"/>
      <w:lvlText w:val="%9."/>
      <w:lvlJc w:val="right"/>
      <w:pPr>
        <w:ind w:left="8710" w:hanging="180"/>
      </w:pPr>
    </w:lvl>
  </w:abstractNum>
  <w:abstractNum w:abstractNumId="32">
    <w:nsid w:val="4ABC56B8"/>
    <w:multiLevelType w:val="multilevel"/>
    <w:tmpl w:val="4ABC56B8"/>
    <w:lvl w:ilvl="0">
      <w:start w:val="1"/>
      <w:numFmt w:val="lowerLetter"/>
      <w:lvlText w:val="%1)"/>
      <w:lvlJc w:val="left"/>
      <w:pPr>
        <w:ind w:left="785" w:hanging="360"/>
      </w:pPr>
      <w:rPr>
        <w:rFonts w:hint="default"/>
      </w:r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33">
    <w:nsid w:val="4C423731"/>
    <w:multiLevelType w:val="multilevel"/>
    <w:tmpl w:val="4C423731"/>
    <w:lvl w:ilvl="0">
      <w:start w:val="1"/>
      <w:numFmt w:val="decimal"/>
      <w:lvlText w:val="%1)"/>
      <w:lvlJc w:val="left"/>
      <w:pPr>
        <w:ind w:left="1920" w:hanging="360"/>
      </w:pPr>
      <w:rPr>
        <w:rFonts w:hint="default"/>
      </w:r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34">
    <w:nsid w:val="4E112290"/>
    <w:multiLevelType w:val="multilevel"/>
    <w:tmpl w:val="4E11229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4F2C2116"/>
    <w:multiLevelType w:val="multilevel"/>
    <w:tmpl w:val="4F2C211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nsid w:val="53C02AC1"/>
    <w:multiLevelType w:val="multilevel"/>
    <w:tmpl w:val="53C02AC1"/>
    <w:lvl w:ilvl="0">
      <w:start w:val="2"/>
      <w:numFmt w:val="lowerLetter"/>
      <w:lvlText w:val="%1."/>
      <w:lvlJc w:val="left"/>
      <w:pPr>
        <w:ind w:left="144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57406F7D"/>
    <w:multiLevelType w:val="multilevel"/>
    <w:tmpl w:val="57406F7D"/>
    <w:lvl w:ilvl="0">
      <w:start w:val="1"/>
      <w:numFmt w:val="decimal"/>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211"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5B046A8B"/>
    <w:multiLevelType w:val="multilevel"/>
    <w:tmpl w:val="5B046A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5C9E6BA6"/>
    <w:multiLevelType w:val="multilevel"/>
    <w:tmpl w:val="5C9E6BA6"/>
    <w:lvl w:ilvl="0">
      <w:start w:val="1"/>
      <w:numFmt w:val="decimal"/>
      <w:lvlText w:val="%1)"/>
      <w:lvlJc w:val="left"/>
      <w:pPr>
        <w:ind w:left="1637"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0">
    <w:nsid w:val="603473D2"/>
    <w:multiLevelType w:val="multilevel"/>
    <w:tmpl w:val="603473D2"/>
    <w:lvl w:ilvl="0">
      <w:start w:val="1"/>
      <w:numFmt w:val="lowerLetter"/>
      <w:lvlText w:val="%1."/>
      <w:lvlJc w:val="left"/>
      <w:pPr>
        <w:ind w:left="1440" w:hanging="360"/>
      </w:p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1">
    <w:nsid w:val="61194ADB"/>
    <w:multiLevelType w:val="multilevel"/>
    <w:tmpl w:val="61194ADB"/>
    <w:lvl w:ilvl="0">
      <w:start w:val="1"/>
      <w:numFmt w:val="lowerLetter"/>
      <w:lvlText w:val="%1."/>
      <w:lvlJc w:val="left"/>
      <w:pPr>
        <w:ind w:left="720" w:hanging="360"/>
      </w:pPr>
      <w:rPr>
        <w:rFonts w:hint="default"/>
      </w:rPr>
    </w:lvl>
    <w:lvl w:ilvl="1">
      <w:start w:val="1"/>
      <w:numFmt w:val="lowerLetter"/>
      <w:lvlText w:val="%2."/>
      <w:lvlJc w:val="left"/>
      <w:pPr>
        <w:ind w:left="2202" w:hanging="360"/>
      </w:pPr>
    </w:lvl>
    <w:lvl w:ilvl="2">
      <w:start w:val="1"/>
      <w:numFmt w:val="lowerRoman"/>
      <w:lvlText w:val="%3."/>
      <w:lvlJc w:val="right"/>
      <w:pPr>
        <w:ind w:left="2160" w:hanging="180"/>
      </w:pPr>
    </w:lvl>
    <w:lvl w:ilvl="3">
      <w:start w:val="1"/>
      <w:numFmt w:val="decimal"/>
      <w:lvlText w:val="%4."/>
      <w:lvlJc w:val="left"/>
      <w:pPr>
        <w:ind w:left="192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927" w:hanging="360"/>
      </w:pPr>
      <w:rPr>
        <w:b w:val="0"/>
      </w:rPr>
    </w:lvl>
    <w:lvl w:ilvl="7">
      <w:start w:val="1"/>
      <w:numFmt w:val="lowerLetter"/>
      <w:lvlText w:val="%8."/>
      <w:lvlJc w:val="left"/>
      <w:pPr>
        <w:ind w:left="786" w:hanging="360"/>
      </w:pPr>
    </w:lvl>
    <w:lvl w:ilvl="8">
      <w:start w:val="1"/>
      <w:numFmt w:val="lowerRoman"/>
      <w:lvlText w:val="%9."/>
      <w:lvlJc w:val="right"/>
      <w:pPr>
        <w:ind w:left="6480" w:hanging="180"/>
      </w:pPr>
    </w:lvl>
  </w:abstractNum>
  <w:abstractNum w:abstractNumId="42">
    <w:nsid w:val="648753B9"/>
    <w:multiLevelType w:val="multilevel"/>
    <w:tmpl w:val="648753B9"/>
    <w:lvl w:ilvl="0">
      <w:start w:val="1"/>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6C927829"/>
    <w:multiLevelType w:val="multilevel"/>
    <w:tmpl w:val="6C927829"/>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4">
    <w:nsid w:val="6F12526A"/>
    <w:multiLevelType w:val="multilevel"/>
    <w:tmpl w:val="6F12526A"/>
    <w:lvl w:ilvl="0">
      <w:start w:val="1"/>
      <w:numFmt w:val="decimal"/>
      <w:lvlText w:val="%1."/>
      <w:lvlJc w:val="left"/>
      <w:pPr>
        <w:ind w:left="1920" w:hanging="360"/>
      </w:pPr>
      <w:rPr>
        <w:rFonts w:hint="default"/>
      </w:rPr>
    </w:lvl>
    <w:lvl w:ilvl="1">
      <w:start w:val="1"/>
      <w:numFmt w:val="lowerLetter"/>
      <w:lvlText w:val="%2."/>
      <w:lvlJc w:val="left"/>
      <w:pPr>
        <w:ind w:left="3310" w:hanging="360"/>
      </w:pPr>
    </w:lvl>
    <w:lvl w:ilvl="2">
      <w:start w:val="1"/>
      <w:numFmt w:val="lowerRoman"/>
      <w:lvlText w:val="%3."/>
      <w:lvlJc w:val="right"/>
      <w:pPr>
        <w:ind w:left="4030" w:hanging="180"/>
      </w:pPr>
    </w:lvl>
    <w:lvl w:ilvl="3">
      <w:start w:val="1"/>
      <w:numFmt w:val="decimal"/>
      <w:lvlText w:val="%4."/>
      <w:lvlJc w:val="left"/>
      <w:pPr>
        <w:ind w:left="4750" w:hanging="360"/>
      </w:pPr>
    </w:lvl>
    <w:lvl w:ilvl="4">
      <w:start w:val="1"/>
      <w:numFmt w:val="lowerLetter"/>
      <w:lvlText w:val="%5."/>
      <w:lvlJc w:val="left"/>
      <w:pPr>
        <w:ind w:left="5470" w:hanging="360"/>
      </w:pPr>
    </w:lvl>
    <w:lvl w:ilvl="5">
      <w:start w:val="1"/>
      <w:numFmt w:val="lowerRoman"/>
      <w:lvlText w:val="%6."/>
      <w:lvlJc w:val="right"/>
      <w:pPr>
        <w:ind w:left="6190" w:hanging="180"/>
      </w:pPr>
    </w:lvl>
    <w:lvl w:ilvl="6">
      <w:start w:val="1"/>
      <w:numFmt w:val="decimal"/>
      <w:lvlText w:val="%7."/>
      <w:lvlJc w:val="left"/>
      <w:pPr>
        <w:ind w:left="6910" w:hanging="360"/>
      </w:pPr>
    </w:lvl>
    <w:lvl w:ilvl="7">
      <w:start w:val="1"/>
      <w:numFmt w:val="lowerLetter"/>
      <w:lvlText w:val="%8."/>
      <w:lvlJc w:val="left"/>
      <w:pPr>
        <w:ind w:left="7630" w:hanging="360"/>
      </w:pPr>
    </w:lvl>
    <w:lvl w:ilvl="8">
      <w:start w:val="1"/>
      <w:numFmt w:val="lowerRoman"/>
      <w:lvlText w:val="%9."/>
      <w:lvlJc w:val="right"/>
      <w:pPr>
        <w:ind w:left="8350" w:hanging="180"/>
      </w:pPr>
    </w:lvl>
  </w:abstractNum>
  <w:abstractNum w:abstractNumId="45">
    <w:nsid w:val="6FCE0CD2"/>
    <w:multiLevelType w:val="multilevel"/>
    <w:tmpl w:val="6FCE0CD2"/>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6">
    <w:nsid w:val="72061273"/>
    <w:multiLevelType w:val="multilevel"/>
    <w:tmpl w:val="72061273"/>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7">
    <w:nsid w:val="721432B1"/>
    <w:multiLevelType w:val="multilevel"/>
    <w:tmpl w:val="721432B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7246368A"/>
    <w:multiLevelType w:val="hybridMultilevel"/>
    <w:tmpl w:val="FAFAF868"/>
    <w:lvl w:ilvl="0" w:tplc="194AA81E">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9">
    <w:nsid w:val="727375EC"/>
    <w:multiLevelType w:val="multilevel"/>
    <w:tmpl w:val="727375EC"/>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1777"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2344"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0">
    <w:nsid w:val="72ED3C46"/>
    <w:multiLevelType w:val="multilevel"/>
    <w:tmpl w:val="72ED3C46"/>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1">
    <w:nsid w:val="73426DA5"/>
    <w:multiLevelType w:val="multilevel"/>
    <w:tmpl w:val="73426DA5"/>
    <w:lvl w:ilvl="0">
      <w:start w:val="1"/>
      <w:numFmt w:val="lowerLetter"/>
      <w:lvlText w:val="%1."/>
      <w:lvlJc w:val="left"/>
      <w:pPr>
        <w:ind w:left="1440" w:hanging="360"/>
      </w:p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2">
    <w:nsid w:val="738F7889"/>
    <w:multiLevelType w:val="multilevel"/>
    <w:tmpl w:val="738F7889"/>
    <w:lvl w:ilvl="0">
      <w:start w:val="1"/>
      <w:numFmt w:val="lowerLetter"/>
      <w:lvlText w:val="%1."/>
      <w:lvlJc w:val="left"/>
      <w:pPr>
        <w:ind w:left="720" w:hanging="360"/>
      </w:pPr>
      <w:rPr>
        <w:rFonts w:hint="default"/>
      </w:rPr>
    </w:lvl>
    <w:lvl w:ilvl="1">
      <w:start w:val="1"/>
      <w:numFmt w:val="lowerLetter"/>
      <w:lvlText w:val="%2."/>
      <w:lvlJc w:val="left"/>
      <w:pPr>
        <w:ind w:left="2202" w:hanging="360"/>
      </w:pPr>
    </w:lvl>
    <w:lvl w:ilvl="2">
      <w:start w:val="1"/>
      <w:numFmt w:val="lowerRoman"/>
      <w:lvlText w:val="%3."/>
      <w:lvlJc w:val="right"/>
      <w:pPr>
        <w:ind w:left="2160" w:hanging="180"/>
      </w:pPr>
    </w:lvl>
    <w:lvl w:ilvl="3">
      <w:start w:val="1"/>
      <w:numFmt w:val="decimal"/>
      <w:lvlText w:val="%4."/>
      <w:lvlJc w:val="left"/>
      <w:pPr>
        <w:ind w:left="192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1070" w:hanging="360"/>
      </w:pPr>
      <w:rPr>
        <w:color w:val="auto"/>
      </w:rPr>
    </w:lvl>
    <w:lvl w:ilvl="7">
      <w:start w:val="1"/>
      <w:numFmt w:val="lowerLetter"/>
      <w:lvlText w:val="%8."/>
      <w:lvlJc w:val="left"/>
      <w:pPr>
        <w:ind w:left="786" w:hanging="360"/>
      </w:pPr>
    </w:lvl>
    <w:lvl w:ilvl="8">
      <w:start w:val="1"/>
      <w:numFmt w:val="lowerRoman"/>
      <w:lvlText w:val="%9."/>
      <w:lvlJc w:val="right"/>
      <w:pPr>
        <w:ind w:left="6480" w:hanging="180"/>
      </w:pPr>
    </w:lvl>
  </w:abstractNum>
  <w:abstractNum w:abstractNumId="53">
    <w:nsid w:val="760E5581"/>
    <w:multiLevelType w:val="hybridMultilevel"/>
    <w:tmpl w:val="A41C2D74"/>
    <w:lvl w:ilvl="0" w:tplc="7A3CD666">
      <w:start w:val="1"/>
      <w:numFmt w:val="decimal"/>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54">
    <w:nsid w:val="7C465CA3"/>
    <w:multiLevelType w:val="multilevel"/>
    <w:tmpl w:val="7C465CA3"/>
    <w:lvl w:ilvl="0">
      <w:start w:val="1"/>
      <w:numFmt w:val="decimal"/>
      <w:lvlText w:val="%1)"/>
      <w:lvlJc w:val="left"/>
      <w:pPr>
        <w:ind w:left="3670" w:hanging="360"/>
      </w:pPr>
      <w:rPr>
        <w:rFonts w:asciiTheme="minorBidi" w:eastAsiaTheme="minorHAnsi" w:hAnsiTheme="minorBidi" w:cstheme="minorBidi"/>
      </w:rPr>
    </w:lvl>
    <w:lvl w:ilvl="1">
      <w:start w:val="1"/>
      <w:numFmt w:val="bullet"/>
      <w:lvlText w:val="o"/>
      <w:lvlJc w:val="left"/>
      <w:pPr>
        <w:ind w:left="4390" w:hanging="360"/>
      </w:pPr>
      <w:rPr>
        <w:rFonts w:ascii="Courier New" w:hAnsi="Courier New" w:cs="Courier New" w:hint="default"/>
      </w:rPr>
    </w:lvl>
    <w:lvl w:ilvl="2">
      <w:start w:val="1"/>
      <w:numFmt w:val="bullet"/>
      <w:lvlText w:val=""/>
      <w:lvlJc w:val="left"/>
      <w:pPr>
        <w:ind w:left="5110" w:hanging="360"/>
      </w:pPr>
      <w:rPr>
        <w:rFonts w:ascii="Wingdings" w:hAnsi="Wingdings" w:hint="default"/>
      </w:rPr>
    </w:lvl>
    <w:lvl w:ilvl="3">
      <w:start w:val="1"/>
      <w:numFmt w:val="bullet"/>
      <w:lvlText w:val=""/>
      <w:lvlJc w:val="left"/>
      <w:pPr>
        <w:ind w:left="5830" w:hanging="360"/>
      </w:pPr>
      <w:rPr>
        <w:rFonts w:ascii="Symbol" w:hAnsi="Symbol" w:hint="default"/>
      </w:rPr>
    </w:lvl>
    <w:lvl w:ilvl="4">
      <w:start w:val="1"/>
      <w:numFmt w:val="bullet"/>
      <w:lvlText w:val="o"/>
      <w:lvlJc w:val="left"/>
      <w:pPr>
        <w:ind w:left="6550" w:hanging="360"/>
      </w:pPr>
      <w:rPr>
        <w:rFonts w:ascii="Courier New" w:hAnsi="Courier New" w:cs="Courier New" w:hint="default"/>
      </w:rPr>
    </w:lvl>
    <w:lvl w:ilvl="5">
      <w:start w:val="1"/>
      <w:numFmt w:val="bullet"/>
      <w:lvlText w:val=""/>
      <w:lvlJc w:val="left"/>
      <w:pPr>
        <w:ind w:left="7270" w:hanging="360"/>
      </w:pPr>
      <w:rPr>
        <w:rFonts w:ascii="Wingdings" w:hAnsi="Wingdings" w:hint="default"/>
      </w:rPr>
    </w:lvl>
    <w:lvl w:ilvl="6">
      <w:start w:val="1"/>
      <w:numFmt w:val="bullet"/>
      <w:lvlText w:val=""/>
      <w:lvlJc w:val="left"/>
      <w:pPr>
        <w:ind w:left="7990" w:hanging="360"/>
      </w:pPr>
      <w:rPr>
        <w:rFonts w:ascii="Symbol" w:hAnsi="Symbol" w:hint="default"/>
      </w:rPr>
    </w:lvl>
    <w:lvl w:ilvl="7">
      <w:start w:val="1"/>
      <w:numFmt w:val="bullet"/>
      <w:lvlText w:val="o"/>
      <w:lvlJc w:val="left"/>
      <w:pPr>
        <w:ind w:left="8710" w:hanging="360"/>
      </w:pPr>
      <w:rPr>
        <w:rFonts w:ascii="Courier New" w:hAnsi="Courier New" w:cs="Courier New" w:hint="default"/>
      </w:rPr>
    </w:lvl>
    <w:lvl w:ilvl="8">
      <w:start w:val="1"/>
      <w:numFmt w:val="bullet"/>
      <w:lvlText w:val=""/>
      <w:lvlJc w:val="left"/>
      <w:pPr>
        <w:ind w:left="9430" w:hanging="360"/>
      </w:pPr>
      <w:rPr>
        <w:rFonts w:ascii="Wingdings" w:hAnsi="Wingdings" w:hint="default"/>
      </w:rPr>
    </w:lvl>
  </w:abstractNum>
  <w:num w:numId="1">
    <w:abstractNumId w:val="8"/>
  </w:num>
  <w:num w:numId="2">
    <w:abstractNumId w:val="37"/>
  </w:num>
  <w:num w:numId="3">
    <w:abstractNumId w:val="5"/>
  </w:num>
  <w:num w:numId="4">
    <w:abstractNumId w:val="30"/>
  </w:num>
  <w:num w:numId="5">
    <w:abstractNumId w:val="28"/>
  </w:num>
  <w:num w:numId="6">
    <w:abstractNumId w:val="18"/>
  </w:num>
  <w:num w:numId="7">
    <w:abstractNumId w:val="23"/>
  </w:num>
  <w:num w:numId="8">
    <w:abstractNumId w:val="14"/>
  </w:num>
  <w:num w:numId="9">
    <w:abstractNumId w:val="50"/>
  </w:num>
  <w:num w:numId="10">
    <w:abstractNumId w:val="34"/>
  </w:num>
  <w:num w:numId="11">
    <w:abstractNumId w:val="52"/>
  </w:num>
  <w:num w:numId="12">
    <w:abstractNumId w:val="19"/>
  </w:num>
  <w:num w:numId="13">
    <w:abstractNumId w:val="41"/>
  </w:num>
  <w:num w:numId="14">
    <w:abstractNumId w:val="33"/>
  </w:num>
  <w:num w:numId="15">
    <w:abstractNumId w:val="12"/>
  </w:num>
  <w:num w:numId="16">
    <w:abstractNumId w:val="16"/>
  </w:num>
  <w:num w:numId="17">
    <w:abstractNumId w:val="21"/>
  </w:num>
  <w:num w:numId="18">
    <w:abstractNumId w:val="46"/>
  </w:num>
  <w:num w:numId="19">
    <w:abstractNumId w:val="11"/>
  </w:num>
  <w:num w:numId="20">
    <w:abstractNumId w:val="22"/>
  </w:num>
  <w:num w:numId="21">
    <w:abstractNumId w:val="39"/>
  </w:num>
  <w:num w:numId="22">
    <w:abstractNumId w:val="13"/>
  </w:num>
  <w:num w:numId="23">
    <w:abstractNumId w:val="4"/>
  </w:num>
  <w:num w:numId="24">
    <w:abstractNumId w:val="27"/>
  </w:num>
  <w:num w:numId="25">
    <w:abstractNumId w:val="44"/>
  </w:num>
  <w:num w:numId="26">
    <w:abstractNumId w:val="31"/>
  </w:num>
  <w:num w:numId="27">
    <w:abstractNumId w:val="7"/>
  </w:num>
  <w:num w:numId="28">
    <w:abstractNumId w:val="25"/>
  </w:num>
  <w:num w:numId="29">
    <w:abstractNumId w:val="54"/>
  </w:num>
  <w:num w:numId="30">
    <w:abstractNumId w:val="15"/>
  </w:num>
  <w:num w:numId="31">
    <w:abstractNumId w:val="17"/>
  </w:num>
  <w:num w:numId="32">
    <w:abstractNumId w:val="47"/>
  </w:num>
  <w:num w:numId="33">
    <w:abstractNumId w:val="24"/>
  </w:num>
  <w:num w:numId="34">
    <w:abstractNumId w:val="51"/>
  </w:num>
  <w:num w:numId="35">
    <w:abstractNumId w:val="42"/>
  </w:num>
  <w:num w:numId="36">
    <w:abstractNumId w:val="29"/>
  </w:num>
  <w:num w:numId="37">
    <w:abstractNumId w:val="2"/>
  </w:num>
  <w:num w:numId="38">
    <w:abstractNumId w:val="20"/>
  </w:num>
  <w:num w:numId="39">
    <w:abstractNumId w:val="32"/>
  </w:num>
  <w:num w:numId="40">
    <w:abstractNumId w:val="35"/>
  </w:num>
  <w:num w:numId="41">
    <w:abstractNumId w:val="45"/>
  </w:num>
  <w:num w:numId="42">
    <w:abstractNumId w:val="3"/>
  </w:num>
  <w:num w:numId="43">
    <w:abstractNumId w:val="9"/>
  </w:num>
  <w:num w:numId="44">
    <w:abstractNumId w:val="0"/>
  </w:num>
  <w:num w:numId="45">
    <w:abstractNumId w:val="10"/>
  </w:num>
  <w:num w:numId="46">
    <w:abstractNumId w:val="49"/>
  </w:num>
  <w:num w:numId="47">
    <w:abstractNumId w:val="6"/>
  </w:num>
  <w:num w:numId="48">
    <w:abstractNumId w:val="38"/>
  </w:num>
  <w:num w:numId="49">
    <w:abstractNumId w:val="40"/>
  </w:num>
  <w:num w:numId="50">
    <w:abstractNumId w:val="43"/>
  </w:num>
  <w:num w:numId="51">
    <w:abstractNumId w:val="1"/>
  </w:num>
  <w:num w:numId="52">
    <w:abstractNumId w:val="36"/>
  </w:num>
  <w:num w:numId="53">
    <w:abstractNumId w:val="26"/>
  </w:num>
  <w:num w:numId="54">
    <w:abstractNumId w:val="53"/>
  </w:num>
  <w:num w:numId="55">
    <w:abstractNumId w:val="4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80F"/>
    <w:rsid w:val="00000075"/>
    <w:rsid w:val="000053EA"/>
    <w:rsid w:val="00006FDE"/>
    <w:rsid w:val="00012F57"/>
    <w:rsid w:val="00013EC8"/>
    <w:rsid w:val="00021A4B"/>
    <w:rsid w:val="00040513"/>
    <w:rsid w:val="00043748"/>
    <w:rsid w:val="0005232A"/>
    <w:rsid w:val="0005408E"/>
    <w:rsid w:val="00063D44"/>
    <w:rsid w:val="00064F3B"/>
    <w:rsid w:val="000706A3"/>
    <w:rsid w:val="00070E95"/>
    <w:rsid w:val="00071AB7"/>
    <w:rsid w:val="00084814"/>
    <w:rsid w:val="00096116"/>
    <w:rsid w:val="000A26E9"/>
    <w:rsid w:val="000B4AA3"/>
    <w:rsid w:val="000B5741"/>
    <w:rsid w:val="000C0B9D"/>
    <w:rsid w:val="000C1778"/>
    <w:rsid w:val="000C1CB1"/>
    <w:rsid w:val="000C5FDB"/>
    <w:rsid w:val="000C735A"/>
    <w:rsid w:val="000E026C"/>
    <w:rsid w:val="000E2FD7"/>
    <w:rsid w:val="000E77FF"/>
    <w:rsid w:val="000F1147"/>
    <w:rsid w:val="000F5162"/>
    <w:rsid w:val="001019A5"/>
    <w:rsid w:val="0010235B"/>
    <w:rsid w:val="00102CAA"/>
    <w:rsid w:val="00103A4C"/>
    <w:rsid w:val="00106457"/>
    <w:rsid w:val="00107B71"/>
    <w:rsid w:val="00111587"/>
    <w:rsid w:val="00111820"/>
    <w:rsid w:val="00115E73"/>
    <w:rsid w:val="00120317"/>
    <w:rsid w:val="00127561"/>
    <w:rsid w:val="001438B8"/>
    <w:rsid w:val="0014596B"/>
    <w:rsid w:val="00146896"/>
    <w:rsid w:val="00147250"/>
    <w:rsid w:val="00154530"/>
    <w:rsid w:val="00154DF8"/>
    <w:rsid w:val="0016274B"/>
    <w:rsid w:val="00174064"/>
    <w:rsid w:val="00181704"/>
    <w:rsid w:val="00195B52"/>
    <w:rsid w:val="0019759C"/>
    <w:rsid w:val="001A3A03"/>
    <w:rsid w:val="001A4EA9"/>
    <w:rsid w:val="001C577D"/>
    <w:rsid w:val="001D31B9"/>
    <w:rsid w:val="001E06A9"/>
    <w:rsid w:val="001E45AC"/>
    <w:rsid w:val="001E45D7"/>
    <w:rsid w:val="001E55FF"/>
    <w:rsid w:val="001F1CAA"/>
    <w:rsid w:val="001F41A6"/>
    <w:rsid w:val="001F44DB"/>
    <w:rsid w:val="00204171"/>
    <w:rsid w:val="00214EA7"/>
    <w:rsid w:val="002159FD"/>
    <w:rsid w:val="00242803"/>
    <w:rsid w:val="00242E64"/>
    <w:rsid w:val="0024531D"/>
    <w:rsid w:val="002523CB"/>
    <w:rsid w:val="00256EB6"/>
    <w:rsid w:val="00261457"/>
    <w:rsid w:val="00262D6B"/>
    <w:rsid w:val="00267664"/>
    <w:rsid w:val="0026766A"/>
    <w:rsid w:val="00270889"/>
    <w:rsid w:val="002831C3"/>
    <w:rsid w:val="00284079"/>
    <w:rsid w:val="00291655"/>
    <w:rsid w:val="00291F6B"/>
    <w:rsid w:val="002920FF"/>
    <w:rsid w:val="002A1768"/>
    <w:rsid w:val="002A3C9B"/>
    <w:rsid w:val="002A4BC0"/>
    <w:rsid w:val="002A5B71"/>
    <w:rsid w:val="002B1C49"/>
    <w:rsid w:val="002C00AF"/>
    <w:rsid w:val="002C0322"/>
    <w:rsid w:val="002C0E06"/>
    <w:rsid w:val="002C303F"/>
    <w:rsid w:val="002D44E4"/>
    <w:rsid w:val="002D7476"/>
    <w:rsid w:val="002F09BB"/>
    <w:rsid w:val="002F2CA3"/>
    <w:rsid w:val="002F455D"/>
    <w:rsid w:val="003050B1"/>
    <w:rsid w:val="003062F7"/>
    <w:rsid w:val="00307083"/>
    <w:rsid w:val="00311CE1"/>
    <w:rsid w:val="00315BB0"/>
    <w:rsid w:val="003249AD"/>
    <w:rsid w:val="00334AB7"/>
    <w:rsid w:val="003355BA"/>
    <w:rsid w:val="00335A24"/>
    <w:rsid w:val="00337C96"/>
    <w:rsid w:val="00343C47"/>
    <w:rsid w:val="00344289"/>
    <w:rsid w:val="003455C1"/>
    <w:rsid w:val="003474BA"/>
    <w:rsid w:val="003514ED"/>
    <w:rsid w:val="00360DD5"/>
    <w:rsid w:val="003623B1"/>
    <w:rsid w:val="00365712"/>
    <w:rsid w:val="003703FE"/>
    <w:rsid w:val="00370D85"/>
    <w:rsid w:val="00374DC5"/>
    <w:rsid w:val="003832FF"/>
    <w:rsid w:val="0038700B"/>
    <w:rsid w:val="003A3A1B"/>
    <w:rsid w:val="003C06CB"/>
    <w:rsid w:val="003E145A"/>
    <w:rsid w:val="003E2DD7"/>
    <w:rsid w:val="003E4406"/>
    <w:rsid w:val="003F5F60"/>
    <w:rsid w:val="00417E98"/>
    <w:rsid w:val="00424252"/>
    <w:rsid w:val="004314D7"/>
    <w:rsid w:val="00431E10"/>
    <w:rsid w:val="00433145"/>
    <w:rsid w:val="00435D5B"/>
    <w:rsid w:val="0044191D"/>
    <w:rsid w:val="00444D46"/>
    <w:rsid w:val="00450610"/>
    <w:rsid w:val="00451179"/>
    <w:rsid w:val="00451D9A"/>
    <w:rsid w:val="00455FCD"/>
    <w:rsid w:val="00456583"/>
    <w:rsid w:val="0046207E"/>
    <w:rsid w:val="0046278A"/>
    <w:rsid w:val="00471DED"/>
    <w:rsid w:val="00474247"/>
    <w:rsid w:val="00481971"/>
    <w:rsid w:val="00483C67"/>
    <w:rsid w:val="00484D69"/>
    <w:rsid w:val="00484E42"/>
    <w:rsid w:val="00485C53"/>
    <w:rsid w:val="00487B50"/>
    <w:rsid w:val="00491E26"/>
    <w:rsid w:val="004967F6"/>
    <w:rsid w:val="00496FE5"/>
    <w:rsid w:val="004A360A"/>
    <w:rsid w:val="004A3BA1"/>
    <w:rsid w:val="004A7A76"/>
    <w:rsid w:val="004B42F2"/>
    <w:rsid w:val="004B7318"/>
    <w:rsid w:val="004B73BC"/>
    <w:rsid w:val="004C2CC7"/>
    <w:rsid w:val="004C3BED"/>
    <w:rsid w:val="0050562A"/>
    <w:rsid w:val="005202BE"/>
    <w:rsid w:val="00521C26"/>
    <w:rsid w:val="00523C1E"/>
    <w:rsid w:val="005356FE"/>
    <w:rsid w:val="00540125"/>
    <w:rsid w:val="005410A8"/>
    <w:rsid w:val="00541AE7"/>
    <w:rsid w:val="00544A30"/>
    <w:rsid w:val="005515DB"/>
    <w:rsid w:val="00554FF1"/>
    <w:rsid w:val="00555F9E"/>
    <w:rsid w:val="0055737A"/>
    <w:rsid w:val="005854FE"/>
    <w:rsid w:val="00590B57"/>
    <w:rsid w:val="005949C3"/>
    <w:rsid w:val="0059531A"/>
    <w:rsid w:val="00595D53"/>
    <w:rsid w:val="005A20A5"/>
    <w:rsid w:val="005A7D4F"/>
    <w:rsid w:val="005B0F32"/>
    <w:rsid w:val="005B4FF6"/>
    <w:rsid w:val="005B75D8"/>
    <w:rsid w:val="005C3E9E"/>
    <w:rsid w:val="005C583E"/>
    <w:rsid w:val="005C5B36"/>
    <w:rsid w:val="005D7D9B"/>
    <w:rsid w:val="005E2D97"/>
    <w:rsid w:val="005E74BD"/>
    <w:rsid w:val="005F702E"/>
    <w:rsid w:val="005F78F8"/>
    <w:rsid w:val="00602F80"/>
    <w:rsid w:val="0060372C"/>
    <w:rsid w:val="00604F22"/>
    <w:rsid w:val="006109F0"/>
    <w:rsid w:val="0061792E"/>
    <w:rsid w:val="006244FB"/>
    <w:rsid w:val="00624549"/>
    <w:rsid w:val="00626188"/>
    <w:rsid w:val="00632266"/>
    <w:rsid w:val="00632F2F"/>
    <w:rsid w:val="00634F79"/>
    <w:rsid w:val="006604AD"/>
    <w:rsid w:val="00660629"/>
    <w:rsid w:val="00667FCB"/>
    <w:rsid w:val="00674B41"/>
    <w:rsid w:val="00680906"/>
    <w:rsid w:val="00683406"/>
    <w:rsid w:val="00684407"/>
    <w:rsid w:val="00687133"/>
    <w:rsid w:val="006937A5"/>
    <w:rsid w:val="00697F46"/>
    <w:rsid w:val="006A3796"/>
    <w:rsid w:val="006A5A02"/>
    <w:rsid w:val="006B0733"/>
    <w:rsid w:val="006B12D2"/>
    <w:rsid w:val="006C3D5E"/>
    <w:rsid w:val="006C425A"/>
    <w:rsid w:val="006D5402"/>
    <w:rsid w:val="006E507C"/>
    <w:rsid w:val="006E5D88"/>
    <w:rsid w:val="006E648B"/>
    <w:rsid w:val="006F4A67"/>
    <w:rsid w:val="006F506C"/>
    <w:rsid w:val="00715850"/>
    <w:rsid w:val="00723E8A"/>
    <w:rsid w:val="00726CC9"/>
    <w:rsid w:val="00727B2C"/>
    <w:rsid w:val="0073194E"/>
    <w:rsid w:val="00733452"/>
    <w:rsid w:val="00733960"/>
    <w:rsid w:val="00734A4D"/>
    <w:rsid w:val="00742117"/>
    <w:rsid w:val="00747122"/>
    <w:rsid w:val="007473BA"/>
    <w:rsid w:val="00753876"/>
    <w:rsid w:val="00754618"/>
    <w:rsid w:val="00755F47"/>
    <w:rsid w:val="007607F8"/>
    <w:rsid w:val="00766D8A"/>
    <w:rsid w:val="007742BF"/>
    <w:rsid w:val="007A270A"/>
    <w:rsid w:val="007A4231"/>
    <w:rsid w:val="007C2B05"/>
    <w:rsid w:val="007D2F5C"/>
    <w:rsid w:val="007D4296"/>
    <w:rsid w:val="007D4E9F"/>
    <w:rsid w:val="007E0913"/>
    <w:rsid w:val="007E0B99"/>
    <w:rsid w:val="007E21FF"/>
    <w:rsid w:val="007E7D16"/>
    <w:rsid w:val="007F04A1"/>
    <w:rsid w:val="007F4154"/>
    <w:rsid w:val="007F52E0"/>
    <w:rsid w:val="007F5617"/>
    <w:rsid w:val="00802E54"/>
    <w:rsid w:val="00804DC0"/>
    <w:rsid w:val="0080568B"/>
    <w:rsid w:val="00806854"/>
    <w:rsid w:val="008120C4"/>
    <w:rsid w:val="008159CC"/>
    <w:rsid w:val="008175CD"/>
    <w:rsid w:val="00820A11"/>
    <w:rsid w:val="00822B33"/>
    <w:rsid w:val="008230F1"/>
    <w:rsid w:val="00823279"/>
    <w:rsid w:val="00830785"/>
    <w:rsid w:val="00831BEA"/>
    <w:rsid w:val="00834918"/>
    <w:rsid w:val="00840727"/>
    <w:rsid w:val="00840B88"/>
    <w:rsid w:val="00841415"/>
    <w:rsid w:val="00850BFF"/>
    <w:rsid w:val="00853E76"/>
    <w:rsid w:val="00856ECD"/>
    <w:rsid w:val="00862C42"/>
    <w:rsid w:val="00881200"/>
    <w:rsid w:val="00883A20"/>
    <w:rsid w:val="0088570F"/>
    <w:rsid w:val="00886EC8"/>
    <w:rsid w:val="00896FF1"/>
    <w:rsid w:val="008A3007"/>
    <w:rsid w:val="008A3EC1"/>
    <w:rsid w:val="008A5247"/>
    <w:rsid w:val="008A531A"/>
    <w:rsid w:val="008A5518"/>
    <w:rsid w:val="008A6CEF"/>
    <w:rsid w:val="008C30FF"/>
    <w:rsid w:val="008C58C1"/>
    <w:rsid w:val="008C5F87"/>
    <w:rsid w:val="008D002F"/>
    <w:rsid w:val="008E0651"/>
    <w:rsid w:val="008E2E1E"/>
    <w:rsid w:val="008E3223"/>
    <w:rsid w:val="008F01F2"/>
    <w:rsid w:val="008F46F0"/>
    <w:rsid w:val="008F78B1"/>
    <w:rsid w:val="00902494"/>
    <w:rsid w:val="00902EC7"/>
    <w:rsid w:val="0090306E"/>
    <w:rsid w:val="0090507E"/>
    <w:rsid w:val="00916F7B"/>
    <w:rsid w:val="00917DD3"/>
    <w:rsid w:val="00917FAE"/>
    <w:rsid w:val="00933503"/>
    <w:rsid w:val="00937027"/>
    <w:rsid w:val="00950C73"/>
    <w:rsid w:val="00957E52"/>
    <w:rsid w:val="00960B54"/>
    <w:rsid w:val="00983D88"/>
    <w:rsid w:val="00991FB3"/>
    <w:rsid w:val="00996721"/>
    <w:rsid w:val="009A1DB5"/>
    <w:rsid w:val="009A5CA8"/>
    <w:rsid w:val="009B4F12"/>
    <w:rsid w:val="009C148E"/>
    <w:rsid w:val="009C2649"/>
    <w:rsid w:val="009C380F"/>
    <w:rsid w:val="009D0487"/>
    <w:rsid w:val="009D0A48"/>
    <w:rsid w:val="009D0FBE"/>
    <w:rsid w:val="009E2A40"/>
    <w:rsid w:val="009E3A12"/>
    <w:rsid w:val="009E6B87"/>
    <w:rsid w:val="009F12F8"/>
    <w:rsid w:val="009F2674"/>
    <w:rsid w:val="00A02033"/>
    <w:rsid w:val="00A06EE1"/>
    <w:rsid w:val="00A12260"/>
    <w:rsid w:val="00A1446B"/>
    <w:rsid w:val="00A254FB"/>
    <w:rsid w:val="00A267C0"/>
    <w:rsid w:val="00A31DB4"/>
    <w:rsid w:val="00A34A1C"/>
    <w:rsid w:val="00A407FB"/>
    <w:rsid w:val="00A51B35"/>
    <w:rsid w:val="00A56527"/>
    <w:rsid w:val="00A5736C"/>
    <w:rsid w:val="00A645ED"/>
    <w:rsid w:val="00A66B21"/>
    <w:rsid w:val="00A72E03"/>
    <w:rsid w:val="00A762E5"/>
    <w:rsid w:val="00A81FA6"/>
    <w:rsid w:val="00A82D9D"/>
    <w:rsid w:val="00A83762"/>
    <w:rsid w:val="00A83FBC"/>
    <w:rsid w:val="00A90FDD"/>
    <w:rsid w:val="00A93778"/>
    <w:rsid w:val="00A93F01"/>
    <w:rsid w:val="00A95CF8"/>
    <w:rsid w:val="00AA13DD"/>
    <w:rsid w:val="00AA34D0"/>
    <w:rsid w:val="00AB2CF8"/>
    <w:rsid w:val="00AB38D6"/>
    <w:rsid w:val="00AB5F29"/>
    <w:rsid w:val="00AB6AE7"/>
    <w:rsid w:val="00AE10D9"/>
    <w:rsid w:val="00AE3CC2"/>
    <w:rsid w:val="00AE64A2"/>
    <w:rsid w:val="00AF1144"/>
    <w:rsid w:val="00AF21C8"/>
    <w:rsid w:val="00AF316E"/>
    <w:rsid w:val="00B01B92"/>
    <w:rsid w:val="00B026EA"/>
    <w:rsid w:val="00B0607B"/>
    <w:rsid w:val="00B1169F"/>
    <w:rsid w:val="00B11799"/>
    <w:rsid w:val="00B217C1"/>
    <w:rsid w:val="00B231E3"/>
    <w:rsid w:val="00B41DC3"/>
    <w:rsid w:val="00B46EC8"/>
    <w:rsid w:val="00B46F13"/>
    <w:rsid w:val="00B554C9"/>
    <w:rsid w:val="00B626FF"/>
    <w:rsid w:val="00B657DD"/>
    <w:rsid w:val="00B66943"/>
    <w:rsid w:val="00B75303"/>
    <w:rsid w:val="00B86CF2"/>
    <w:rsid w:val="00B95203"/>
    <w:rsid w:val="00BA238B"/>
    <w:rsid w:val="00BB0EF8"/>
    <w:rsid w:val="00BB4F4A"/>
    <w:rsid w:val="00BE0072"/>
    <w:rsid w:val="00BE2448"/>
    <w:rsid w:val="00BE6D8E"/>
    <w:rsid w:val="00BF2B0F"/>
    <w:rsid w:val="00C01F74"/>
    <w:rsid w:val="00C02C8C"/>
    <w:rsid w:val="00C07981"/>
    <w:rsid w:val="00C12CF7"/>
    <w:rsid w:val="00C136C4"/>
    <w:rsid w:val="00C2095A"/>
    <w:rsid w:val="00C21AB5"/>
    <w:rsid w:val="00C30CEC"/>
    <w:rsid w:val="00C40BC7"/>
    <w:rsid w:val="00C47CBE"/>
    <w:rsid w:val="00C55F3C"/>
    <w:rsid w:val="00C64E4C"/>
    <w:rsid w:val="00C64EAB"/>
    <w:rsid w:val="00C807D9"/>
    <w:rsid w:val="00C81236"/>
    <w:rsid w:val="00C82DDA"/>
    <w:rsid w:val="00C83F19"/>
    <w:rsid w:val="00C87045"/>
    <w:rsid w:val="00C94041"/>
    <w:rsid w:val="00C94585"/>
    <w:rsid w:val="00C955A1"/>
    <w:rsid w:val="00C96E85"/>
    <w:rsid w:val="00C97C22"/>
    <w:rsid w:val="00CA3684"/>
    <w:rsid w:val="00CC41A1"/>
    <w:rsid w:val="00CC71AE"/>
    <w:rsid w:val="00CD1ED4"/>
    <w:rsid w:val="00CD3E97"/>
    <w:rsid w:val="00CD4193"/>
    <w:rsid w:val="00CD4BF9"/>
    <w:rsid w:val="00CE3B39"/>
    <w:rsid w:val="00CE3BA1"/>
    <w:rsid w:val="00CE609B"/>
    <w:rsid w:val="00CE6238"/>
    <w:rsid w:val="00CF5D0E"/>
    <w:rsid w:val="00CF6933"/>
    <w:rsid w:val="00D02873"/>
    <w:rsid w:val="00D04BDA"/>
    <w:rsid w:val="00D07680"/>
    <w:rsid w:val="00D11287"/>
    <w:rsid w:val="00D12C9B"/>
    <w:rsid w:val="00D147C1"/>
    <w:rsid w:val="00D21102"/>
    <w:rsid w:val="00D21F2F"/>
    <w:rsid w:val="00D2453F"/>
    <w:rsid w:val="00D2742A"/>
    <w:rsid w:val="00D33F5D"/>
    <w:rsid w:val="00D51001"/>
    <w:rsid w:val="00D57FBE"/>
    <w:rsid w:val="00D61396"/>
    <w:rsid w:val="00D62122"/>
    <w:rsid w:val="00D71C3F"/>
    <w:rsid w:val="00D75E71"/>
    <w:rsid w:val="00D94EC9"/>
    <w:rsid w:val="00D9506E"/>
    <w:rsid w:val="00DA0589"/>
    <w:rsid w:val="00DA2F06"/>
    <w:rsid w:val="00DA4FF3"/>
    <w:rsid w:val="00DA500F"/>
    <w:rsid w:val="00DA7DAA"/>
    <w:rsid w:val="00DB6A18"/>
    <w:rsid w:val="00DB7A56"/>
    <w:rsid w:val="00DC1B28"/>
    <w:rsid w:val="00DC29A1"/>
    <w:rsid w:val="00DC4464"/>
    <w:rsid w:val="00DC5F69"/>
    <w:rsid w:val="00DC647E"/>
    <w:rsid w:val="00DC73FF"/>
    <w:rsid w:val="00DD0F84"/>
    <w:rsid w:val="00DD598A"/>
    <w:rsid w:val="00DD5C3A"/>
    <w:rsid w:val="00DD7E97"/>
    <w:rsid w:val="00DE1E92"/>
    <w:rsid w:val="00DE7C5F"/>
    <w:rsid w:val="00DF0C4E"/>
    <w:rsid w:val="00DF2075"/>
    <w:rsid w:val="00E0019A"/>
    <w:rsid w:val="00E009B0"/>
    <w:rsid w:val="00E06A9E"/>
    <w:rsid w:val="00E11346"/>
    <w:rsid w:val="00E1559C"/>
    <w:rsid w:val="00E17461"/>
    <w:rsid w:val="00E24AF7"/>
    <w:rsid w:val="00E2560C"/>
    <w:rsid w:val="00E25DD1"/>
    <w:rsid w:val="00E3690A"/>
    <w:rsid w:val="00E40751"/>
    <w:rsid w:val="00E40E2D"/>
    <w:rsid w:val="00E41EFC"/>
    <w:rsid w:val="00E6225B"/>
    <w:rsid w:val="00E62FAB"/>
    <w:rsid w:val="00E63BDF"/>
    <w:rsid w:val="00E75D34"/>
    <w:rsid w:val="00E801DB"/>
    <w:rsid w:val="00E8098E"/>
    <w:rsid w:val="00E80996"/>
    <w:rsid w:val="00E86017"/>
    <w:rsid w:val="00E868A1"/>
    <w:rsid w:val="00E86A1B"/>
    <w:rsid w:val="00E93B36"/>
    <w:rsid w:val="00EA108F"/>
    <w:rsid w:val="00EB0400"/>
    <w:rsid w:val="00EB1755"/>
    <w:rsid w:val="00EB3166"/>
    <w:rsid w:val="00EB3CE2"/>
    <w:rsid w:val="00EB4756"/>
    <w:rsid w:val="00EB62C5"/>
    <w:rsid w:val="00EB7EB5"/>
    <w:rsid w:val="00EC0C28"/>
    <w:rsid w:val="00EC3964"/>
    <w:rsid w:val="00EC49DB"/>
    <w:rsid w:val="00EC6670"/>
    <w:rsid w:val="00EE33A3"/>
    <w:rsid w:val="00EE4D84"/>
    <w:rsid w:val="00EF0214"/>
    <w:rsid w:val="00F128E1"/>
    <w:rsid w:val="00F16FC6"/>
    <w:rsid w:val="00F21075"/>
    <w:rsid w:val="00F24271"/>
    <w:rsid w:val="00F26E83"/>
    <w:rsid w:val="00F30200"/>
    <w:rsid w:val="00F333A1"/>
    <w:rsid w:val="00F45254"/>
    <w:rsid w:val="00F46A68"/>
    <w:rsid w:val="00F46DD7"/>
    <w:rsid w:val="00F47B17"/>
    <w:rsid w:val="00F54714"/>
    <w:rsid w:val="00F6494F"/>
    <w:rsid w:val="00F65725"/>
    <w:rsid w:val="00F662F2"/>
    <w:rsid w:val="00F67073"/>
    <w:rsid w:val="00F70E4F"/>
    <w:rsid w:val="00F72660"/>
    <w:rsid w:val="00F735BC"/>
    <w:rsid w:val="00F80F29"/>
    <w:rsid w:val="00F81847"/>
    <w:rsid w:val="00F85AD3"/>
    <w:rsid w:val="00F93834"/>
    <w:rsid w:val="00F96455"/>
    <w:rsid w:val="00F96C78"/>
    <w:rsid w:val="00FB42D2"/>
    <w:rsid w:val="00FC3C7A"/>
    <w:rsid w:val="00FD0BE1"/>
    <w:rsid w:val="00FD2A90"/>
    <w:rsid w:val="00FD4D9D"/>
    <w:rsid w:val="00FD70DE"/>
    <w:rsid w:val="00FE064D"/>
    <w:rsid w:val="00FF0D88"/>
    <w:rsid w:val="00FF2522"/>
    <w:rsid w:val="00FF6EAA"/>
    <w:rsid w:val="2A8F3ADB"/>
    <w:rsid w:val="33AA05E8"/>
    <w:rsid w:val="5A59517B"/>
    <w:rsid w:val="64DE73D6"/>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B063F28"/>
  <w15:docId w15:val="{F11A1B0D-01D5-4E5A-9C26-BFBE69646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ID" w:eastAsia="en-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eastAsiaTheme="minorHAnsi"/>
      <w:sz w:val="22"/>
      <w:szCs w:val="22"/>
      <w:lang w:val="zh-CN" w:eastAsia="en-US"/>
    </w:rPr>
  </w:style>
  <w:style w:type="paragraph" w:styleId="Heading1">
    <w:name w:val="heading 1"/>
    <w:basedOn w:val="Normal"/>
    <w:next w:val="Normal"/>
    <w:link w:val="Heading1Char"/>
    <w:uiPriority w:val="9"/>
    <w:qFormat/>
    <w:pPr>
      <w:spacing w:after="200" w:line="360" w:lineRule="auto"/>
      <w:jc w:val="center"/>
      <w:outlineLvl w:val="0"/>
    </w:pPr>
    <w:rPr>
      <w:rFonts w:ascii="Arial" w:eastAsia="DengXian" w:hAnsi="Arial" w:cs="Arial"/>
      <w:b/>
      <w:bCs/>
      <w:sz w:val="24"/>
      <w:szCs w:val="24"/>
      <w:lang w:val="en-US" w:eastAsia="zh-CN" w:bidi="th-TH"/>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qFormat/>
    <w:rPr>
      <w:rFonts w:ascii="Calibri" w:eastAsia="Calibri" w:hAnsi="Calibri" w:cs="Times New Roman"/>
      <w:b/>
      <w:bCs/>
      <w:lang w:val="en-U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spacing w:after="0" w:line="240" w:lineRule="auto"/>
    </w:pPr>
    <w:rPr>
      <w:rFonts w:ascii="Calibri" w:eastAsia="DengXian" w:hAnsi="Calibri" w:cs="Cordia New"/>
      <w:szCs w:val="28"/>
      <w:lang w:val="en-US" w:eastAsia="zh-CN" w:bidi="th-TH"/>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character" w:styleId="LineNumber">
    <w:name w:val="line number"/>
    <w:basedOn w:val="DefaultParagraphFon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Strong">
    <w:name w:val="Strong"/>
    <w:basedOn w:val="DefaultParagraphFont"/>
    <w:uiPriority w:val="22"/>
    <w:qFormat/>
    <w:rPr>
      <w:b/>
      <w:bCs/>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pPr>
      <w:tabs>
        <w:tab w:val="left" w:pos="440"/>
        <w:tab w:val="right" w:leader="dot" w:pos="7928"/>
      </w:tabs>
      <w:spacing w:after="100" w:line="240" w:lineRule="auto"/>
      <w:ind w:left="142"/>
      <w:jc w:val="both"/>
    </w:pPr>
    <w:rPr>
      <w:rFonts w:ascii="Arial" w:hAnsi="Arial" w:cs="Arial"/>
      <w:lang w:val="id-ID" w:bidi="th-TH"/>
    </w:rPr>
  </w:style>
  <w:style w:type="paragraph" w:styleId="TOC2">
    <w:name w:val="toc 2"/>
    <w:basedOn w:val="Normal"/>
    <w:next w:val="Normal"/>
    <w:uiPriority w:val="39"/>
    <w:unhideWhenUsed/>
    <w:pPr>
      <w:tabs>
        <w:tab w:val="left" w:pos="660"/>
        <w:tab w:val="right" w:leader="dot" w:pos="7928"/>
      </w:tabs>
      <w:spacing w:after="100"/>
      <w:ind w:left="426"/>
    </w:pPr>
  </w:style>
  <w:style w:type="paragraph" w:styleId="TOC3">
    <w:name w:val="toc 3"/>
    <w:basedOn w:val="Normal"/>
    <w:next w:val="Normal"/>
    <w:uiPriority w:val="39"/>
    <w:unhideWhenUsed/>
    <w:pPr>
      <w:spacing w:after="100"/>
      <w:ind w:left="440"/>
    </w:pPr>
  </w:style>
  <w:style w:type="character" w:customStyle="1" w:styleId="FooterChar">
    <w:name w:val="Footer Char"/>
    <w:basedOn w:val="DefaultParagraphFont"/>
    <w:link w:val="Footer"/>
    <w:uiPriority w:val="99"/>
    <w:rPr>
      <w:rFonts w:ascii="Calibri" w:eastAsia="DengXian" w:hAnsi="Calibri" w:cs="Cordia New"/>
      <w:szCs w:val="28"/>
      <w:lang w:val="en-US" w:eastAsia="zh-CN" w:bidi="th-TH"/>
    </w:rPr>
  </w:style>
  <w:style w:type="paragraph" w:styleId="ListParagraph">
    <w:name w:val="List Paragraph"/>
    <w:basedOn w:val="Normal"/>
    <w:link w:val="ListParagraphChar"/>
    <w:uiPriority w:val="34"/>
    <w:qFormat/>
    <w:pPr>
      <w:ind w:left="720"/>
      <w:contextualSpacing/>
    </w:pPr>
  </w:style>
  <w:style w:type="character" w:customStyle="1" w:styleId="Heading1Char">
    <w:name w:val="Heading 1 Char"/>
    <w:basedOn w:val="DefaultParagraphFont"/>
    <w:link w:val="Heading1"/>
    <w:uiPriority w:val="9"/>
    <w:rPr>
      <w:rFonts w:ascii="Arial" w:eastAsia="DengXian" w:hAnsi="Arial" w:cs="Arial"/>
      <w:b/>
      <w:bCs/>
      <w:sz w:val="24"/>
      <w:szCs w:val="24"/>
      <w:lang w:val="en-US" w:eastAsia="zh-CN" w:bidi="th-TH"/>
    </w:rPr>
  </w:style>
  <w:style w:type="character" w:customStyle="1" w:styleId="ListParagraphChar">
    <w:name w:val="List Paragraph Char"/>
    <w:basedOn w:val="DefaultParagraphFont"/>
    <w:link w:val="ListParagraph"/>
    <w:uiPriority w:val="34"/>
    <w:qFormat/>
  </w:style>
  <w:style w:type="character" w:customStyle="1" w:styleId="fontstyle01">
    <w:name w:val="fontstyle01"/>
    <w:basedOn w:val="DefaultParagraphFont"/>
    <w:qFormat/>
    <w:rPr>
      <w:rFonts w:ascii="Arial Narrow" w:hAnsi="Arial Narrow" w:hint="default"/>
      <w:color w:val="000000"/>
      <w:sz w:val="22"/>
      <w:szCs w:val="22"/>
    </w:rPr>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qFormat/>
    <w:rPr>
      <w:rFonts w:ascii="Calibri" w:eastAsia="Calibri" w:hAnsi="Calibri" w:cs="Times New Roman"/>
      <w:b/>
      <w:bCs/>
      <w:sz w:val="20"/>
      <w:szCs w:val="20"/>
      <w:lang w:val="en-US"/>
    </w:rPr>
  </w:style>
  <w:style w:type="paragraph" w:customStyle="1" w:styleId="ListParagraph1">
    <w:name w:val="List Paragraph1"/>
    <w:basedOn w:val="Normal"/>
    <w:uiPriority w:val="34"/>
    <w:qFormat/>
    <w:pPr>
      <w:ind w:left="720"/>
      <w:contextualSpacing/>
    </w:pPr>
    <w:rPr>
      <w:rFonts w:ascii="Calibri" w:eastAsia="Calibri" w:hAnsi="Calibri" w:cs="Times New Roman"/>
      <w:lang w:val="en-US"/>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erChar">
    <w:name w:val="Header Char"/>
    <w:basedOn w:val="DefaultParagraphFont"/>
    <w:link w:val="Header"/>
    <w:uiPriority w:val="99"/>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E79" w:themeColor="accent1" w:themeShade="80"/>
      <w:sz w:val="24"/>
      <w:szCs w:val="24"/>
    </w:rPr>
  </w:style>
  <w:style w:type="paragraph" w:customStyle="1" w:styleId="TOCHeading1">
    <w:name w:val="TOC Heading1"/>
    <w:basedOn w:val="Heading1"/>
    <w:next w:val="Normal"/>
    <w:uiPriority w:val="39"/>
    <w:unhideWhenUsed/>
    <w:qFormat/>
    <w:pPr>
      <w:keepNext/>
      <w:keepLines/>
      <w:spacing w:before="240" w:after="0" w:line="259" w:lineRule="auto"/>
      <w:jc w:val="left"/>
      <w:outlineLvl w:val="9"/>
    </w:pPr>
    <w:rPr>
      <w:rFonts w:asciiTheme="majorHAnsi" w:eastAsiaTheme="majorEastAsia" w:hAnsiTheme="majorHAnsi" w:cstheme="majorBidi"/>
      <w:b w:val="0"/>
      <w:bCs w:val="0"/>
      <w:color w:val="2E74B5" w:themeColor="accent1" w:themeShade="BF"/>
      <w:sz w:val="32"/>
      <w:szCs w:val="3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3.xml"/><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2.xml"/><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yperlink" Target="mailto:ribuwawadia@gmail.com"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id-ID"/>
              <a:t>ASUPAN</a:t>
            </a:r>
            <a:r>
              <a:rPr lang="id-ID" baseline="0"/>
              <a:t> ENERGI</a:t>
            </a:r>
            <a:endParaRPr lang="en-ID"/>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Sheet1!$A$1:$A$3</c:f>
              <c:strCache>
                <c:ptCount val="3"/>
                <c:pt idx="0">
                  <c:v>hari ke-1</c:v>
                </c:pt>
                <c:pt idx="1">
                  <c:v>hari ke-2</c:v>
                </c:pt>
                <c:pt idx="2">
                  <c:v>hari ke-3</c:v>
                </c:pt>
              </c:strCache>
            </c:strRef>
          </c:cat>
          <c:val>
            <c:numRef>
              <c:f>Sheet1!$B$1:$B$3</c:f>
              <c:numCache>
                <c:formatCode>0%</c:formatCode>
                <c:ptCount val="3"/>
                <c:pt idx="0">
                  <c:v>0.41</c:v>
                </c:pt>
                <c:pt idx="1">
                  <c:v>0.56999999999999995</c:v>
                </c:pt>
                <c:pt idx="2">
                  <c:v>0.74</c:v>
                </c:pt>
              </c:numCache>
            </c:numRef>
          </c:val>
          <c:smooth val="0"/>
          <c:extLst xmlns:c16r2="http://schemas.microsoft.com/office/drawing/2015/06/chart">
            <c:ext xmlns:c16="http://schemas.microsoft.com/office/drawing/2014/chart" uri="{C3380CC4-5D6E-409C-BE32-E72D297353CC}">
              <c16:uniqueId val="{00000000-7EC7-4F62-B7FE-20CE649FB8B2}"/>
            </c:ext>
          </c:extLst>
        </c:ser>
        <c:ser>
          <c:idx val="1"/>
          <c:order val="1"/>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Sheet1!$A$1:$A$3</c:f>
              <c:strCache>
                <c:ptCount val="3"/>
                <c:pt idx="0">
                  <c:v>hari ke-1</c:v>
                </c:pt>
                <c:pt idx="1">
                  <c:v>hari ke-2</c:v>
                </c:pt>
                <c:pt idx="2">
                  <c:v>hari ke-3</c:v>
                </c:pt>
              </c:strCache>
            </c:strRef>
          </c:cat>
          <c:val>
            <c:numRef>
              <c:f>Sheet1!$C$1:$C$3</c:f>
              <c:numCache>
                <c:formatCode>General</c:formatCode>
                <c:ptCount val="3"/>
              </c:numCache>
            </c:numRef>
          </c:val>
          <c:smooth val="0"/>
          <c:extLst xmlns:c16r2="http://schemas.microsoft.com/office/drawing/2015/06/chart">
            <c:ext xmlns:c16="http://schemas.microsoft.com/office/drawing/2014/chart" uri="{C3380CC4-5D6E-409C-BE32-E72D297353CC}">
              <c16:uniqueId val="{00000001-7EC7-4F62-B7FE-20CE649FB8B2}"/>
            </c:ext>
          </c:extLst>
        </c:ser>
        <c:dLbls>
          <c:showLegendKey val="0"/>
          <c:showVal val="1"/>
          <c:showCatName val="0"/>
          <c:showSerName val="0"/>
          <c:showPercent val="0"/>
          <c:showBubbleSize val="0"/>
        </c:dLbls>
        <c:smooth val="0"/>
        <c:axId val="-216296592"/>
        <c:axId val="-216295504"/>
      </c:lineChart>
      <c:catAx>
        <c:axId val="-21629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6295504"/>
        <c:crosses val="autoZero"/>
        <c:auto val="1"/>
        <c:lblAlgn val="ctr"/>
        <c:lblOffset val="100"/>
        <c:noMultiLvlLbl val="0"/>
      </c:catAx>
      <c:valAx>
        <c:axId val="-216295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629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id-ID"/>
              <a:t>ASUPAN PROTEIN</a:t>
            </a:r>
            <a:endParaRPr lang="en-ID"/>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Sheet1!$A$5:$A$7</c:f>
              <c:strCache>
                <c:ptCount val="3"/>
                <c:pt idx="0">
                  <c:v>hari ke-1</c:v>
                </c:pt>
                <c:pt idx="1">
                  <c:v>hari ke-2</c:v>
                </c:pt>
                <c:pt idx="2">
                  <c:v>hari ke-3</c:v>
                </c:pt>
              </c:strCache>
            </c:strRef>
          </c:cat>
          <c:val>
            <c:numRef>
              <c:f>Sheet1!$B$5:$B$7</c:f>
              <c:numCache>
                <c:formatCode>0%</c:formatCode>
                <c:ptCount val="3"/>
                <c:pt idx="0">
                  <c:v>0.51</c:v>
                </c:pt>
                <c:pt idx="1">
                  <c:v>0.75</c:v>
                </c:pt>
                <c:pt idx="2">
                  <c:v>0.94</c:v>
                </c:pt>
              </c:numCache>
            </c:numRef>
          </c:val>
          <c:smooth val="0"/>
          <c:extLst xmlns:c16r2="http://schemas.microsoft.com/office/drawing/2015/06/chart">
            <c:ext xmlns:c16="http://schemas.microsoft.com/office/drawing/2014/chart" uri="{C3380CC4-5D6E-409C-BE32-E72D297353CC}">
              <c16:uniqueId val="{00000000-40C1-4AEA-842C-0E345EB1E412}"/>
            </c:ext>
          </c:extLst>
        </c:ser>
        <c:dLbls>
          <c:showLegendKey val="0"/>
          <c:showVal val="1"/>
          <c:showCatName val="0"/>
          <c:showSerName val="0"/>
          <c:showPercent val="0"/>
          <c:showBubbleSize val="0"/>
        </c:dLbls>
        <c:smooth val="0"/>
        <c:axId val="-216309648"/>
        <c:axId val="-216309104"/>
      </c:lineChart>
      <c:catAx>
        <c:axId val="-21630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6309104"/>
        <c:crosses val="autoZero"/>
        <c:auto val="1"/>
        <c:lblAlgn val="ctr"/>
        <c:lblOffset val="100"/>
        <c:noMultiLvlLbl val="0"/>
      </c:catAx>
      <c:valAx>
        <c:axId val="-216309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6309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id-ID"/>
              <a:t>ASUPAN LEMAK</a:t>
            </a:r>
            <a:endParaRPr lang="en-ID"/>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Sheet1!$A$9:$A$11</c:f>
              <c:strCache>
                <c:ptCount val="3"/>
                <c:pt idx="0">
                  <c:v>hari ke-1</c:v>
                </c:pt>
                <c:pt idx="1">
                  <c:v>hari ke-2</c:v>
                </c:pt>
                <c:pt idx="2">
                  <c:v>hari ke-3</c:v>
                </c:pt>
              </c:strCache>
            </c:strRef>
          </c:cat>
          <c:val>
            <c:numRef>
              <c:f>Sheet1!$B$9:$B$11</c:f>
              <c:numCache>
                <c:formatCode>0%</c:formatCode>
                <c:ptCount val="3"/>
                <c:pt idx="0">
                  <c:v>0.41</c:v>
                </c:pt>
                <c:pt idx="1">
                  <c:v>0.85</c:v>
                </c:pt>
                <c:pt idx="2">
                  <c:v>0.89</c:v>
                </c:pt>
              </c:numCache>
            </c:numRef>
          </c:val>
          <c:smooth val="0"/>
          <c:extLst xmlns:c16r2="http://schemas.microsoft.com/office/drawing/2015/06/chart">
            <c:ext xmlns:c16="http://schemas.microsoft.com/office/drawing/2014/chart" uri="{C3380CC4-5D6E-409C-BE32-E72D297353CC}">
              <c16:uniqueId val="{00000000-F6AD-40EC-A5E0-94C1DE98E8C6}"/>
            </c:ext>
          </c:extLst>
        </c:ser>
        <c:dLbls>
          <c:showLegendKey val="0"/>
          <c:showVal val="1"/>
          <c:showCatName val="0"/>
          <c:showSerName val="0"/>
          <c:showPercent val="0"/>
          <c:showBubbleSize val="0"/>
        </c:dLbls>
        <c:smooth val="0"/>
        <c:axId val="-216307472"/>
        <c:axId val="-215129104"/>
      </c:lineChart>
      <c:catAx>
        <c:axId val="-21630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5129104"/>
        <c:crosses val="autoZero"/>
        <c:auto val="1"/>
        <c:lblAlgn val="ctr"/>
        <c:lblOffset val="100"/>
        <c:noMultiLvlLbl val="0"/>
      </c:catAx>
      <c:valAx>
        <c:axId val="-215129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6307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id-ID"/>
              <a:t>ASUPAN KARBOHIDRAT</a:t>
            </a:r>
            <a:endParaRPr lang="en-ID"/>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Sheet1!$A$13:$A$15</c:f>
              <c:strCache>
                <c:ptCount val="3"/>
                <c:pt idx="0">
                  <c:v>hari ke-1</c:v>
                </c:pt>
                <c:pt idx="1">
                  <c:v>hari ke-2</c:v>
                </c:pt>
                <c:pt idx="2">
                  <c:v>hari ke-3</c:v>
                </c:pt>
              </c:strCache>
            </c:strRef>
          </c:cat>
          <c:val>
            <c:numRef>
              <c:f>Sheet1!$B$13:$B$15</c:f>
              <c:numCache>
                <c:formatCode>0%</c:formatCode>
                <c:ptCount val="3"/>
                <c:pt idx="0" formatCode="0.00%">
                  <c:v>0.40300000000000002</c:v>
                </c:pt>
                <c:pt idx="1">
                  <c:v>0.49</c:v>
                </c:pt>
                <c:pt idx="2">
                  <c:v>0.65</c:v>
                </c:pt>
              </c:numCache>
            </c:numRef>
          </c:val>
          <c:smooth val="0"/>
          <c:extLst xmlns:c16r2="http://schemas.microsoft.com/office/drawing/2015/06/chart">
            <c:ext xmlns:c16="http://schemas.microsoft.com/office/drawing/2014/chart" uri="{C3380CC4-5D6E-409C-BE32-E72D297353CC}">
              <c16:uniqueId val="{00000000-EAAF-4632-97E5-855152B909EC}"/>
            </c:ext>
          </c:extLst>
        </c:ser>
        <c:dLbls>
          <c:showLegendKey val="0"/>
          <c:showVal val="1"/>
          <c:showCatName val="0"/>
          <c:showSerName val="0"/>
          <c:showPercent val="0"/>
          <c:showBubbleSize val="0"/>
        </c:dLbls>
        <c:smooth val="0"/>
        <c:axId val="-215128560"/>
        <c:axId val="-215131280"/>
      </c:lineChart>
      <c:catAx>
        <c:axId val="-21512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5131280"/>
        <c:crosses val="autoZero"/>
        <c:auto val="1"/>
        <c:lblAlgn val="ctr"/>
        <c:lblOffset val="100"/>
        <c:noMultiLvlLbl val="0"/>
      </c:catAx>
      <c:valAx>
        <c:axId val="-215131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5128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B0BF59-CD23-48AE-99FF-C39282AE1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78</Pages>
  <Words>11100</Words>
  <Characters>63270</Characters>
  <Application>Microsoft Office Word</Application>
  <DocSecurity>0</DocSecurity>
  <Lines>527</Lines>
  <Paragraphs>148</Paragraphs>
  <ScaleCrop>false</ScaleCrop>
  <HeadingPairs>
    <vt:vector size="2" baseType="variant">
      <vt:variant>
        <vt:lpstr>Judul</vt:lpstr>
      </vt:variant>
      <vt:variant>
        <vt:i4>1</vt:i4>
      </vt:variant>
    </vt:vector>
  </HeadingPairs>
  <TitlesOfParts>
    <vt:vector size="1" baseType="lpstr">
      <vt:lpstr/>
    </vt:vector>
  </TitlesOfParts>
  <Company/>
  <LinksUpToDate>false</LinksUpToDate>
  <CharactersWithSpaces>74222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6</cp:revision>
  <cp:lastPrinted>2022-08-27T05:58:00Z</cp:lastPrinted>
  <dcterms:created xsi:type="dcterms:W3CDTF">2022-08-14T10:01:00Z</dcterms:created>
  <dcterms:modified xsi:type="dcterms:W3CDTF">2022-09-02T05:11:00Z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4A140E86127E4D01907FC999257E67FC</vt:lpwstr>
  </property>
</Properties>
</file>